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E388" w14:textId="6A2F312B" w:rsidR="008800BB" w:rsidRPr="00E848BE" w:rsidRDefault="008800BB" w:rsidP="00E848BE">
      <w:pPr>
        <w:pStyle w:val="Nagwek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ORG.0002.</w:t>
      </w:r>
      <w:r w:rsidRPr="00E848BE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E848BE">
        <w:rPr>
          <w:rFonts w:asciiTheme="minorHAnsi" w:hAnsiTheme="minorHAnsi" w:cstheme="minorHAnsi"/>
          <w:sz w:val="24"/>
          <w:szCs w:val="24"/>
        </w:rPr>
        <w:t>.202</w:t>
      </w:r>
      <w:r w:rsidRPr="00E848B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E848BE">
        <w:rPr>
          <w:rFonts w:asciiTheme="minorHAnsi" w:hAnsiTheme="minorHAnsi" w:cstheme="minorHAnsi"/>
          <w:sz w:val="24"/>
          <w:szCs w:val="24"/>
        </w:rPr>
        <w:t>.KK</w:t>
      </w:r>
    </w:p>
    <w:p w14:paraId="4126F916" w14:textId="2F7E3635" w:rsidR="008800BB" w:rsidRPr="00E848BE" w:rsidRDefault="008800BB" w:rsidP="00E848BE">
      <w:pPr>
        <w:pStyle w:val="Nagwek2"/>
        <w:spacing w:line="276" w:lineRule="auto"/>
        <w:jc w:val="left"/>
        <w:rPr>
          <w:rFonts w:asciiTheme="minorHAnsi" w:hAnsiTheme="minorHAnsi" w:cstheme="minorHAnsi"/>
        </w:rPr>
      </w:pPr>
      <w:r w:rsidRPr="00E848BE">
        <w:rPr>
          <w:rFonts w:asciiTheme="minorHAnsi" w:hAnsiTheme="minorHAnsi" w:cstheme="minorHAnsi"/>
        </w:rPr>
        <w:t>PROTOKÓŁ Nr XXXVIII/2022</w:t>
      </w:r>
    </w:p>
    <w:p w14:paraId="0F2EA3D3" w14:textId="77777777" w:rsidR="008800BB" w:rsidRPr="00E848BE" w:rsidRDefault="008800BB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 xml:space="preserve">z obrad sesji </w:t>
      </w:r>
    </w:p>
    <w:p w14:paraId="0B4F9F89" w14:textId="77777777" w:rsidR="008800BB" w:rsidRPr="00E848BE" w:rsidRDefault="008800BB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Rady Miasta Mława</w:t>
      </w:r>
    </w:p>
    <w:p w14:paraId="08A801FF" w14:textId="256908FD" w:rsidR="008800BB" w:rsidRPr="00E848BE" w:rsidRDefault="008800BB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odbytej w dniu 29 marca 2022 r.</w:t>
      </w:r>
    </w:p>
    <w:p w14:paraId="30614218" w14:textId="77777777" w:rsidR="008800BB" w:rsidRPr="00E848BE" w:rsidRDefault="008800BB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w sali posiedzeń Miejskiego Domu Kultury</w:t>
      </w:r>
    </w:p>
    <w:p w14:paraId="3BCA39C3" w14:textId="17F26533" w:rsidR="00A97FF7" w:rsidRPr="00E848BE" w:rsidRDefault="008800BB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w Mławie przy ul. Stary Rynek 13</w:t>
      </w:r>
    </w:p>
    <w:p w14:paraId="46BD3FBB" w14:textId="4921161E" w:rsidR="008800BB" w:rsidRPr="00E848BE" w:rsidRDefault="00A97FF7" w:rsidP="00E848BE">
      <w:pPr>
        <w:pStyle w:val="Tekstpodstawowyzwciciem"/>
        <w:ind w:firstLine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Obrady trzydziestej </w:t>
      </w:r>
      <w:r w:rsidR="00404AB0" w:rsidRPr="00E848BE">
        <w:rPr>
          <w:rFonts w:asciiTheme="minorHAnsi" w:hAnsiTheme="minorHAnsi" w:cstheme="minorHAnsi"/>
          <w:sz w:val="24"/>
          <w:szCs w:val="24"/>
        </w:rPr>
        <w:t>ósmej</w:t>
      </w:r>
      <w:r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zwyczajnej </w:t>
      </w:r>
      <w:r w:rsidRPr="00E848BE">
        <w:rPr>
          <w:rFonts w:asciiTheme="minorHAnsi" w:hAnsiTheme="minorHAnsi" w:cstheme="minorHAnsi"/>
          <w:sz w:val="24"/>
          <w:szCs w:val="24"/>
        </w:rPr>
        <w:t xml:space="preserve">sesji Rady Miasta otworzył </w:t>
      </w:r>
      <w:r w:rsidRPr="00E848BE">
        <w:rPr>
          <w:rFonts w:asciiTheme="minorHAnsi" w:hAnsiTheme="minorHAnsi" w:cstheme="minorHAnsi"/>
          <w:b/>
          <w:sz w:val="24"/>
          <w:szCs w:val="24"/>
        </w:rPr>
        <w:t>Przewodniczący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Rady </w:t>
      </w:r>
      <w:r w:rsidRPr="00E848BE">
        <w:rPr>
          <w:rFonts w:asciiTheme="minorHAnsi" w:hAnsiTheme="minorHAnsi" w:cstheme="minorHAnsi"/>
          <w:b/>
          <w:sz w:val="24"/>
          <w:szCs w:val="24"/>
        </w:rPr>
        <w:t xml:space="preserve">Miasta LECH PREJS </w:t>
      </w:r>
      <w:r w:rsidRPr="00E848BE">
        <w:rPr>
          <w:rFonts w:asciiTheme="minorHAnsi" w:hAnsiTheme="minorHAnsi" w:cstheme="minorHAnsi"/>
          <w:sz w:val="24"/>
          <w:szCs w:val="24"/>
        </w:rPr>
        <w:t xml:space="preserve">o 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godzinie 1</w:t>
      </w:r>
      <w:r w:rsidR="00404AB0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:00.</w:t>
      </w:r>
    </w:p>
    <w:p w14:paraId="064FC1FD" w14:textId="155A4668" w:rsidR="008800BB" w:rsidRPr="00E848BE" w:rsidRDefault="008800BB" w:rsidP="00E848BE">
      <w:pPr>
        <w:pStyle w:val="Tekstpodstawowyzwciciem"/>
        <w:ind w:firstLine="357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Przywitał przybyłych na sesję Radnych, Zastępcę Burmistrza Szymona 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Zejera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 xml:space="preserve">, Skarbnika Miasta Justynę 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Aptewicz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 xml:space="preserve">, Sekretarza Miasta Magdalenę 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Cecelską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 xml:space="preserve">, naczelników wydziałów, przewodniczących zarządów osiedli, mieszkańców miasta oraz przedstawicieli mediów. </w:t>
      </w:r>
    </w:p>
    <w:p w14:paraId="3CD1B152" w14:textId="77777777" w:rsidR="008800BB" w:rsidRPr="00E848BE" w:rsidRDefault="008800BB" w:rsidP="00E848BE">
      <w:pPr>
        <w:pStyle w:val="Nagwek3"/>
        <w:jc w:val="left"/>
        <w:rPr>
          <w:rFonts w:asciiTheme="minorHAnsi" w:hAnsiTheme="minorHAnsi" w:cstheme="minorHAnsi"/>
          <w:b/>
          <w:bCs/>
          <w:color w:val="auto"/>
        </w:rPr>
      </w:pPr>
      <w:r w:rsidRPr="00E848BE">
        <w:rPr>
          <w:rFonts w:asciiTheme="minorHAnsi" w:hAnsiTheme="minorHAnsi" w:cstheme="minorHAnsi"/>
          <w:b/>
          <w:bCs/>
          <w:color w:val="auto"/>
        </w:rPr>
        <w:t>Ad pkt 2.</w:t>
      </w:r>
    </w:p>
    <w:p w14:paraId="4CAFEED5" w14:textId="434BBE86" w:rsidR="008800BB" w:rsidRPr="00E848BE" w:rsidRDefault="008800BB" w:rsidP="00E848BE">
      <w:pPr>
        <w:pStyle w:val="Tekstpodstawowy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 xml:space="preserve">Przewodniczący Rady Miasta LECH PREJS </w:t>
      </w:r>
      <w:r w:rsidRPr="00E848BE">
        <w:rPr>
          <w:rFonts w:asciiTheme="minorHAnsi" w:hAnsiTheme="minorHAnsi" w:cstheme="minorHAnsi"/>
          <w:sz w:val="24"/>
          <w:szCs w:val="24"/>
        </w:rPr>
        <w:t xml:space="preserve">stwierdził na podstawie listy obecności, </w:t>
      </w:r>
      <w:r w:rsidRPr="00E848BE">
        <w:rPr>
          <w:rFonts w:asciiTheme="minorHAnsi" w:hAnsiTheme="minorHAnsi" w:cstheme="minorHAnsi"/>
          <w:sz w:val="24"/>
          <w:szCs w:val="24"/>
        </w:rPr>
        <w:br/>
        <w:t>że na sali jest quorum (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>20 radnych)</w:t>
      </w:r>
      <w:r w:rsidRPr="00E848BE">
        <w:rPr>
          <w:rFonts w:asciiTheme="minorHAnsi" w:hAnsiTheme="minorHAnsi" w:cstheme="minorHAnsi"/>
          <w:sz w:val="24"/>
          <w:szCs w:val="24"/>
        </w:rPr>
        <w:t xml:space="preserve"> władne do podejmowania prawomocnych uchwał.</w:t>
      </w:r>
    </w:p>
    <w:p w14:paraId="146A4F01" w14:textId="77777777" w:rsidR="008800BB" w:rsidRPr="00E848BE" w:rsidRDefault="008800BB" w:rsidP="00E848BE">
      <w:pPr>
        <w:pStyle w:val="Tekstpodstawowy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Ad pkt 3.</w:t>
      </w:r>
    </w:p>
    <w:p w14:paraId="4D6582E0" w14:textId="77777777" w:rsidR="008800BB" w:rsidRPr="00E848BE" w:rsidRDefault="008800BB" w:rsidP="00E848BE">
      <w:pPr>
        <w:pStyle w:val="Tekstpodstawowy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 xml:space="preserve">Przewodniczący Rady Miasta </w:t>
      </w:r>
      <w:r w:rsidRPr="00E848BE">
        <w:rPr>
          <w:rFonts w:asciiTheme="minorHAnsi" w:hAnsiTheme="minorHAnsi" w:cstheme="minorHAnsi"/>
          <w:sz w:val="24"/>
          <w:szCs w:val="24"/>
        </w:rPr>
        <w:t>na Sekretarza Obrad zgłosił radnego Janusza Wojnarowskiego.</w:t>
      </w:r>
    </w:p>
    <w:p w14:paraId="4A5A96FA" w14:textId="77777777" w:rsidR="008800BB" w:rsidRPr="00E848BE" w:rsidRDefault="008800BB" w:rsidP="00E848BE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Radny Janusz Wojnarowski wyraził zgodę.</w:t>
      </w:r>
    </w:p>
    <w:p w14:paraId="21C048D5" w14:textId="4BD9041A" w:rsidR="008800BB" w:rsidRPr="00E848BE" w:rsidRDefault="008800BB" w:rsidP="00E848BE">
      <w:pPr>
        <w:pStyle w:val="Tekstpodstawowyzwciciem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Ponieważ innych kandydatur nie zgłoszono w wyniku jawnego głosowania 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(20 głosami za, jednogłośnie) </w:t>
      </w:r>
      <w:r w:rsidRPr="00E848BE">
        <w:rPr>
          <w:rFonts w:asciiTheme="minorHAnsi" w:hAnsiTheme="minorHAnsi" w:cstheme="minorHAnsi"/>
          <w:sz w:val="24"/>
          <w:szCs w:val="24"/>
        </w:rPr>
        <w:t>Sekretarzem Obrad XXX</w:t>
      </w:r>
      <w:r w:rsidR="000450C8" w:rsidRPr="00E848BE">
        <w:rPr>
          <w:rFonts w:asciiTheme="minorHAnsi" w:hAnsiTheme="minorHAnsi" w:cstheme="minorHAnsi"/>
          <w:sz w:val="24"/>
          <w:szCs w:val="24"/>
        </w:rPr>
        <w:t>VII</w:t>
      </w:r>
      <w:r w:rsidRPr="00E848BE">
        <w:rPr>
          <w:rFonts w:asciiTheme="minorHAnsi" w:hAnsiTheme="minorHAnsi" w:cstheme="minorHAnsi"/>
          <w:sz w:val="24"/>
          <w:szCs w:val="24"/>
        </w:rPr>
        <w:t xml:space="preserve">I sesji Rady Miasta został wybrany </w:t>
      </w:r>
      <w:r w:rsidRPr="00E848BE">
        <w:rPr>
          <w:rFonts w:asciiTheme="minorHAnsi" w:hAnsiTheme="minorHAnsi" w:cstheme="minorHAnsi"/>
          <w:b/>
          <w:sz w:val="24"/>
          <w:szCs w:val="24"/>
        </w:rPr>
        <w:t>radny JANUSZ WOJNAROWSKI.</w:t>
      </w:r>
    </w:p>
    <w:p w14:paraId="68B6E726" w14:textId="77777777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Ad pkt 4.</w:t>
      </w:r>
    </w:p>
    <w:p w14:paraId="4B17A4B3" w14:textId="5F7F4916" w:rsidR="008800BB" w:rsidRPr="00E848BE" w:rsidRDefault="008800BB" w:rsidP="00E848BE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Przewodniczący Rady Miasta Lech </w:t>
      </w:r>
      <w:proofErr w:type="spellStart"/>
      <w:r w:rsidRPr="00E848BE">
        <w:rPr>
          <w:rFonts w:asciiTheme="minorHAnsi" w:hAnsiTheme="minorHAnsi" w:cstheme="minorHAnsi"/>
          <w:b/>
          <w:bCs/>
          <w:sz w:val="24"/>
          <w:szCs w:val="24"/>
        </w:rPr>
        <w:t>Prejs</w:t>
      </w:r>
      <w:proofErr w:type="spellEnd"/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848BE">
        <w:rPr>
          <w:rFonts w:asciiTheme="minorHAnsi" w:hAnsiTheme="minorHAnsi" w:cstheme="minorHAnsi"/>
          <w:sz w:val="24"/>
          <w:szCs w:val="24"/>
        </w:rPr>
        <w:t>zapytał, czy są uwagi do porządku obrad?</w:t>
      </w:r>
    </w:p>
    <w:p w14:paraId="4D29387C" w14:textId="77777777" w:rsidR="006853DB" w:rsidRPr="00E848BE" w:rsidRDefault="000264DF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Sławomir Kowalewski </w:t>
      </w:r>
      <w:r w:rsidR="008800BB"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Burmistrz Miasta Mława </w:t>
      </w:r>
    </w:p>
    <w:p w14:paraId="3830343B" w14:textId="2D49D481" w:rsidR="008800BB" w:rsidRPr="00A3126D" w:rsidRDefault="008800BB" w:rsidP="00E848BE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zwrócił się o </w:t>
      </w:r>
      <w:r w:rsidR="00B32A07" w:rsidRPr="00E848BE">
        <w:rPr>
          <w:rFonts w:asciiTheme="minorHAnsi" w:hAnsiTheme="minorHAnsi" w:cstheme="minorHAnsi"/>
          <w:sz w:val="24"/>
          <w:szCs w:val="24"/>
        </w:rPr>
        <w:t>zdjęcie</w:t>
      </w:r>
      <w:r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="00B32A07" w:rsidRPr="00E848BE">
        <w:rPr>
          <w:rFonts w:asciiTheme="minorHAnsi" w:hAnsiTheme="minorHAnsi" w:cstheme="minorHAnsi"/>
          <w:sz w:val="24"/>
          <w:szCs w:val="24"/>
        </w:rPr>
        <w:t>z</w:t>
      </w:r>
      <w:r w:rsidRPr="00E848BE">
        <w:rPr>
          <w:rFonts w:asciiTheme="minorHAnsi" w:hAnsiTheme="minorHAnsi" w:cstheme="minorHAnsi"/>
          <w:sz w:val="24"/>
          <w:szCs w:val="24"/>
        </w:rPr>
        <w:t xml:space="preserve"> porządku obrad</w:t>
      </w:r>
      <w:r w:rsidR="004A49DF" w:rsidRPr="00E848BE">
        <w:rPr>
          <w:rFonts w:asciiTheme="minorHAnsi" w:hAnsiTheme="minorHAnsi" w:cstheme="minorHAnsi"/>
          <w:sz w:val="24"/>
          <w:szCs w:val="24"/>
        </w:rPr>
        <w:t xml:space="preserve"> pkt. 8</w:t>
      </w:r>
      <w:r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="004A49DF" w:rsidRPr="00E848BE">
        <w:rPr>
          <w:rFonts w:asciiTheme="minorHAnsi" w:hAnsiTheme="minorHAnsi" w:cstheme="minorHAnsi"/>
          <w:sz w:val="24"/>
          <w:szCs w:val="24"/>
        </w:rPr>
        <w:t xml:space="preserve">tj. </w:t>
      </w:r>
      <w:r w:rsidRPr="00E848BE">
        <w:rPr>
          <w:rFonts w:asciiTheme="minorHAnsi" w:hAnsiTheme="minorHAnsi" w:cstheme="minorHAnsi"/>
          <w:sz w:val="24"/>
          <w:szCs w:val="24"/>
        </w:rPr>
        <w:t>projekt</w:t>
      </w:r>
      <w:r w:rsidR="00E9440C" w:rsidRPr="00E848BE">
        <w:rPr>
          <w:rFonts w:asciiTheme="minorHAnsi" w:hAnsiTheme="minorHAnsi" w:cstheme="minorHAnsi"/>
          <w:sz w:val="24"/>
          <w:szCs w:val="24"/>
        </w:rPr>
        <w:t>u</w:t>
      </w:r>
      <w:r w:rsidRPr="00E848BE">
        <w:rPr>
          <w:rFonts w:asciiTheme="minorHAnsi" w:hAnsiTheme="minorHAnsi" w:cstheme="minorHAnsi"/>
          <w:sz w:val="24"/>
          <w:szCs w:val="24"/>
        </w:rPr>
        <w:t xml:space="preserve"> uchwał</w:t>
      </w:r>
      <w:r w:rsidR="00E9440C" w:rsidRPr="00E848BE">
        <w:rPr>
          <w:rFonts w:asciiTheme="minorHAnsi" w:hAnsiTheme="minorHAnsi" w:cstheme="minorHAnsi"/>
          <w:sz w:val="24"/>
          <w:szCs w:val="24"/>
        </w:rPr>
        <w:t xml:space="preserve">y </w:t>
      </w:r>
      <w:r w:rsidR="006853DB"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sprawie miejscowego planu zagospodarowania przestrzennego „Dzielnica Przemysłowa”</w:t>
      </w:r>
      <w:r w:rsidR="009C6D13"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4A49DF"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</w:t>
      </w:r>
      <w:r w:rsidR="009C6D13"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raz wprowadzenie uchwały</w:t>
      </w:r>
      <w:r w:rsid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E22B3B" w:rsidRPr="00E848BE">
        <w:rPr>
          <w:rFonts w:asciiTheme="minorHAnsi" w:hAnsiTheme="minorHAnsi" w:cstheme="minorHAnsi"/>
          <w:color w:val="000000"/>
          <w:sz w:val="24"/>
          <w:szCs w:val="24"/>
        </w:rPr>
        <w:t>w sprawie upoważnienia Dyrektora MOPS w Mławie do załatwienia indywidualnych spraw z zakresu świadczenia pieniężnego przysługującego z tytułu zapewnienia zakwaterowania</w:t>
      </w:r>
      <w:r w:rsidR="00E848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22B3B" w:rsidRPr="00E848BE">
        <w:rPr>
          <w:rFonts w:asciiTheme="minorHAnsi" w:hAnsiTheme="minorHAnsi" w:cstheme="minorHAnsi"/>
          <w:color w:val="000000"/>
          <w:sz w:val="24"/>
          <w:szCs w:val="24"/>
        </w:rPr>
        <w:t>i wyżywienia obywatelom Ukrainy.</w:t>
      </w:r>
      <w:r w:rsidR="004A49DF"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</w:p>
    <w:p w14:paraId="3FB9D88E" w14:textId="77777777" w:rsidR="00C00091" w:rsidRPr="00E848BE" w:rsidRDefault="008800BB" w:rsidP="00E848BE">
      <w:pPr>
        <w:spacing w:before="120" w:after="120"/>
        <w:ind w:firstLine="499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jednogłośnie (</w:t>
      </w:r>
      <w:r w:rsidR="001D2DF8"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jednogłośnie, 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za – 20 głosów) </w:t>
      </w:r>
    </w:p>
    <w:p w14:paraId="6BF4519F" w14:textId="046A25AB" w:rsidR="008800BB" w:rsidRPr="00E848BE" w:rsidRDefault="008800BB" w:rsidP="00A3126D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przegłosowała porządek Obrad sesji po zmianach w następującym brzmieniu:</w:t>
      </w:r>
    </w:p>
    <w:p w14:paraId="0312179E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Otwarcie obrad.</w:t>
      </w:r>
    </w:p>
    <w:p w14:paraId="6820C77C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Stwierdzenie prawomocności obrad.</w:t>
      </w:r>
    </w:p>
    <w:p w14:paraId="4C91DE01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Wybór Sekretarza Obrad.</w:t>
      </w:r>
    </w:p>
    <w:p w14:paraId="12FEA3CF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Uwagi do porządku Obrad.</w:t>
      </w:r>
    </w:p>
    <w:p w14:paraId="4DDEEEB3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Przyjęcie protokołu z XXXVII sesji Rady Miasta odbytej w dniu 23 lutego 2022 r.</w:t>
      </w:r>
    </w:p>
    <w:p w14:paraId="7C783333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>Podjęcie uchwały w sprawie sprzedaży nieruchomości komunalnych.</w:t>
      </w:r>
    </w:p>
    <w:p w14:paraId="2A511421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Podjęcie uchwały w sprawie przystąpienia do sporządzenia miejscowego planu zagospodarowania przestrzennego „Śródmieście”.</w:t>
      </w:r>
    </w:p>
    <w:p w14:paraId="13B9A624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uchwały 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w sprawie zmiany Wieloletniej Prognozy Finansowej Miasta Mława.</w:t>
      </w:r>
    </w:p>
    <w:p w14:paraId="54277E61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uchwały 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w sprawie zmiany uchwały budżetowej na 2022 rok.</w:t>
      </w:r>
    </w:p>
    <w:p w14:paraId="0A283E23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Podjęcie uchwały w sprawie powierzenia Mławskiemu Przedsiębiorstwu Drogowo-Mostowemu MPDM spółka z ograniczoną odpowiedzialnością wykonywania zadania własnego Miasta Mława z zakresu transportu zbiorowego.</w:t>
      </w:r>
    </w:p>
    <w:p w14:paraId="44E47199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uchwały w sprawie wyrażenia zgody na podwyższenie kapitału zakładowego Mławskiego Przedsiębiorstwa Drogowo-Mostowego MPDM Spółka z ograniczoną odpowiedzialnością w Mławie. </w:t>
      </w:r>
    </w:p>
    <w:p w14:paraId="0AE6CCDB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</w:t>
      </w:r>
      <w:r w:rsidRPr="00E848BE">
        <w:rPr>
          <w:rFonts w:asciiTheme="minorHAnsi" w:hAnsiTheme="minorHAnsi" w:cstheme="minorHAnsi"/>
          <w:sz w:val="24"/>
          <w:szCs w:val="24"/>
        </w:rPr>
        <w:t>uchwały w sprawie przyjęcia Programu opieki nad zwierzętami bezdomnymi oraz zapobiegania bezdomności zwierząt na terenie miasta Mława na rok 2022.</w:t>
      </w:r>
    </w:p>
    <w:p w14:paraId="534DB1F8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</w:t>
      </w:r>
      <w:r w:rsidRPr="00E848BE">
        <w:rPr>
          <w:rFonts w:asciiTheme="minorHAnsi" w:hAnsiTheme="minorHAnsi" w:cstheme="minorHAnsi"/>
          <w:sz w:val="24"/>
          <w:szCs w:val="24"/>
        </w:rPr>
        <w:t>uchwały zmieniającej uchwałę w sprawie wyboru metody ustalenia opłaty                      za gospodarowanie odpadami komunalnymi i stawek opłat.</w:t>
      </w:r>
    </w:p>
    <w:p w14:paraId="66B14AB6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Podjęcie</w:t>
      </w:r>
      <w:r w:rsidRPr="00E848BE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 uchwały w sprawie 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uchwalenia Miejskiego Programu Profilaktyki                                          i Rozwiązywania Problemów Alkoholowych oraz Przeciwdziałania Narkomanii dla Miasta Mława na rok 2022.</w:t>
      </w:r>
    </w:p>
    <w:p w14:paraId="3A8C1D3B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</w:t>
      </w:r>
      <w:r w:rsidRPr="00E848BE">
        <w:rPr>
          <w:rStyle w:val="markedcontent"/>
          <w:rFonts w:asciiTheme="minorHAnsi" w:hAnsiTheme="minorHAnsi" w:cstheme="minorHAnsi"/>
          <w:bCs/>
          <w:sz w:val="24"/>
          <w:szCs w:val="24"/>
        </w:rPr>
        <w:t>uchwały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 xml:space="preserve"> w sprawie określenia zasad udzielenia i rozmiaru obniżek tygodniowego obowiązkowego wymiaru godzin zajęć nauczycielom, którym powierzono stanowisko kierownicze w szkołach i przedszkolach prowadzonych przez Miasto Mława.</w:t>
      </w:r>
    </w:p>
    <w:p w14:paraId="2C4A369A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uchwały zmieniającej uchwałę w sprawie wysokości i zasad ustalania oraz rozliczania dotacji celowej dla podmiotów prowadzących żłobki.</w:t>
      </w:r>
    </w:p>
    <w:p w14:paraId="361D8770" w14:textId="7E2DD26B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uchwały zmieniającej uchwałę w sprawie ustalenia wysokości opłat za pobyt dziecka w Miejskim Żłobku w Mławie, określenia warunków częściowego zwolnienia od ich ponoszenia oraz ustalenia maksymalnej wysokości opłaty za wyżywienie.</w:t>
      </w:r>
    </w:p>
    <w:p w14:paraId="10370EDC" w14:textId="5DBA52E1" w:rsidR="002D61B9" w:rsidRPr="00E848BE" w:rsidRDefault="002D61B9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Podjęcie uchwały </w:t>
      </w:r>
      <w:r w:rsidRPr="00E848BE">
        <w:rPr>
          <w:rFonts w:asciiTheme="minorHAnsi" w:hAnsiTheme="minorHAnsi" w:cstheme="minorHAnsi"/>
          <w:color w:val="000000"/>
          <w:sz w:val="24"/>
          <w:szCs w:val="24"/>
        </w:rPr>
        <w:t>w sprawie upoważnienia Dyrektora MOPS w Mławie do załatwienia indywidualnych spraw z zakresu świadczenia pieniężnego przysługującego z tytułu zapewnienia zakwaterowania i wyżywienia obywatelom Ukrainy</w:t>
      </w:r>
      <w:r w:rsidR="00E22B3B" w:rsidRPr="00E848B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5E1B732" w14:textId="27D682F9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</w:t>
      </w:r>
      <w:r w:rsidRPr="00E848BE">
        <w:rPr>
          <w:rFonts w:asciiTheme="minorHAnsi" w:hAnsiTheme="minorHAnsi" w:cstheme="minorHAnsi"/>
          <w:sz w:val="24"/>
          <w:szCs w:val="24"/>
        </w:rPr>
        <w:t>uchwały w sprawie</w:t>
      </w:r>
      <w:r w:rsidRPr="00E848BE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 ustalenia wysokości ekwiwalentu pieniężnego dla strażaków ratowników ochotniczych straży pożarnych z terenu Miasta Mława uczestniczących w działaniach ratowniczych, akcjach ratowniczych, szkoleniach i ćwiczeniach.</w:t>
      </w:r>
    </w:p>
    <w:p w14:paraId="5F3DB508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99011228"/>
      <w:r w:rsidRPr="00E848BE">
        <w:rPr>
          <w:rStyle w:val="markedcontent"/>
          <w:rFonts w:asciiTheme="minorHAnsi" w:hAnsiTheme="minorHAnsi" w:cstheme="minorHAnsi"/>
          <w:bCs/>
          <w:sz w:val="24"/>
          <w:szCs w:val="24"/>
        </w:rPr>
        <w:t>Podjęcie uchwały w sprawie określenia zakresu pomocy Miasta |Mława obywatelom Ukrainy.</w:t>
      </w:r>
    </w:p>
    <w:bookmarkEnd w:id="0"/>
    <w:p w14:paraId="5D56D2C4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uchwały w sprawie przyjęcia Programu Osłonowego „Korpus Wsparcia Seniorów” dla Miasta Mława na rok 2022.</w:t>
      </w:r>
    </w:p>
    <w:p w14:paraId="66E08164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Sprawozdanie z realizacji zadań z zakresu wspierania rodziny za rok 2021.</w:t>
      </w:r>
    </w:p>
    <w:p w14:paraId="4DD0D183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Informacja o działaniach zmierzających do poprawy warunków życiowych rodzin wielodzietnych zamieszkałych na terenie Miasta Mława.</w:t>
      </w:r>
    </w:p>
    <w:p w14:paraId="5F0275EA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lastRenderedPageBreak/>
        <w:t>Informacja z wysokości średnich wynagrodzeń nauczycieli na poszczególnych stopniach awansu zawodowego w szkołach prowadzonych przez Miasta Mława w 2021 r.</w:t>
      </w:r>
    </w:p>
    <w:p w14:paraId="7C727E5A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Sprawozdanie z wykonania uchwał Rady Miasta podjętych na sesji w dniu 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23 lutego                        2022 r.</w:t>
      </w:r>
    </w:p>
    <w:p w14:paraId="4F66358F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Informacja Burmistrza Miasta Mława z działalności za okres między sesjami.</w:t>
      </w:r>
    </w:p>
    <w:p w14:paraId="1F219A53" w14:textId="77777777" w:rsidR="006853DB" w:rsidRPr="00E848BE" w:rsidRDefault="006853DB" w:rsidP="00E848BE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Interpelacje, wolne wnioski i zapytania.</w:t>
      </w:r>
    </w:p>
    <w:p w14:paraId="5638DFE4" w14:textId="0619F128" w:rsidR="006853DB" w:rsidRPr="00A3126D" w:rsidRDefault="006853DB" w:rsidP="00A3126D">
      <w:pPr>
        <w:numPr>
          <w:ilvl w:val="0"/>
          <w:numId w:val="2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Zamknięcie obrad sesji Rady Miasta.</w:t>
      </w:r>
    </w:p>
    <w:p w14:paraId="04463E5F" w14:textId="77777777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Ad pkt 5.</w:t>
      </w:r>
    </w:p>
    <w:p w14:paraId="6D76302A" w14:textId="2C4530EC" w:rsidR="008800BB" w:rsidRPr="00A3126D" w:rsidRDefault="008800BB" w:rsidP="00A3126D">
      <w:pPr>
        <w:ind w:firstLine="357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 xml:space="preserve">Przewodniczący Rady Miasta </w:t>
      </w:r>
      <w:r w:rsidRPr="00E848BE">
        <w:rPr>
          <w:rFonts w:asciiTheme="minorHAnsi" w:hAnsiTheme="minorHAnsi" w:cstheme="minorHAnsi"/>
          <w:sz w:val="24"/>
          <w:szCs w:val="24"/>
        </w:rPr>
        <w:t xml:space="preserve">poinformował, że protokół 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z XXX</w:t>
      </w:r>
      <w:r w:rsidR="007C62FA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VII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sesji Rady Miasta odbytej w dniu </w:t>
      </w:r>
      <w:r w:rsidR="007C62FA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23 lutego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</w:t>
      </w:r>
      <w:r w:rsidR="007C62FA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</w:t>
      </w:r>
      <w:r w:rsidRPr="00E848BE">
        <w:rPr>
          <w:rFonts w:asciiTheme="minorHAnsi" w:hAnsiTheme="minorHAnsi" w:cstheme="minorHAnsi"/>
          <w:sz w:val="24"/>
          <w:szCs w:val="24"/>
        </w:rPr>
        <w:t>był wyłożony w biurze rady w siedzibie Urzędu Miasta                        i każdy Radny mógł się z nim zapoznać.</w:t>
      </w:r>
    </w:p>
    <w:p w14:paraId="4FA14515" w14:textId="757299B5" w:rsidR="008800BB" w:rsidRPr="00E848BE" w:rsidRDefault="008800BB" w:rsidP="00A3126D">
      <w:pPr>
        <w:spacing w:before="120" w:after="120"/>
        <w:ind w:firstLine="357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Ponieważ uwag nie zgłoszono zaproponował przyjęcie protokoł</w:t>
      </w:r>
      <w:r w:rsidR="007C62FA" w:rsidRPr="00E848BE">
        <w:rPr>
          <w:rFonts w:asciiTheme="minorHAnsi" w:hAnsiTheme="minorHAnsi" w:cstheme="minorHAnsi"/>
          <w:sz w:val="24"/>
          <w:szCs w:val="24"/>
        </w:rPr>
        <w:t>u</w:t>
      </w:r>
      <w:r w:rsidRPr="00E848BE">
        <w:rPr>
          <w:rFonts w:asciiTheme="minorHAnsi" w:hAnsiTheme="minorHAnsi" w:cstheme="minorHAnsi"/>
          <w:sz w:val="24"/>
          <w:szCs w:val="24"/>
        </w:rPr>
        <w:t xml:space="preserve"> bez odczytywania.</w:t>
      </w:r>
    </w:p>
    <w:p w14:paraId="00CFE3E2" w14:textId="487FBC00" w:rsidR="0099516A" w:rsidRPr="00E848BE" w:rsidRDefault="008800BB" w:rsidP="00A3126D">
      <w:pPr>
        <w:spacing w:before="120" w:after="120"/>
        <w:ind w:firstLine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W wyniku jawnego głosowania </w:t>
      </w: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Pr="00E848BE">
        <w:rPr>
          <w:rFonts w:asciiTheme="minorHAnsi" w:hAnsiTheme="minorHAnsi" w:cstheme="minorHAnsi"/>
          <w:b/>
          <w:sz w:val="24"/>
          <w:szCs w:val="24"/>
        </w:rPr>
        <w:t xml:space="preserve">(za - 21 głosów, jednogłośnie) </w:t>
      </w:r>
      <w:r w:rsidRPr="00E848BE">
        <w:rPr>
          <w:rFonts w:asciiTheme="minorHAnsi" w:hAnsiTheme="minorHAnsi" w:cstheme="minorHAnsi"/>
          <w:sz w:val="24"/>
          <w:szCs w:val="24"/>
        </w:rPr>
        <w:t xml:space="preserve">przyjęła bez odczytywania protokół 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z XXX</w:t>
      </w:r>
      <w:r w:rsidR="007C62FA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VII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sesji Rady Miasta odbytej w dniu </w:t>
      </w:r>
      <w:r w:rsidR="007C62FA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23 lutego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</w:t>
      </w:r>
      <w:r w:rsidR="005C03BE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</w:t>
      </w:r>
    </w:p>
    <w:p w14:paraId="5DE2B8C4" w14:textId="2796CA63" w:rsidR="0099516A" w:rsidRPr="00E848BE" w:rsidRDefault="0099516A" w:rsidP="00E848BE">
      <w:pPr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Ad pkt 6.</w:t>
      </w:r>
    </w:p>
    <w:p w14:paraId="707B66C1" w14:textId="675C2098" w:rsidR="00C5101E" w:rsidRPr="00A3126D" w:rsidRDefault="0099516A" w:rsidP="00E848B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Marek Polak Naczelnik Wydziału Gospodarki Nieruchomościami i Planowania Przestrzennego</w:t>
      </w:r>
      <w:r w:rsidRPr="00E848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przedstawił projekt uchwały </w:t>
      </w:r>
      <w:r w:rsidR="00F34CB8" w:rsidRPr="00E848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sprawie </w:t>
      </w:r>
      <w:r w:rsidRPr="00E848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sprzedaży</w:t>
      </w:r>
      <w:r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nieruchomości komunalnych.</w:t>
      </w:r>
    </w:p>
    <w:p w14:paraId="4921F153" w14:textId="77777777" w:rsidR="00C5101E" w:rsidRPr="00E848BE" w:rsidRDefault="00C5101E" w:rsidP="00E848BE">
      <w:pPr>
        <w:pStyle w:val="Tekstpodstawowy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Przedmiotem uchwały są niezabudowane nieruchomości oznaczone jako działki nr 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> 1409/4, 1409/6, 1409/8, 1409/10, położone w Mławie przy ul. Adama Bienia, stanowiące własność Miasta Mława. Ich położenie zostało przedstawione na wyrysie z mapy ewidencyjnej, załączonym do uzasadnienia. Są położone na terenie, dla którego nie ma miejscowego planu zagospodarowania przestrzennego. Dla nieruchomości Burmistrz Miasta Mława wydał decyzję o warunkach zabudowy dla inwestycji polegającej na budowie jednorodzinnych budynków mieszkalnych.</w:t>
      </w:r>
    </w:p>
    <w:p w14:paraId="5D82900F" w14:textId="55D62389" w:rsidR="00C5101E" w:rsidRPr="00E848BE" w:rsidRDefault="00C5101E" w:rsidP="00E848BE">
      <w:pPr>
        <w:pStyle w:val="Tekstpodstawowy"/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Nieruchomości zostaną sprzedane w drodze odrębnych przetargów. Cenę wywoławczą w pierwszym przetargu ustala się w wysokości nie niższej niż wartość nieruchomości, określona przez rzeczoznawcę majątkowego.</w:t>
      </w:r>
    </w:p>
    <w:p w14:paraId="131E317D" w14:textId="545B43D4" w:rsidR="004870CB" w:rsidRPr="00A3126D" w:rsidRDefault="004870CB" w:rsidP="00A3126D">
      <w:pPr>
        <w:pStyle w:val="Nagwek4"/>
        <w:spacing w:line="276" w:lineRule="auto"/>
        <w:ind w:firstLine="36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848BE">
        <w:rPr>
          <w:rFonts w:asciiTheme="minorHAnsi" w:hAnsiTheme="minorHAnsi" w:cstheme="minorHAnsi"/>
          <w:b w:val="0"/>
          <w:bCs/>
          <w:sz w:val="24"/>
          <w:szCs w:val="24"/>
        </w:rPr>
        <w:t>W imieniu Pana Burmistrza poprosił o podjęcie projektu uchwały.</w:t>
      </w:r>
    </w:p>
    <w:p w14:paraId="5D59DE57" w14:textId="4C460956" w:rsidR="00F356BB" w:rsidRPr="00E848BE" w:rsidRDefault="00F61A76" w:rsidP="00A3126D">
      <w:pPr>
        <w:pStyle w:val="Tekstpodstawowy"/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Projekty uchwały omawiane był na posiedzeniu Komisji Budownictwa, Gospodarki Komunalnej, Rolnictwa i Ochrony Środowiska</w:t>
      </w:r>
      <w:r w:rsidR="00366079" w:rsidRPr="00E848BE">
        <w:rPr>
          <w:rFonts w:asciiTheme="minorHAnsi" w:hAnsiTheme="minorHAnsi" w:cstheme="minorHAnsi"/>
          <w:sz w:val="24"/>
          <w:szCs w:val="24"/>
        </w:rPr>
        <w:t xml:space="preserve"> i uzyskał pozytywną opinię. </w:t>
      </w:r>
    </w:p>
    <w:p w14:paraId="0A36CA0A" w14:textId="77777777" w:rsidR="00F356BB" w:rsidRPr="00E848BE" w:rsidRDefault="00F356BB" w:rsidP="00E848BE">
      <w:pPr>
        <w:pStyle w:val="Tekstpodstawowy"/>
        <w:spacing w:before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>Radny Marek Kiełbiński</w:t>
      </w:r>
    </w:p>
    <w:p w14:paraId="72F188AB" w14:textId="663A7E5B" w:rsidR="00F356BB" w:rsidRPr="00E848BE" w:rsidRDefault="00F356BB" w:rsidP="00E848BE">
      <w:pPr>
        <w:pStyle w:val="Tekstpodstawowy"/>
        <w:spacing w:before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Czy będzie to forma przetargu nieograniczonego?</w:t>
      </w:r>
    </w:p>
    <w:p w14:paraId="151964A5" w14:textId="36CAA96B" w:rsidR="00F356BB" w:rsidRPr="00E848BE" w:rsidRDefault="00F356BB" w:rsidP="00E848BE">
      <w:pPr>
        <w:pStyle w:val="Tekstpodstawowy"/>
        <w:spacing w:before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Marek Polak Naczelnik </w:t>
      </w:r>
      <w:r w:rsidRPr="00E848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Wydziału Gospodarki Nieruchomościami i Planowania Przestrzennego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05B7D22" w14:textId="35E1029B" w:rsidR="008800BB" w:rsidRPr="00A3126D" w:rsidRDefault="00F356BB" w:rsidP="00A3126D">
      <w:pPr>
        <w:pStyle w:val="Tekstpodstawowy"/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lastRenderedPageBreak/>
        <w:t xml:space="preserve">Rozstrzygnięcie o formie przetargu należy do Burmistrza Miasta – tak wynika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z przepisów Ustawy o Gospodarce Nieruchomościami. </w:t>
      </w:r>
      <w:r w:rsidR="00366079" w:rsidRPr="00E848BE">
        <w:rPr>
          <w:rFonts w:asciiTheme="minorHAnsi" w:hAnsiTheme="minorHAnsi" w:cstheme="minorHAnsi"/>
          <w:sz w:val="24"/>
          <w:szCs w:val="24"/>
        </w:rPr>
        <w:t>Przetarg będzie nieograniczony, ponieważ każda z nieruchomości nadaje się do samodzielnej zabudowy.</w:t>
      </w:r>
      <w:r w:rsidR="00366079" w:rsidRPr="00E848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14:paraId="2977330D" w14:textId="142DD066" w:rsidR="00366079" w:rsidRPr="00E848BE" w:rsidRDefault="00366079" w:rsidP="00A3126D">
      <w:pPr>
        <w:tabs>
          <w:tab w:val="left" w:pos="2880"/>
        </w:tabs>
        <w:spacing w:before="120" w:after="120"/>
        <w:ind w:firstLine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Więcej głosów w dyskusji nie było.</w:t>
      </w:r>
    </w:p>
    <w:p w14:paraId="0365BFFC" w14:textId="32C46D66" w:rsidR="00D72071" w:rsidRPr="00E848BE" w:rsidRDefault="00D72071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(2</w:t>
      </w:r>
      <w:r w:rsidR="00A124C0" w:rsidRPr="00E848BE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głosami za, jednogłośnie)</w:t>
      </w:r>
    </w:p>
    <w:p w14:paraId="4576F864" w14:textId="3370179E" w:rsidR="00D72071" w:rsidRPr="00E848BE" w:rsidRDefault="00D72071" w:rsidP="00E848B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002400E7" w14:textId="65C9B13B" w:rsidR="00D72071" w:rsidRPr="00E848BE" w:rsidRDefault="00D72071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UCHWAŁĘ Nr XXXVIII/</w:t>
      </w:r>
      <w:r w:rsidR="00F7796A" w:rsidRPr="00E848BE">
        <w:rPr>
          <w:rFonts w:asciiTheme="minorHAnsi" w:hAnsiTheme="minorHAnsi" w:cstheme="minorHAnsi"/>
          <w:b/>
          <w:sz w:val="24"/>
          <w:szCs w:val="24"/>
        </w:rPr>
        <w:t>493</w:t>
      </w:r>
      <w:r w:rsidRPr="00E848BE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3C1CC3CA" w14:textId="3CA09599" w:rsidR="00F7796A" w:rsidRPr="00A3126D" w:rsidRDefault="00F34CB8" w:rsidP="00E848BE">
      <w:pPr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 sprawie </w:t>
      </w:r>
      <w:r w:rsidRPr="00E848B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sprzedaży nieruchomości komunalnych</w:t>
      </w:r>
    </w:p>
    <w:p w14:paraId="0369C9D6" w14:textId="5EDEFB8C" w:rsidR="0099516A" w:rsidRPr="00E848BE" w:rsidRDefault="0099516A" w:rsidP="00E848BE">
      <w:pPr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 xml:space="preserve">Ad pkt </w:t>
      </w:r>
      <w:r w:rsidR="006B0EF0" w:rsidRPr="00E848BE">
        <w:rPr>
          <w:rFonts w:asciiTheme="minorHAnsi" w:hAnsiTheme="minorHAnsi" w:cstheme="minorHAnsi"/>
          <w:b/>
          <w:sz w:val="24"/>
          <w:szCs w:val="24"/>
        </w:rPr>
        <w:t>7</w:t>
      </w:r>
      <w:r w:rsidRPr="00E848BE">
        <w:rPr>
          <w:rFonts w:asciiTheme="minorHAnsi" w:hAnsiTheme="minorHAnsi" w:cstheme="minorHAnsi"/>
          <w:b/>
          <w:sz w:val="24"/>
          <w:szCs w:val="24"/>
        </w:rPr>
        <w:t>.</w:t>
      </w:r>
    </w:p>
    <w:p w14:paraId="6D252ABD" w14:textId="7797DF6D" w:rsidR="00E151C3" w:rsidRPr="00E848BE" w:rsidRDefault="0099516A" w:rsidP="00E848BE">
      <w:pPr>
        <w:jc w:val="left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Marek Polak Naczelnik Wydziału Gospodarki Nieruchomościami i Planowania Przestrzennego</w:t>
      </w:r>
      <w:r w:rsidRPr="00E848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przedstawił projekt uchwały</w:t>
      </w:r>
      <w:r w:rsidR="006B0EF0" w:rsidRPr="00E848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6B0EF0" w:rsidRPr="00E848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w sprawie przystąpienia do sporządzenia miejscowego planu zagospodarowania przestrzennego „Śródmieście”.</w:t>
      </w:r>
    </w:p>
    <w:p w14:paraId="0AD17509" w14:textId="77777777" w:rsidR="00E151C3" w:rsidRPr="00E848BE" w:rsidRDefault="00E151C3" w:rsidP="00E848BE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Zgodnie z art. 14 ust. 1 ustawy z dnia 27 marca 2003 r. o planowaniu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i zagospodarowaniu przestrzennym (Dz.U. z 2022 r., poz. 503) w celu ustalenia przeznaczenia terenów, w tym dla inwestycji celu publicznego, oraz określenia sposobów ich zagospodarowania i zabudowy rada gminy podejmuje uchwałę o przystąpieniu do sporządzenia miejscowego planu zagospodarowania przestrzennego. </w:t>
      </w:r>
    </w:p>
    <w:p w14:paraId="2083885A" w14:textId="77777777" w:rsidR="00E151C3" w:rsidRPr="00E848BE" w:rsidRDefault="00E151C3" w:rsidP="00E848BE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Obszar planu o powierzchni około 117 ha położony jest w centralnej części miasta Mława, obejmując jego historyczne centrum. Granice wskazanego do opracowania planu miejscowego oznaczono na załączniku graficznym do uchwały.</w:t>
      </w:r>
    </w:p>
    <w:p w14:paraId="7112B35E" w14:textId="77777777" w:rsidR="00E151C3" w:rsidRPr="00E848BE" w:rsidRDefault="00E151C3" w:rsidP="00E848BE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Na ww. terenie nie występują grunty rolne i leśne wymagające uzyskania zgody na przeznaczenie na cele nierolnicze i nieleśne na podstawie ustawy z dnia 3 lutego 1995 r. o ochronie gruntów rolnych i leśnych (Dz.U. z 2021 r., poz. 1326 z 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>. zm.).</w:t>
      </w:r>
    </w:p>
    <w:p w14:paraId="757812B5" w14:textId="77777777" w:rsidR="00E151C3" w:rsidRPr="00E848BE" w:rsidRDefault="00E151C3" w:rsidP="00E848BE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Obszar objęty planem jest już w przewadze zagospodarowany, w sposób charakterystyczny dla centralnej części miasta o wielusetletniej historii. Stanowi w znacznej części historyczny układ urbanistyczny objęty wpisem do rejestru zabytków województwa mazowieckiego. Przeważa tu zabudowa wielofunkcyjna, śródmiejska, zarówno z zespołami usługowymi jak i osiedlami zabudowy mieszkaniowej, wielorodzinnej i jednorodzinnej. </w:t>
      </w:r>
    </w:p>
    <w:p w14:paraId="1A72A9CF" w14:textId="77777777" w:rsidR="00E151C3" w:rsidRPr="00E848BE" w:rsidRDefault="00E151C3" w:rsidP="00E848BE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Dla przeważającej części obszaru nie ma obecnie obowiązującego planu miejscowego. Dla czterech niewielkich fragmentów obowiązują:</w:t>
      </w:r>
    </w:p>
    <w:p w14:paraId="3BE92E03" w14:textId="77777777" w:rsidR="00E151C3" w:rsidRPr="00E848BE" w:rsidRDefault="00E151C3" w:rsidP="00E848BE">
      <w:pPr>
        <w:numPr>
          <w:ilvl w:val="0"/>
          <w:numId w:val="31"/>
        </w:numPr>
        <w:ind w:left="357" w:hanging="357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E848BE">
        <w:rPr>
          <w:rFonts w:asciiTheme="minorHAnsi" w:hAnsiTheme="minorHAnsi" w:cstheme="minorHAnsi"/>
          <w:sz w:val="24"/>
          <w:szCs w:val="24"/>
        </w:rPr>
        <w:t>mpzp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 xml:space="preserve"> Śródmieścia Mławy – teren „Długa”, uchwalony w 2003 r., </w:t>
      </w:r>
    </w:p>
    <w:p w14:paraId="7B96EB53" w14:textId="77777777" w:rsidR="00E151C3" w:rsidRPr="00E848BE" w:rsidRDefault="00E151C3" w:rsidP="00E848BE">
      <w:pPr>
        <w:numPr>
          <w:ilvl w:val="0"/>
          <w:numId w:val="31"/>
        </w:numPr>
        <w:ind w:left="357" w:hanging="357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E848BE">
        <w:rPr>
          <w:rFonts w:asciiTheme="minorHAnsi" w:hAnsiTheme="minorHAnsi" w:cstheme="minorHAnsi"/>
          <w:sz w:val="24"/>
          <w:szCs w:val="24"/>
        </w:rPr>
        <w:t>mpzp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 xml:space="preserve"> Śródmieścia Mławy – teren „Grzebskiego”, uchwalony w 2003 r., </w:t>
      </w:r>
    </w:p>
    <w:p w14:paraId="67CEBEDE" w14:textId="77777777" w:rsidR="00E151C3" w:rsidRPr="00E848BE" w:rsidRDefault="00E151C3" w:rsidP="00E848BE">
      <w:pPr>
        <w:numPr>
          <w:ilvl w:val="0"/>
          <w:numId w:val="31"/>
        </w:numPr>
        <w:ind w:left="357" w:hanging="357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E848BE">
        <w:rPr>
          <w:rFonts w:asciiTheme="minorHAnsi" w:hAnsiTheme="minorHAnsi" w:cstheme="minorHAnsi"/>
          <w:sz w:val="24"/>
          <w:szCs w:val="24"/>
        </w:rPr>
        <w:t>mpzp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 xml:space="preserve"> Śródmieścia Mławy – teren u zbiegu ul. Henryka Sienkiewicza i Ordona, uchwalony w 2002 r.,</w:t>
      </w:r>
    </w:p>
    <w:p w14:paraId="017D4443" w14:textId="77777777" w:rsidR="00E151C3" w:rsidRPr="00E848BE" w:rsidRDefault="00E151C3" w:rsidP="00E848BE">
      <w:pPr>
        <w:numPr>
          <w:ilvl w:val="0"/>
          <w:numId w:val="31"/>
        </w:numPr>
        <w:ind w:left="357" w:hanging="357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E848BE">
        <w:rPr>
          <w:rFonts w:asciiTheme="minorHAnsi" w:hAnsiTheme="minorHAnsi" w:cstheme="minorHAnsi"/>
          <w:sz w:val="24"/>
          <w:szCs w:val="24"/>
        </w:rPr>
        <w:t>mpzp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 xml:space="preserve"> terenów budownictwa mieszkaniowego "Dzierzgowska", uchwalony w 1997 r.</w:t>
      </w:r>
    </w:p>
    <w:p w14:paraId="3DB06A40" w14:textId="77777777" w:rsidR="00E151C3" w:rsidRPr="00E848BE" w:rsidRDefault="00E151C3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Plany te wskazują przeznaczenie terenów na zabudowę wielofunkcyjną: usługową oraz mieszkaniową 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wielo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>- i jednorodzinną.</w:t>
      </w:r>
    </w:p>
    <w:p w14:paraId="33E8DDA9" w14:textId="77777777" w:rsidR="00E151C3" w:rsidRPr="00E848BE" w:rsidRDefault="00E151C3" w:rsidP="00E848BE">
      <w:pPr>
        <w:spacing w:before="120"/>
        <w:ind w:firstLine="709"/>
        <w:jc w:val="left"/>
        <w:rPr>
          <w:rFonts w:asciiTheme="minorHAnsi" w:hAnsiTheme="minorHAnsi" w:cstheme="minorHAnsi"/>
          <w:i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lastRenderedPageBreak/>
        <w:t xml:space="preserve">Wcześniej dla obszaru sporządzanego planu obowiązywał plan szczegółowy przestrzennego zagospodarowania śródmieścia Mławy, uchwalony w 1994 r., który utracił moc z końcem 2003 r.  </w:t>
      </w:r>
    </w:p>
    <w:p w14:paraId="078C7B7B" w14:textId="77777777" w:rsidR="00E151C3" w:rsidRPr="00E848BE" w:rsidRDefault="00E151C3" w:rsidP="00E848BE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Zgodnie z obowiązującym Studium uwarunkowań i kierunków zagospodarowania przestrzennego </w:t>
      </w:r>
      <w:r w:rsidRPr="00E848BE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E848BE">
        <w:rPr>
          <w:rFonts w:asciiTheme="minorHAnsi" w:hAnsiTheme="minorHAnsi" w:cstheme="minorHAnsi"/>
          <w:sz w:val="24"/>
          <w:szCs w:val="24"/>
        </w:rPr>
        <w:t>Miasta Mława obszar opracowania jest położony w strefach funkcjonalno-przestrzennych: strefie zabudowy śródmiejskiej C, strefie zabudowy mieszkaniowo-usługowej M/U, strefie zabudowy mieszkaniowej M, strefie zieleni urządzonej ZU oraz strefie cmentarzy ZC. Trwa sporządzanie zmiany Studium. Przewiduje się zgodność rozwiązań planu miejscowego z ustaleniami Studium po jego zmianie.</w:t>
      </w:r>
    </w:p>
    <w:p w14:paraId="3369E46B" w14:textId="77777777" w:rsidR="00E151C3" w:rsidRPr="00E848BE" w:rsidRDefault="00E151C3" w:rsidP="00E848BE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Na obszarze znajdują się obiekty i układ urbanistyczny wpisane do rejestru zabytków województwa mazowieckiego i Gminnej Ewidencji Zabytków. </w:t>
      </w:r>
    </w:p>
    <w:p w14:paraId="006CA255" w14:textId="77777777" w:rsidR="00E151C3" w:rsidRPr="00E848BE" w:rsidRDefault="00E151C3" w:rsidP="00E848BE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Studium uwarunkowań i kierunków zagospodarowania przestrzennego Miasta Mława wskazuje obszar w granicach strefy ochrony konserwatorskiej położonej w śródmieściu miasta, stanowiący równocześnie obszar przestrzeni publicznej, jako obszar dla którego jest obowiązkowe sporządzenie miejscowego planu zagospodarowania przestrzennego.  </w:t>
      </w:r>
    </w:p>
    <w:p w14:paraId="629C58F7" w14:textId="77777777" w:rsidR="00E151C3" w:rsidRPr="00E848BE" w:rsidRDefault="00E151C3" w:rsidP="00E848BE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Dokonana przez Burmistrza Miasta Mława analiza uzasadnia sporządzenie planu miejscowego dla terenu „Śródmieścia” ze względu na: </w:t>
      </w:r>
    </w:p>
    <w:p w14:paraId="230DDD84" w14:textId="77777777" w:rsidR="00E151C3" w:rsidRPr="00E848BE" w:rsidRDefault="00E151C3" w:rsidP="00E848BE">
      <w:pPr>
        <w:numPr>
          <w:ilvl w:val="0"/>
          <w:numId w:val="31"/>
        </w:numPr>
        <w:ind w:left="357" w:hanging="357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potrzebę sporządzenia planu miejscowego na obszarze historycznej zabudowy miejskiej, w strefie objętej ochroną konserwatorską - konieczna planistyczna ochrona zespołu historycznego</w:t>
      </w:r>
      <w:r w:rsidRPr="00E848BE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65F7D177" w14:textId="77777777" w:rsidR="00E151C3" w:rsidRPr="00E848BE" w:rsidRDefault="00E151C3" w:rsidP="00E848BE">
      <w:pPr>
        <w:numPr>
          <w:ilvl w:val="0"/>
          <w:numId w:val="31"/>
        </w:numPr>
        <w:ind w:left="357" w:hanging="357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rozpoznanie obecnych potrzeb rozwojowych miasta, </w:t>
      </w:r>
    </w:p>
    <w:p w14:paraId="6F2BAB21" w14:textId="77777777" w:rsidR="00E151C3" w:rsidRPr="00E848BE" w:rsidRDefault="00E151C3" w:rsidP="00E848BE">
      <w:pPr>
        <w:numPr>
          <w:ilvl w:val="0"/>
          <w:numId w:val="31"/>
        </w:numPr>
        <w:ind w:left="357" w:hanging="357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zdiagnozowane braki zapisu części wskaźników w tekstach obowiązujących planów, wymaganych przez obowiązującą ustawę o planowaniu i zagospodarowaniu przestrzennym,</w:t>
      </w:r>
    </w:p>
    <w:p w14:paraId="7950F637" w14:textId="77777777" w:rsidR="00E151C3" w:rsidRPr="00E848BE" w:rsidRDefault="00E151C3" w:rsidP="00E848BE">
      <w:pPr>
        <w:numPr>
          <w:ilvl w:val="0"/>
          <w:numId w:val="31"/>
        </w:numPr>
        <w:ind w:left="357" w:hanging="357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konieczność uporządkowania i ujednolicenia zapisów planistycznych,</w:t>
      </w:r>
    </w:p>
    <w:p w14:paraId="3202851B" w14:textId="77777777" w:rsidR="00E151C3" w:rsidRPr="00E848BE" w:rsidRDefault="00E151C3" w:rsidP="00E848BE">
      <w:pPr>
        <w:numPr>
          <w:ilvl w:val="0"/>
          <w:numId w:val="31"/>
        </w:numPr>
        <w:ind w:left="357" w:hanging="357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kontynuację polityki miasta polegającej na sporządzaniu planów miejscowych dla obszarów nimi nie objętych.</w:t>
      </w:r>
    </w:p>
    <w:p w14:paraId="35B762E9" w14:textId="1863586E" w:rsidR="004870CB" w:rsidRPr="00E848BE" w:rsidRDefault="00E151C3" w:rsidP="00A3126D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Niniejsza uchwała wpisuje się w kompetencję tzw. władztwa planistycznego miasta i jest przejawem racjonalnego gospodarowania przestrzenią. W związku z powyższym przystąpienie do sporządzenia miejscowego planu zagospodarowania przestrzennego „Śródmieście” uznaje się za zasadne.</w:t>
      </w:r>
    </w:p>
    <w:p w14:paraId="0F42A570" w14:textId="364422F1" w:rsidR="00E151C3" w:rsidRPr="00A3126D" w:rsidRDefault="004870CB" w:rsidP="00A3126D">
      <w:pPr>
        <w:pStyle w:val="Nagwek4"/>
        <w:spacing w:line="276" w:lineRule="auto"/>
        <w:ind w:firstLine="36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848BE">
        <w:rPr>
          <w:rFonts w:asciiTheme="minorHAnsi" w:hAnsiTheme="minorHAnsi" w:cstheme="minorHAnsi"/>
          <w:b w:val="0"/>
          <w:bCs/>
          <w:sz w:val="24"/>
          <w:szCs w:val="24"/>
        </w:rPr>
        <w:t>W imieniu Pana Burmistrza poprosił</w:t>
      </w:r>
      <w:r w:rsidR="00366079" w:rsidRPr="00E848BE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E848BE">
        <w:rPr>
          <w:rFonts w:asciiTheme="minorHAnsi" w:hAnsiTheme="minorHAnsi" w:cstheme="minorHAnsi"/>
          <w:b w:val="0"/>
          <w:bCs/>
          <w:sz w:val="24"/>
          <w:szCs w:val="24"/>
        </w:rPr>
        <w:t>o podjęcie projektu uchwały.</w:t>
      </w:r>
    </w:p>
    <w:p w14:paraId="1BCF22CF" w14:textId="030026CA" w:rsidR="00E151C3" w:rsidRPr="00E848BE" w:rsidRDefault="00F61A76" w:rsidP="00E848BE">
      <w:pPr>
        <w:ind w:firstLine="708"/>
        <w:jc w:val="left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Projekty uchwały omawiane był na posiedzeniu Komisji Budownictwa, Gospodarki Komunalnej, Rolnictwa i Ochrony Środowiska</w:t>
      </w:r>
      <w:r w:rsidR="00366079" w:rsidRPr="00E848BE">
        <w:rPr>
          <w:rFonts w:asciiTheme="minorHAnsi" w:hAnsiTheme="minorHAnsi" w:cstheme="minorHAnsi"/>
          <w:sz w:val="24"/>
          <w:szCs w:val="24"/>
        </w:rPr>
        <w:t xml:space="preserve"> i uzyskał pozytywną opinię. </w:t>
      </w:r>
    </w:p>
    <w:p w14:paraId="5715A2D6" w14:textId="6EFD4D1E" w:rsidR="00366079" w:rsidRPr="00E848BE" w:rsidRDefault="00366079" w:rsidP="00A3126D">
      <w:pPr>
        <w:spacing w:before="120" w:after="120"/>
        <w:ind w:firstLine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Głosów w dyskusji nie było.</w:t>
      </w:r>
    </w:p>
    <w:p w14:paraId="7477210F" w14:textId="77777777" w:rsidR="00E151C3" w:rsidRPr="00E848BE" w:rsidRDefault="00E151C3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(20 głosami za, jednogłośnie)</w:t>
      </w:r>
    </w:p>
    <w:p w14:paraId="36B796E6" w14:textId="7414C38E" w:rsidR="00E151C3" w:rsidRPr="00E848BE" w:rsidRDefault="00E151C3" w:rsidP="00E848B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3C24D610" w14:textId="16B312C6" w:rsidR="00E151C3" w:rsidRPr="00E848BE" w:rsidRDefault="00E151C3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UCHWAŁĘ Nr XXXVIII/494/2022</w:t>
      </w:r>
    </w:p>
    <w:p w14:paraId="564A077D" w14:textId="06846260" w:rsidR="00C5101E" w:rsidRPr="00A3126D" w:rsidRDefault="006C612E" w:rsidP="00E848BE">
      <w:pPr>
        <w:jc w:val="left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lastRenderedPageBreak/>
        <w:t>w sprawie przystąpienia do sporządzenia miejscowego planu zagospodarowania przestrzennego „Śródmieście”</w:t>
      </w:r>
    </w:p>
    <w:p w14:paraId="39D9E735" w14:textId="752B05B8" w:rsidR="008800BB" w:rsidRPr="00E848BE" w:rsidRDefault="008800BB" w:rsidP="00E848BE">
      <w:pPr>
        <w:pStyle w:val="Nagwek3"/>
        <w:jc w:val="left"/>
        <w:rPr>
          <w:rFonts w:asciiTheme="minorHAnsi" w:hAnsiTheme="minorHAnsi" w:cstheme="minorHAnsi"/>
          <w:b/>
          <w:bCs/>
          <w:color w:val="auto"/>
        </w:rPr>
      </w:pPr>
      <w:r w:rsidRPr="00E848BE">
        <w:rPr>
          <w:rFonts w:asciiTheme="minorHAnsi" w:hAnsiTheme="minorHAnsi" w:cstheme="minorHAnsi"/>
          <w:b/>
          <w:bCs/>
          <w:color w:val="auto"/>
        </w:rPr>
        <w:t xml:space="preserve">Ad pkt </w:t>
      </w:r>
      <w:r w:rsidR="00524B0B" w:rsidRPr="00E848BE">
        <w:rPr>
          <w:rFonts w:asciiTheme="minorHAnsi" w:hAnsiTheme="minorHAnsi" w:cstheme="minorHAnsi"/>
          <w:b/>
          <w:bCs/>
          <w:color w:val="auto"/>
        </w:rPr>
        <w:t>8</w:t>
      </w:r>
      <w:r w:rsidRPr="00E848BE">
        <w:rPr>
          <w:rFonts w:asciiTheme="minorHAnsi" w:hAnsiTheme="minorHAnsi" w:cstheme="minorHAnsi"/>
          <w:b/>
          <w:bCs/>
          <w:color w:val="auto"/>
        </w:rPr>
        <w:t xml:space="preserve"> i </w:t>
      </w:r>
      <w:r w:rsidR="00524B0B" w:rsidRPr="00E848BE">
        <w:rPr>
          <w:rFonts w:asciiTheme="minorHAnsi" w:hAnsiTheme="minorHAnsi" w:cstheme="minorHAnsi"/>
          <w:b/>
          <w:bCs/>
          <w:color w:val="auto"/>
        </w:rPr>
        <w:t>9</w:t>
      </w:r>
      <w:r w:rsidRPr="00E848BE">
        <w:rPr>
          <w:rFonts w:asciiTheme="minorHAnsi" w:hAnsiTheme="minorHAnsi" w:cstheme="minorHAnsi"/>
          <w:b/>
          <w:bCs/>
          <w:color w:val="auto"/>
        </w:rPr>
        <w:t>.</w:t>
      </w:r>
    </w:p>
    <w:p w14:paraId="2D307F15" w14:textId="1FBEB4B3" w:rsidR="008800BB" w:rsidRPr="00A3126D" w:rsidRDefault="008800BB" w:rsidP="00A3126D">
      <w:pPr>
        <w:pStyle w:val="Nagwek3"/>
        <w:jc w:val="left"/>
        <w:rPr>
          <w:rFonts w:asciiTheme="minorHAnsi" w:hAnsiTheme="minorHAnsi" w:cstheme="minorHAnsi"/>
          <w:b/>
          <w:bCs/>
          <w:color w:val="auto"/>
        </w:rPr>
      </w:pPr>
      <w:r w:rsidRPr="00E848BE">
        <w:rPr>
          <w:rFonts w:asciiTheme="minorHAnsi" w:hAnsiTheme="minorHAnsi" w:cstheme="minorHAnsi"/>
          <w:b/>
          <w:bCs/>
          <w:color w:val="auto"/>
        </w:rPr>
        <w:t xml:space="preserve">Justyna </w:t>
      </w:r>
      <w:proofErr w:type="spellStart"/>
      <w:r w:rsidRPr="00E848BE">
        <w:rPr>
          <w:rFonts w:asciiTheme="minorHAnsi" w:hAnsiTheme="minorHAnsi" w:cstheme="minorHAnsi"/>
          <w:b/>
          <w:bCs/>
          <w:color w:val="auto"/>
        </w:rPr>
        <w:t>Aptewicz</w:t>
      </w:r>
      <w:proofErr w:type="spellEnd"/>
      <w:r w:rsidRPr="00E848BE">
        <w:rPr>
          <w:rFonts w:asciiTheme="minorHAnsi" w:hAnsiTheme="minorHAnsi" w:cstheme="minorHAnsi"/>
          <w:b/>
          <w:bCs/>
          <w:color w:val="auto"/>
        </w:rPr>
        <w:t xml:space="preserve"> Skarbnik Miasta Mława </w:t>
      </w:r>
      <w:r w:rsidRPr="00E848BE">
        <w:rPr>
          <w:rFonts w:asciiTheme="minorHAnsi" w:hAnsiTheme="minorHAnsi" w:cstheme="minorHAnsi"/>
          <w:color w:val="auto"/>
        </w:rPr>
        <w:t>przedstawiła projekt uchwały zmieniający uchwałę w sprawie Wieloletniej Prognozy Finansowej Miasta Mława z autopoprawką oraz projekt uchwały w sprawie zmiany uchwały budżetowej na 2020 rok z autopoprawką</w:t>
      </w:r>
      <w:r w:rsidR="00524B0B" w:rsidRPr="00E848BE">
        <w:rPr>
          <w:rFonts w:asciiTheme="minorHAnsi" w:hAnsiTheme="minorHAnsi" w:cstheme="minorHAnsi"/>
          <w:color w:val="auto"/>
        </w:rPr>
        <w:t>.</w:t>
      </w:r>
    </w:p>
    <w:p w14:paraId="388805FF" w14:textId="624A8645" w:rsidR="008800BB" w:rsidRPr="00E848BE" w:rsidRDefault="008800BB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 xml:space="preserve">Autopoprawka </w:t>
      </w:r>
    </w:p>
    <w:p w14:paraId="201B6B25" w14:textId="7226F6DD" w:rsidR="0055365B" w:rsidRPr="00A3126D" w:rsidRDefault="008800BB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 xml:space="preserve">do projektu uchwały w spawie zmiany Wieloletniej Prognozy Finansowej </w:t>
      </w:r>
      <w:r w:rsidRPr="00E848BE">
        <w:rPr>
          <w:rFonts w:asciiTheme="minorHAnsi" w:hAnsiTheme="minorHAnsi" w:cstheme="minorHAnsi"/>
          <w:b/>
          <w:sz w:val="24"/>
          <w:szCs w:val="24"/>
        </w:rPr>
        <w:br/>
        <w:t>Miasta Mława na lata 2020 – 2032</w:t>
      </w:r>
    </w:p>
    <w:p w14:paraId="70989A60" w14:textId="5BD97332" w:rsidR="0055365B" w:rsidRPr="00E848BE" w:rsidRDefault="0055365B" w:rsidP="00E848BE">
      <w:p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848BE">
        <w:rPr>
          <w:rFonts w:asciiTheme="minorHAnsi" w:hAnsiTheme="minorHAnsi" w:cstheme="minorHAnsi"/>
          <w:b/>
          <w:sz w:val="24"/>
          <w:szCs w:val="24"/>
          <w:u w:val="single"/>
        </w:rPr>
        <w:t>Załącznik nr 1 Wieloletnia Prognoza Finansowa</w:t>
      </w:r>
    </w:p>
    <w:p w14:paraId="29673B61" w14:textId="77777777" w:rsidR="0055365B" w:rsidRPr="00E848BE" w:rsidRDefault="0055365B" w:rsidP="00E848BE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E848BE">
        <w:rPr>
          <w:rFonts w:asciiTheme="minorHAnsi" w:hAnsiTheme="minorHAnsi" w:cstheme="minorHAnsi"/>
          <w:sz w:val="24"/>
          <w:szCs w:val="24"/>
          <w:u w:val="single"/>
        </w:rPr>
        <w:t>Zmianie ulegają dochody Miasta Mława (+1 589 269,23 zł) dochody po zmianie wynoszą 164 940 609,23 zł</w:t>
      </w:r>
    </w:p>
    <w:p w14:paraId="785DBE4B" w14:textId="77777777" w:rsidR="0055365B" w:rsidRPr="00E848BE" w:rsidRDefault="0055365B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  <w:u w:val="single"/>
        </w:rPr>
        <w:t xml:space="preserve">Zmiana dotyczy dochodów bieżących (+1 589 269,23 zł), </w:t>
      </w:r>
      <w:r w:rsidRPr="00E848BE">
        <w:rPr>
          <w:rFonts w:asciiTheme="minorHAnsi" w:hAnsiTheme="minorHAnsi" w:cstheme="minorHAnsi"/>
          <w:sz w:val="24"/>
          <w:szCs w:val="24"/>
        </w:rPr>
        <w:t>które po zmianie wynoszą 150 469 127,23 zł.</w:t>
      </w:r>
    </w:p>
    <w:p w14:paraId="03E60F99" w14:textId="7C0C225B" w:rsidR="0055365B" w:rsidRPr="00E848BE" w:rsidRDefault="0055365B" w:rsidP="00E848BE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E848BE">
        <w:rPr>
          <w:rFonts w:asciiTheme="minorHAnsi" w:hAnsiTheme="minorHAnsi" w:cstheme="minorHAnsi"/>
          <w:sz w:val="24"/>
          <w:szCs w:val="24"/>
          <w:u w:val="single"/>
        </w:rPr>
        <w:t>Dochody majątkowe nie ulegają zmianie i wynoszą 14 471 482,00 zł.</w:t>
      </w:r>
    </w:p>
    <w:p w14:paraId="2BF10034" w14:textId="77777777" w:rsidR="0055365B" w:rsidRPr="00E848BE" w:rsidRDefault="0055365B" w:rsidP="00E848BE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E848BE">
        <w:rPr>
          <w:rFonts w:asciiTheme="minorHAnsi" w:hAnsiTheme="minorHAnsi" w:cstheme="minorHAnsi"/>
          <w:sz w:val="24"/>
          <w:szCs w:val="24"/>
          <w:u w:val="single"/>
        </w:rPr>
        <w:t>Zmianie ulegają wydatki Miasta Mława (+ 1 683 751,00 zł). Wydatki po zmianie wynoszą 188 483 354,05 zł</w:t>
      </w:r>
    </w:p>
    <w:p w14:paraId="6D39C29F" w14:textId="788EE5A8" w:rsidR="0055365B" w:rsidRPr="00E848BE" w:rsidRDefault="0055365B" w:rsidP="00E848BE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E848BE">
        <w:rPr>
          <w:rFonts w:asciiTheme="minorHAnsi" w:hAnsiTheme="minorHAnsi" w:cstheme="minorHAnsi"/>
          <w:sz w:val="24"/>
          <w:szCs w:val="24"/>
          <w:u w:val="single"/>
        </w:rPr>
        <w:t>Zmiana dotyczy wydatków bieżących (+ 1 683 451,00 zł) wydatki bieżące po zmianie wynoszą 145 820 313,05 zł</w:t>
      </w:r>
    </w:p>
    <w:p w14:paraId="1418C73D" w14:textId="40252932" w:rsidR="0055365B" w:rsidRPr="00A3126D" w:rsidRDefault="0055365B" w:rsidP="00E848BE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E848BE">
        <w:rPr>
          <w:rFonts w:asciiTheme="minorHAnsi" w:hAnsiTheme="minorHAnsi" w:cstheme="minorHAnsi"/>
          <w:sz w:val="24"/>
          <w:szCs w:val="24"/>
          <w:u w:val="single"/>
        </w:rPr>
        <w:t>Wydatki majątkowe ulegają zmianie (+300,00 zł)  i wynoszą 42 663 041,00</w:t>
      </w:r>
      <w:r w:rsidRPr="00E848BE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</w:t>
      </w:r>
      <w:r w:rsidRPr="00E848BE">
        <w:rPr>
          <w:rFonts w:asciiTheme="minorHAnsi" w:hAnsiTheme="minorHAnsi" w:cstheme="minorHAnsi"/>
          <w:sz w:val="24"/>
          <w:szCs w:val="24"/>
          <w:u w:val="single"/>
        </w:rPr>
        <w:t>zł.</w:t>
      </w:r>
    </w:p>
    <w:p w14:paraId="15A0288F" w14:textId="77777777" w:rsidR="0055365B" w:rsidRPr="00E848BE" w:rsidRDefault="0055365B" w:rsidP="00E848BE">
      <w:pPr>
        <w:ind w:right="-142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Deficyt budżetu Miasta Mława na 2022 rok  ulega zmianie o kwotę (+94 481,77 zł) i wynosi  23 542 744,82 zł. </w:t>
      </w:r>
    </w:p>
    <w:p w14:paraId="1879C338" w14:textId="6CAA2972" w:rsidR="0055365B" w:rsidRPr="00E848BE" w:rsidRDefault="0055365B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Przychody budżetu Miasta Mława z tytuły wolnych środków</w:t>
      </w:r>
      <w:r w:rsidRPr="00E848BE">
        <w:rPr>
          <w:rFonts w:asciiTheme="minorHAnsi" w:hAnsiTheme="minorHAnsi" w:cstheme="minorHAnsi"/>
          <w:sz w:val="24"/>
          <w:szCs w:val="24"/>
        </w:rPr>
        <w:t xml:space="preserve">, o których mowa w art. 217 ust 2 pkt 6 ustawy o finansach  publicznych </w:t>
      </w:r>
      <w:r w:rsidRPr="00E848BE">
        <w:rPr>
          <w:rFonts w:asciiTheme="minorHAnsi" w:hAnsiTheme="minorHAnsi" w:cstheme="minorHAnsi"/>
          <w:bCs/>
          <w:sz w:val="24"/>
          <w:szCs w:val="24"/>
        </w:rPr>
        <w:t xml:space="preserve">uległy zwiększeniu o kwotę </w:t>
      </w:r>
      <w:r w:rsidRPr="00E848BE">
        <w:rPr>
          <w:rFonts w:asciiTheme="minorHAnsi" w:hAnsiTheme="minorHAnsi" w:cstheme="minorHAnsi"/>
          <w:sz w:val="24"/>
          <w:szCs w:val="24"/>
        </w:rPr>
        <w:t>(+794 481,77 zł).</w:t>
      </w:r>
    </w:p>
    <w:p w14:paraId="2F82A0ED" w14:textId="5704E2CA" w:rsidR="0055365B" w:rsidRPr="00A3126D" w:rsidRDefault="0055365B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u w:val="single"/>
        </w:rPr>
        <w:t>Załącznik nr 2 Wykaz przedsięwzięć do Wieloletniej Prognozy Finansowej</w:t>
      </w:r>
    </w:p>
    <w:p w14:paraId="41645F84" w14:textId="0FBB9CB6" w:rsidR="0055365B" w:rsidRPr="00E848BE" w:rsidRDefault="0055365B" w:rsidP="00E848BE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Poz. 1.3.2.6 </w:t>
      </w:r>
      <w:r w:rsidRPr="00E848BE">
        <w:rPr>
          <w:rFonts w:asciiTheme="minorHAnsi" w:hAnsiTheme="minorHAnsi" w:cstheme="minorHAnsi"/>
          <w:sz w:val="24"/>
          <w:szCs w:val="24"/>
        </w:rPr>
        <w:t xml:space="preserve">„Regionalne partnerstwo samorządów Mazowsza dla aktywizacji społeczeństwa informacyjnego w zakresie e-administracji i 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geoinformacji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42B1265E" w14:textId="77777777" w:rsidR="0055365B" w:rsidRPr="00E848BE" w:rsidRDefault="0055365B" w:rsidP="00E848B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65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- łączne nakłady finansowe ulegają zmianie ( -9 991,34 zł)  i wynoszą 30 569,53 zł,</w:t>
      </w:r>
    </w:p>
    <w:p w14:paraId="2119AEB4" w14:textId="77777777" w:rsidR="0055365B" w:rsidRPr="00E848BE" w:rsidRDefault="0055365B" w:rsidP="00E848B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65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- limit na rok 2022 ulega zmianie (+300,00 zł) i wynosi 5 626,00 zł, </w:t>
      </w:r>
    </w:p>
    <w:p w14:paraId="266F1D08" w14:textId="717D3A45" w:rsidR="0055365B" w:rsidRPr="00A3126D" w:rsidRDefault="0055365B" w:rsidP="00A3126D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65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- limit zobowiązań ulega zmianie (+300,00 zł) i wynosi 5 626,00 zł.</w:t>
      </w:r>
    </w:p>
    <w:p w14:paraId="07A96029" w14:textId="2B779A81" w:rsidR="006E6ABC" w:rsidRPr="00E848BE" w:rsidRDefault="006E6ABC" w:rsidP="00E848BE">
      <w:pPr>
        <w:ind w:right="42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Autopoprawka</w:t>
      </w:r>
    </w:p>
    <w:p w14:paraId="4AED02B4" w14:textId="6C314F91" w:rsidR="006E6ABC" w:rsidRPr="00A3126D" w:rsidRDefault="006E6ABC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w sprawie zmiany uchwały budżetowej na 2022 rok wprowadza się następujące zmiany:</w:t>
      </w:r>
    </w:p>
    <w:p w14:paraId="2F41B8AA" w14:textId="1902DBF5" w:rsidR="006E6ABC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DOCHODY (załącznik nr 1) zwiększenie w kwocie (+184 919,23 zł)</w:t>
      </w:r>
      <w:r w:rsidRPr="00E848BE">
        <w:rPr>
          <w:rFonts w:asciiTheme="minorHAnsi" w:hAnsiTheme="minorHAnsi" w:cstheme="minorHAnsi"/>
          <w:b/>
          <w:sz w:val="24"/>
          <w:szCs w:val="24"/>
        </w:rPr>
        <w:tab/>
      </w:r>
      <w:bookmarkStart w:id="1" w:name="_Hlk98935946"/>
    </w:p>
    <w:p w14:paraId="07563139" w14:textId="77777777" w:rsidR="006E6ABC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 xml:space="preserve">Dział 801 – Oświata i wychowanie (+40 604,00 zł) </w:t>
      </w:r>
    </w:p>
    <w:p w14:paraId="10AB000F" w14:textId="77777777" w:rsidR="006E6ABC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848BE">
        <w:rPr>
          <w:rFonts w:asciiTheme="minorHAnsi" w:hAnsiTheme="minorHAnsi" w:cstheme="minorHAnsi"/>
          <w:bCs/>
          <w:sz w:val="24"/>
          <w:szCs w:val="24"/>
          <w:u w:val="single"/>
        </w:rPr>
        <w:t xml:space="preserve">Rozdział 80103 - Oddziały przedszkolne w szkołach podstawowych (+1 223,00 zł) </w:t>
      </w:r>
    </w:p>
    <w:p w14:paraId="0B2DFEF4" w14:textId="77777777" w:rsidR="006E6ABC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Zwiększenie planu dochodów Miasta Mława w kwocie (+1 223,00 zł) z tytułu dotacji celowej z budżetu państwa na realizację zadań w zakresie wychowania przedszkolnego w roku 2022, zgodnie z pismem Nr WF-I.3112.15.10.2022.MP MUW w Warszawie.</w:t>
      </w:r>
    </w:p>
    <w:p w14:paraId="7E9A9B02" w14:textId="77777777" w:rsidR="006E6ABC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848BE">
        <w:rPr>
          <w:rFonts w:asciiTheme="minorHAnsi" w:hAnsiTheme="minorHAnsi" w:cstheme="minorHAnsi"/>
          <w:bCs/>
          <w:sz w:val="24"/>
          <w:szCs w:val="24"/>
          <w:u w:val="single"/>
        </w:rPr>
        <w:t xml:space="preserve">Rozdział 80104 – Przedszkola (+32 657,00 zł) </w:t>
      </w:r>
    </w:p>
    <w:p w14:paraId="0C39A569" w14:textId="77777777" w:rsidR="006E6ABC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Zwiększenie planu dochodów Miasta Mława w kwocie (+32 657,00 zł) z tytułu dotacji celowej z budżetu państwa na realizację zadań w zakresie wychowania przedszkolnego 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>w roku 2022, zgodnie z pismem Nr WF-I.3112.15.10.2022.MP MUW w Warszawie.</w:t>
      </w:r>
    </w:p>
    <w:p w14:paraId="1A8B6AD0" w14:textId="77777777" w:rsidR="006E6ABC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848BE">
        <w:rPr>
          <w:rFonts w:asciiTheme="minorHAnsi" w:hAnsiTheme="minorHAnsi" w:cstheme="minorHAnsi"/>
          <w:bCs/>
          <w:sz w:val="24"/>
          <w:szCs w:val="24"/>
          <w:u w:val="single"/>
        </w:rPr>
        <w:t>Rozdział 8</w:t>
      </w:r>
      <w:r w:rsidRPr="00E848BE">
        <w:rPr>
          <w:rFonts w:asciiTheme="minorHAnsi" w:hAnsiTheme="minorHAnsi" w:cstheme="minorHAnsi"/>
          <w:sz w:val="24"/>
          <w:szCs w:val="24"/>
          <w:u w:val="single"/>
        </w:rPr>
        <w:t>0149 - Realizacja zadań wymagających stosowania specjalnej organizacji nauki i metod pracy dla dzieci w przedszkolach, oddziałach przedszkolnych w szkołach podstawowych i innych formach wychowania przedszkolnego  (</w:t>
      </w:r>
      <w:r w:rsidRPr="00E848BE">
        <w:rPr>
          <w:rFonts w:asciiTheme="minorHAnsi" w:hAnsiTheme="minorHAnsi" w:cstheme="minorHAnsi"/>
          <w:bCs/>
          <w:sz w:val="24"/>
          <w:szCs w:val="24"/>
          <w:u w:val="single"/>
        </w:rPr>
        <w:t xml:space="preserve">+6 724,00 zł) </w:t>
      </w:r>
    </w:p>
    <w:p w14:paraId="5AA20DD8" w14:textId="67FFD1EA" w:rsidR="006E6ABC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Zwiększenie planu dochodów Miasta Mława w kwocie (+6 724,00 zł) z tytułu dotacji celowej z budżetu państwa na realizację zadań w zakresie wychowania przedszkolnego w roku 2022, zgodnie z pismem Nr WF-I.3112.15.10.2022.MP MUW w Warszawie.</w:t>
      </w:r>
      <w:bookmarkEnd w:id="1"/>
    </w:p>
    <w:p w14:paraId="15F9F25C" w14:textId="77777777" w:rsidR="006E6ABC" w:rsidRPr="00E848BE" w:rsidRDefault="006E6ABC" w:rsidP="00E84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>Dział 852 – Pomoc społeczna (+144 315,23 zł)</w:t>
      </w:r>
    </w:p>
    <w:p w14:paraId="30D37390" w14:textId="77777777" w:rsidR="006E6ABC" w:rsidRPr="00E848BE" w:rsidRDefault="006E6ABC" w:rsidP="00E84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E848BE">
        <w:rPr>
          <w:rFonts w:asciiTheme="minorHAnsi" w:hAnsiTheme="minorHAnsi" w:cstheme="minorHAnsi"/>
          <w:sz w:val="24"/>
          <w:szCs w:val="24"/>
          <w:u w:val="single"/>
        </w:rPr>
        <w:t>Rozdział 85231 – Pomoc dla cudzoziemców (+144 315,23 zł)</w:t>
      </w:r>
    </w:p>
    <w:p w14:paraId="37A4E05C" w14:textId="3AC65A19" w:rsidR="006E6ABC" w:rsidRPr="00A3126D" w:rsidRDefault="006E6ABC" w:rsidP="00A31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E848BE">
        <w:rPr>
          <w:rFonts w:asciiTheme="minorHAnsi" w:hAnsiTheme="minorHAnsi" w:cstheme="minorHAnsi"/>
          <w:sz w:val="24"/>
          <w:szCs w:val="24"/>
          <w:lang w:eastAsia="ar-SA"/>
        </w:rPr>
        <w:t xml:space="preserve">Zwiększenie planu dochodów Urzędu Miasta Mława w kwocie (+144 315,23 zł) </w:t>
      </w:r>
      <w:r w:rsidRPr="00E848BE">
        <w:rPr>
          <w:rFonts w:asciiTheme="minorHAnsi" w:hAnsiTheme="minorHAnsi" w:cstheme="minorHAnsi"/>
          <w:sz w:val="24"/>
          <w:szCs w:val="24"/>
          <w:lang w:eastAsia="ar-SA"/>
        </w:rPr>
        <w:br/>
        <w:t>z tytułu otrzymanej darowizny z miasta partnerskiego na wydatki dotyczące pomocy dla uchodźców wojennych z Ukrainy.</w:t>
      </w:r>
    </w:p>
    <w:p w14:paraId="72794B1F" w14:textId="5C24E329" w:rsidR="006E6ABC" w:rsidRPr="00E848BE" w:rsidRDefault="006E6ABC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WYDATKI (Załącznik nr 2) zwiększenie w kwocie (+279 401,00 zł)</w:t>
      </w:r>
    </w:p>
    <w:p w14:paraId="3243CED0" w14:textId="77777777" w:rsidR="006E6ABC" w:rsidRPr="00E848BE" w:rsidRDefault="006E6ABC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2" w:name="_Hlk90989411"/>
      <w:r w:rsidRPr="00E848BE">
        <w:rPr>
          <w:rFonts w:asciiTheme="minorHAnsi" w:hAnsiTheme="minorHAnsi" w:cstheme="minorHAnsi"/>
          <w:b/>
          <w:sz w:val="24"/>
          <w:szCs w:val="24"/>
        </w:rPr>
        <w:t>Dział 750 – Administracja publiczna (+300 00 zł)</w:t>
      </w:r>
    </w:p>
    <w:p w14:paraId="6E61C06D" w14:textId="77777777" w:rsidR="006E6ABC" w:rsidRPr="00E848BE" w:rsidRDefault="006E6ABC" w:rsidP="00E848BE">
      <w:p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848BE">
        <w:rPr>
          <w:rFonts w:asciiTheme="minorHAnsi" w:hAnsiTheme="minorHAnsi" w:cstheme="minorHAnsi"/>
          <w:bCs/>
          <w:sz w:val="24"/>
          <w:szCs w:val="24"/>
          <w:u w:val="single"/>
        </w:rPr>
        <w:t>Rozdział 75095 – Pozostała działalność (+300,00 zł)</w:t>
      </w:r>
    </w:p>
    <w:p w14:paraId="371FFEA6" w14:textId="77777777" w:rsidR="006E6ABC" w:rsidRPr="00E848BE" w:rsidRDefault="006E6ABC" w:rsidP="00E848B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 xml:space="preserve">Zwiększenie planu wydatków Urzędu Miasta Mława w kwocie (+300,00 zł) 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 xml:space="preserve">z tytułu dotacji celowej dla Województwa Mazowieckiego z przeznaczeniem na realizację projektu „Regionalne partnerstwo samorządów Mazowsza dla aktywizacji społeczeństwa informacyjnego” </w:t>
      </w:r>
    </w:p>
    <w:p w14:paraId="7818F35B" w14:textId="0E2B7DFB" w:rsidR="006E6ABC" w:rsidRPr="00E848BE" w:rsidRDefault="006E6ABC" w:rsidP="00E848BE">
      <w:pPr>
        <w:jc w:val="left"/>
        <w:rPr>
          <w:rFonts w:asciiTheme="minorHAnsi" w:hAnsiTheme="minorHAnsi" w:cstheme="minorHAnsi"/>
          <w:bCs/>
          <w:i/>
          <w:iCs/>
          <w:sz w:val="24"/>
          <w:szCs w:val="24"/>
        </w:rPr>
      </w:pPr>
      <w:bookmarkStart w:id="3" w:name="_Hlk98926051"/>
      <w:r w:rsidRPr="00E848BE">
        <w:rPr>
          <w:rFonts w:asciiTheme="minorHAnsi" w:hAnsiTheme="minorHAnsi" w:cstheme="minorHAnsi"/>
          <w:bCs/>
          <w:i/>
          <w:iCs/>
          <w:sz w:val="24"/>
          <w:szCs w:val="24"/>
        </w:rPr>
        <w:t>Powyższa zmiana powoduje wprowadzenie i zmianę  załącznika nr 8 „Dochody i wydatki związane z realizacją zadań realizowanych w drodze umów lub porozumień między jednostkami samorządu terytorialnego w 2022 r.”.</w:t>
      </w:r>
    </w:p>
    <w:p w14:paraId="703CD5BA" w14:textId="77777777" w:rsidR="006E6ABC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 xml:space="preserve">Dział 801 – Oświata i wychowanie (0,00 zł) </w:t>
      </w:r>
    </w:p>
    <w:p w14:paraId="68E04185" w14:textId="77777777" w:rsidR="006E6ABC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848BE">
        <w:rPr>
          <w:rFonts w:asciiTheme="minorHAnsi" w:hAnsiTheme="minorHAnsi" w:cstheme="minorHAnsi"/>
          <w:bCs/>
          <w:sz w:val="24"/>
          <w:szCs w:val="24"/>
          <w:u w:val="single"/>
        </w:rPr>
        <w:t xml:space="preserve">Rozdział 80103 - Oddziały przedszkolne w szkołach podstawowych (0,00 zł) </w:t>
      </w:r>
    </w:p>
    <w:p w14:paraId="7E3E7C61" w14:textId="77777777" w:rsidR="006E6ABC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1. Zwiększenie planu wydatków Szkoły Podstawowej Nr 2 w Mławie w kwocie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 xml:space="preserve"> (+1 223,00 zł) z przeznaczeniem na realizację zadań w zakresie wychowania przedszkolnego w roku 2022 (środki z dotacji celowej). </w:t>
      </w:r>
    </w:p>
    <w:p w14:paraId="5D0BD98F" w14:textId="667B44A0" w:rsidR="0055365B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2. Zmniejszenie planu wydatków Szkoły Podstawowej Nr 2 w Mławie w kwocie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 xml:space="preserve">(- 1 223,00 zł) z tytułu realizacji zadań w zakresie wychowania przedszkolnego w roku 2022 (środki  własne). </w:t>
      </w:r>
    </w:p>
    <w:p w14:paraId="4F9CBB63" w14:textId="77777777" w:rsidR="006E6ABC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848BE">
        <w:rPr>
          <w:rFonts w:asciiTheme="minorHAnsi" w:hAnsiTheme="minorHAnsi" w:cstheme="minorHAnsi"/>
          <w:bCs/>
          <w:sz w:val="24"/>
          <w:szCs w:val="24"/>
          <w:u w:val="single"/>
        </w:rPr>
        <w:t xml:space="preserve">Rozdział 80104 – Przedszkola (0,00 zł) </w:t>
      </w:r>
    </w:p>
    <w:p w14:paraId="4ACD943D" w14:textId="77777777" w:rsidR="006E6ABC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1. Zwiększenie planu wydatków Zespołu Placówek Oświatowych Nr 3 w Mławie w kwocie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 xml:space="preserve"> (+32 657,00 zł) z przeznaczeniem na realizację zadań w zakresie wychowania przedszkolnego w roku 2022 (środki z dotacji celowej). </w:t>
      </w:r>
    </w:p>
    <w:p w14:paraId="4BBCC8BE" w14:textId="77777777" w:rsidR="006E6ABC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2. Zmniejszenie planu wydatków Zespołu Placówek Oświatowych Nr 3 w Mławie w kwocie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 xml:space="preserve">(-32 657,00 zł) z tytułu realizacji zadań w zakresie wychowania przedszkolnego w roku 2022 (środki  własne). </w:t>
      </w:r>
    </w:p>
    <w:p w14:paraId="246E0009" w14:textId="77777777" w:rsidR="006E6ABC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848BE">
        <w:rPr>
          <w:rFonts w:asciiTheme="minorHAnsi" w:hAnsiTheme="minorHAnsi" w:cstheme="minorHAnsi"/>
          <w:bCs/>
          <w:sz w:val="24"/>
          <w:szCs w:val="24"/>
          <w:u w:val="single"/>
        </w:rPr>
        <w:lastRenderedPageBreak/>
        <w:t>Rozdział 8</w:t>
      </w:r>
      <w:r w:rsidRPr="00E848BE">
        <w:rPr>
          <w:rFonts w:asciiTheme="minorHAnsi" w:hAnsiTheme="minorHAnsi" w:cstheme="minorHAnsi"/>
          <w:sz w:val="24"/>
          <w:szCs w:val="24"/>
          <w:u w:val="single"/>
        </w:rPr>
        <w:t xml:space="preserve">0149 - Realizacja zadań wymagających stosowania specjalnej organizacji nauki i metod pracy dla dzieci w przedszkolach, oddziałach przedszkolnych w szkołach podstawowych i innych formach wychowania przedszkolnego  (0,00 </w:t>
      </w:r>
      <w:r w:rsidRPr="00E848BE">
        <w:rPr>
          <w:rFonts w:asciiTheme="minorHAnsi" w:hAnsiTheme="minorHAnsi" w:cstheme="minorHAnsi"/>
          <w:bCs/>
          <w:sz w:val="24"/>
          <w:szCs w:val="24"/>
          <w:u w:val="single"/>
        </w:rPr>
        <w:t xml:space="preserve">zł) </w:t>
      </w:r>
    </w:p>
    <w:p w14:paraId="2B041909" w14:textId="77777777" w:rsidR="006E6ABC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1. Zwiększenie planu wydatków Zespołu Placówek Oświatowych Nr 3 w Mławie w kwocie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 xml:space="preserve"> (+6 724,00 zł) z przeznaczeniem na realizację zadań w zakresie wychowania przedszkolnego w roku 2022 (środki z dotacji celowej). </w:t>
      </w:r>
    </w:p>
    <w:p w14:paraId="7C0867E7" w14:textId="358CB0BE" w:rsidR="006E6ABC" w:rsidRPr="00E848BE" w:rsidRDefault="006E6ABC" w:rsidP="00E848B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2. Zmniejszenie planu wydatków Zespołu Placówek Oświatowych Nr 3 w Mławie w kwocie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 xml:space="preserve">(-6 724,00 zł) z tytułu realizacji zadań w zakresie wychowania przedszkolnego w roku 2022 (środki  własne). </w:t>
      </w:r>
      <w:bookmarkEnd w:id="3"/>
    </w:p>
    <w:p w14:paraId="69871495" w14:textId="77777777" w:rsidR="006E6ABC" w:rsidRPr="00E848BE" w:rsidRDefault="006E6ABC" w:rsidP="00E84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Dział 852 – Pomoc społeczna (+255 101,00 zł)</w:t>
      </w:r>
    </w:p>
    <w:p w14:paraId="7E2D8825" w14:textId="77777777" w:rsidR="006E6ABC" w:rsidRPr="00E848BE" w:rsidRDefault="006E6ABC" w:rsidP="00E84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E848BE">
        <w:rPr>
          <w:rFonts w:asciiTheme="minorHAnsi" w:hAnsiTheme="minorHAnsi" w:cstheme="minorHAnsi"/>
          <w:sz w:val="24"/>
          <w:szCs w:val="24"/>
          <w:u w:val="single"/>
        </w:rPr>
        <w:t>Rozdział 85231 – Pomoc dla cudzoziemców (+255 101,00  zł)</w:t>
      </w:r>
    </w:p>
    <w:p w14:paraId="33CCE27C" w14:textId="77777777" w:rsidR="006E6ABC" w:rsidRPr="00E848BE" w:rsidRDefault="006E6ABC" w:rsidP="00E84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bookmarkStart w:id="4" w:name="_Hlk98422263"/>
      <w:r w:rsidRPr="00E848BE">
        <w:rPr>
          <w:rFonts w:asciiTheme="minorHAnsi" w:hAnsiTheme="minorHAnsi" w:cstheme="minorHAnsi"/>
          <w:sz w:val="24"/>
          <w:szCs w:val="24"/>
          <w:lang w:eastAsia="ar-SA"/>
        </w:rPr>
        <w:t xml:space="preserve">1. Zwiększenie planu wydatków Urzędu Miasta Mława w kwocie </w:t>
      </w:r>
      <w:r w:rsidRPr="00E848BE">
        <w:rPr>
          <w:rFonts w:asciiTheme="minorHAnsi" w:hAnsiTheme="minorHAnsi" w:cstheme="minorHAnsi"/>
          <w:sz w:val="24"/>
          <w:szCs w:val="24"/>
          <w:lang w:eastAsia="ar-SA"/>
        </w:rPr>
        <w:br/>
        <w:t xml:space="preserve">(+22 700,00 zł) z przeznaczeniem na wydatki związane z organizacją miejsc zakwaterowania dla uchodźców oraz funkcjonowaniem Centrum Obsługi Uchodźców </w:t>
      </w:r>
      <w:bookmarkEnd w:id="4"/>
      <w:r w:rsidRPr="00E848BE">
        <w:rPr>
          <w:rFonts w:asciiTheme="minorHAnsi" w:hAnsiTheme="minorHAnsi" w:cstheme="minorHAnsi"/>
          <w:sz w:val="24"/>
          <w:szCs w:val="24"/>
          <w:lang w:eastAsia="ar-SA"/>
        </w:rPr>
        <w:t>Wojennych z Ukrainy.</w:t>
      </w:r>
    </w:p>
    <w:p w14:paraId="56199061" w14:textId="77777777" w:rsidR="006E6ABC" w:rsidRPr="00E848BE" w:rsidRDefault="006E6ABC" w:rsidP="00E84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E848BE">
        <w:rPr>
          <w:rFonts w:asciiTheme="minorHAnsi" w:hAnsiTheme="minorHAnsi" w:cstheme="minorHAnsi"/>
          <w:sz w:val="24"/>
          <w:szCs w:val="24"/>
          <w:lang w:eastAsia="ar-SA"/>
        </w:rPr>
        <w:t xml:space="preserve">2. Zwiększenie planu wydatków Szkoły Podstawowej Nr 2 w Mławie w kwocie </w:t>
      </w:r>
      <w:r w:rsidRPr="00E848BE">
        <w:rPr>
          <w:rFonts w:asciiTheme="minorHAnsi" w:hAnsiTheme="minorHAnsi" w:cstheme="minorHAnsi"/>
          <w:sz w:val="24"/>
          <w:szCs w:val="24"/>
          <w:lang w:eastAsia="ar-SA"/>
        </w:rPr>
        <w:br/>
        <w:t>(+65 670,00 zł) z przeznaczeniem na wydatki związane z utworzeniem 2 oddziałów przygotowawczych dla uczniów przybywających z Ukrainy, podlegających obowiązkowi szkolnemu, którzy nie znają języka polskiego.</w:t>
      </w:r>
    </w:p>
    <w:p w14:paraId="2DC4B135" w14:textId="77777777" w:rsidR="006E6ABC" w:rsidRPr="00E848BE" w:rsidRDefault="006E6ABC" w:rsidP="00E84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bookmarkStart w:id="5" w:name="_Hlk98934373"/>
      <w:r w:rsidRPr="00E848BE">
        <w:rPr>
          <w:rFonts w:asciiTheme="minorHAnsi" w:hAnsiTheme="minorHAnsi" w:cstheme="minorHAnsi"/>
          <w:sz w:val="24"/>
          <w:szCs w:val="24"/>
          <w:lang w:eastAsia="ar-SA"/>
        </w:rPr>
        <w:t xml:space="preserve">3. Zwiększenie planu wydatków Zespołu Placówek Oświatowych Nr 2 w Mławie w kwocie (+69 106,00 zł) z przeznaczeniem na zatrudnienie pracowników do pracy z dziećmi ukraińskimi. </w:t>
      </w:r>
    </w:p>
    <w:bookmarkEnd w:id="5"/>
    <w:p w14:paraId="6DCEFB2B" w14:textId="77777777" w:rsidR="006E6ABC" w:rsidRPr="00E848BE" w:rsidRDefault="006E6ABC" w:rsidP="00E84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E848BE">
        <w:rPr>
          <w:rFonts w:asciiTheme="minorHAnsi" w:hAnsiTheme="minorHAnsi" w:cstheme="minorHAnsi"/>
          <w:sz w:val="24"/>
          <w:szCs w:val="24"/>
          <w:lang w:eastAsia="ar-SA"/>
        </w:rPr>
        <w:t xml:space="preserve">4. Zwiększenie planu wydatków Zespołu Placówek Oświatowych Nr 3 w Mławie w kwocie (+81 796,00 zł) z przeznaczeniem na zatrudnienie pracowników do pracy z dziećmi ukraińskimi. </w:t>
      </w:r>
    </w:p>
    <w:p w14:paraId="48C285CD" w14:textId="43CC8380" w:rsidR="006E6ABC" w:rsidRPr="00E848BE" w:rsidRDefault="006E6ABC" w:rsidP="00E84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E848BE">
        <w:rPr>
          <w:rFonts w:asciiTheme="minorHAnsi" w:hAnsiTheme="minorHAnsi" w:cstheme="minorHAnsi"/>
          <w:sz w:val="24"/>
          <w:szCs w:val="24"/>
          <w:lang w:eastAsia="ar-SA"/>
        </w:rPr>
        <w:t xml:space="preserve">5. Zwiększenie planu wydatków Miejskiego Ośrodka Pomocy Społecznej w Mławie w kwocie (+15 829,00 zł) z przeznaczeniem na zatrudnienie tłumacza polsko-ukraińskiego.  </w:t>
      </w:r>
    </w:p>
    <w:p w14:paraId="6993E5DB" w14:textId="77777777" w:rsidR="006E6ABC" w:rsidRPr="00E848BE" w:rsidRDefault="006E6ABC" w:rsidP="00E84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Dział 853 – Pozostałe zadania w zakresie polityki społecznej (+24 000,00 zł)</w:t>
      </w:r>
    </w:p>
    <w:p w14:paraId="69E60156" w14:textId="77777777" w:rsidR="006E6ABC" w:rsidRPr="00E848BE" w:rsidRDefault="006E6ABC" w:rsidP="00E84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  <w:r w:rsidRPr="00E848BE">
        <w:rPr>
          <w:rFonts w:asciiTheme="minorHAnsi" w:hAnsiTheme="minorHAnsi" w:cstheme="minorHAnsi"/>
          <w:sz w:val="24"/>
          <w:szCs w:val="24"/>
          <w:u w:val="single"/>
          <w:lang w:eastAsia="ar-SA"/>
        </w:rPr>
        <w:t>Rozdział 85395 – Pozostała działalność (+24 000,00 zł)</w:t>
      </w:r>
    </w:p>
    <w:p w14:paraId="7AB9D30E" w14:textId="22049C46" w:rsidR="006E6ABC" w:rsidRPr="00A3126D" w:rsidRDefault="006E6ABC" w:rsidP="00A31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E848BE">
        <w:rPr>
          <w:rFonts w:asciiTheme="minorHAnsi" w:hAnsiTheme="minorHAnsi" w:cstheme="minorHAnsi"/>
          <w:sz w:val="24"/>
          <w:szCs w:val="24"/>
          <w:lang w:eastAsia="ar-SA"/>
        </w:rPr>
        <w:t>Zwiększenie planu wydatków Urzędu Miasta Mława w kwocie (+24 000,00 zł)</w:t>
      </w:r>
      <w:r w:rsidRPr="00E848BE">
        <w:rPr>
          <w:rFonts w:asciiTheme="minorHAnsi" w:hAnsiTheme="minorHAnsi" w:cstheme="minorHAnsi"/>
          <w:sz w:val="24"/>
          <w:szCs w:val="24"/>
          <w:lang w:eastAsia="ar-SA"/>
        </w:rPr>
        <w:br/>
        <w:t xml:space="preserve"> z przeznaczeniem na zapewnienie bezpłatnej pomocy psychologicznej uchodźcom wojennym z Ukrainy (zawarcie umowy na świadczenie usługi wraz z pochodnymi). </w:t>
      </w:r>
    </w:p>
    <w:p w14:paraId="1A8BBE14" w14:textId="25EBDD5B" w:rsidR="005B5430" w:rsidRPr="00E848BE" w:rsidRDefault="006E6ABC" w:rsidP="00A3126D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Zarządzeniem Nr 53/2022 Burmistrza Miasta Mława z dnia 22 marca 2022 r. zwiększono  w kwocie (+1 404 350,00 zł) dochody i wydatki związane z realizacją zadań z zakresu pomocy społecznej.</w:t>
      </w:r>
    </w:p>
    <w:p w14:paraId="5549A02E" w14:textId="77777777" w:rsidR="006E6ABC" w:rsidRPr="00E848BE" w:rsidRDefault="006E6ABC" w:rsidP="00E848B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 xml:space="preserve">Dochody budżetu Miasta na 2022 rok uległy zwiększeniu o kwotę (+1 605 098,23 zł) 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>i po zmianach wynoszą 164 956 438,23 zł.</w:t>
      </w:r>
    </w:p>
    <w:p w14:paraId="124B0F12" w14:textId="2E2AC7C7" w:rsidR="006E6ABC" w:rsidRPr="00E848BE" w:rsidRDefault="006E6ABC" w:rsidP="00E848B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 xml:space="preserve">Wydatki budżetu Miasta na 2022 rok uległy zwiększeniu o kwotę (+1 683 751,00 zł) 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 xml:space="preserve">i po zmianach wynoszą 188 483 354,05 zł. </w:t>
      </w:r>
    </w:p>
    <w:p w14:paraId="648DD245" w14:textId="77777777" w:rsidR="006E6ABC" w:rsidRPr="00E848BE" w:rsidRDefault="006E6ABC" w:rsidP="00E848BE">
      <w:pPr>
        <w:spacing w:after="16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1. Deficyt budżetu na 2022 rok ulega zmianie i wynosi 23 542 744,82 zł. Deficyt zostanie pokryty przychodami z:</w:t>
      </w:r>
    </w:p>
    <w:p w14:paraId="2FC88BC4" w14:textId="77777777" w:rsidR="006E6ABC" w:rsidRPr="00E848BE" w:rsidRDefault="006E6ABC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lastRenderedPageBreak/>
        <w:t>- wolnych środków o których mowa w art. 217 ust 2 pkt 8 ustawy o finansach publicznych w kwocie 860 060,62 zł (wolne środki dotyczące realizacji zadania pn. „Budowa i przebudowa dróg na terenie Miasta Mława” ,</w:t>
      </w:r>
    </w:p>
    <w:p w14:paraId="3BA6AADB" w14:textId="77777777" w:rsidR="006E6ABC" w:rsidRPr="00E848BE" w:rsidRDefault="006E6ABC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- wolnych środków o których mowa w art. 217 ust 2 pkt 6 ustawy o finansach publicznych w kwocie 6 982 684,20 zł,</w:t>
      </w:r>
    </w:p>
    <w:p w14:paraId="03F5666F" w14:textId="77777777" w:rsidR="006E6ABC" w:rsidRPr="00E848BE" w:rsidRDefault="006E6ABC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- sprzedaży papierów wartościowych wyemitowanych przez Miasto Mława w kwocie</w:t>
      </w:r>
      <w:r w:rsidRPr="00E848BE">
        <w:rPr>
          <w:rFonts w:asciiTheme="minorHAnsi" w:hAnsiTheme="minorHAnsi" w:cstheme="minorHAnsi"/>
          <w:sz w:val="24"/>
          <w:szCs w:val="24"/>
        </w:rPr>
        <w:br/>
        <w:t>15 700 000,00 zł.</w:t>
      </w:r>
    </w:p>
    <w:p w14:paraId="78675FC0" w14:textId="77777777" w:rsidR="006E6ABC" w:rsidRPr="00E848BE" w:rsidRDefault="006E6ABC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2.  Przychody budżetu Miasta Mława ulegają zmianie i wynoszą 26 7926 915,82 zł          </w:t>
      </w:r>
    </w:p>
    <w:p w14:paraId="30D14821" w14:textId="77777777" w:rsidR="006E6ABC" w:rsidRPr="00E848BE" w:rsidRDefault="006E6ABC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Powyższa zmiana powoduje zmianę  załącznika nr 3 „Przychody i rozchody budżetu na 2022 rok”. </w:t>
      </w:r>
      <w:r w:rsidRPr="00E848B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563D12" w14:textId="6497C12D" w:rsidR="007A598C" w:rsidRPr="00E848BE" w:rsidRDefault="006E6ABC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3. Rozchody budżetu w kwocie 3 400 000,00 zł  nie ulegają zmianie.</w:t>
      </w:r>
      <w:bookmarkEnd w:id="2"/>
    </w:p>
    <w:p w14:paraId="5F7BFC53" w14:textId="04634C42" w:rsidR="007A598C" w:rsidRPr="00E848BE" w:rsidRDefault="005B5430" w:rsidP="00E84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ab/>
      </w:r>
      <w:r w:rsidR="007A598C" w:rsidRPr="00E848BE">
        <w:rPr>
          <w:rFonts w:asciiTheme="minorHAnsi" w:hAnsiTheme="minorHAnsi" w:cstheme="minorHAnsi"/>
          <w:sz w:val="24"/>
          <w:szCs w:val="24"/>
        </w:rPr>
        <w:t xml:space="preserve">Dochody budżetu Miasta na 2022 rok ulegają zmianie, zgodnie z załącznikiem nr 1 do niniejszej uchwały i po zmianach wynoszą 164 940 609,23 zł w tym: </w:t>
      </w:r>
    </w:p>
    <w:p w14:paraId="328BF4F0" w14:textId="77777777" w:rsidR="007A598C" w:rsidRPr="00E848BE" w:rsidRDefault="007A598C" w:rsidP="00E848BE">
      <w:pPr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ind w:right="-56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Dochody bieżące w kwocie  150 469 127,23 zł,</w:t>
      </w:r>
    </w:p>
    <w:p w14:paraId="48B6EC26" w14:textId="1DD2F20E" w:rsidR="007A598C" w:rsidRPr="00A3126D" w:rsidRDefault="007A598C" w:rsidP="00E848BE">
      <w:pPr>
        <w:numPr>
          <w:ilvl w:val="0"/>
          <w:numId w:val="37"/>
        </w:numPr>
        <w:tabs>
          <w:tab w:val="left" w:pos="360"/>
        </w:tabs>
        <w:ind w:right="-56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Dochody majątkowe w kwocie  14 471 482,00 zł.</w:t>
      </w:r>
    </w:p>
    <w:p w14:paraId="2C8E3D4E" w14:textId="62B55956" w:rsidR="007A598C" w:rsidRPr="00E848BE" w:rsidRDefault="007A598C" w:rsidP="00E848BE">
      <w:pPr>
        <w:ind w:right="144"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Wydatki budżetu Miasta na 2022 rok ulegają zmianie, zgodnie z załącznikiem  nr 2 do niniejszej uchwały i po zmianach wynoszą 188 483 354,05 zł w tym:</w:t>
      </w:r>
    </w:p>
    <w:p w14:paraId="67D2A875" w14:textId="77777777" w:rsidR="007A598C" w:rsidRPr="00E848BE" w:rsidRDefault="007A598C" w:rsidP="00E848BE">
      <w:pPr>
        <w:numPr>
          <w:ilvl w:val="0"/>
          <w:numId w:val="36"/>
        </w:numPr>
        <w:ind w:right="144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wydatki bieżące w kwocie 145 820 313,05 zł, </w:t>
      </w:r>
    </w:p>
    <w:p w14:paraId="27023D7E" w14:textId="0F681B90" w:rsidR="005B5430" w:rsidRPr="00A3126D" w:rsidRDefault="007A598C" w:rsidP="00E848BE">
      <w:pPr>
        <w:numPr>
          <w:ilvl w:val="0"/>
          <w:numId w:val="36"/>
        </w:numPr>
        <w:ind w:right="144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wydatki majątkowe w kwocie  42 663 041,00 zł.                                  </w:t>
      </w:r>
      <w:bookmarkStart w:id="6" w:name="_Hlk78291787"/>
    </w:p>
    <w:p w14:paraId="6BBC167B" w14:textId="74CCC214" w:rsidR="007A598C" w:rsidRPr="00E848BE" w:rsidRDefault="007A598C" w:rsidP="00E848BE">
      <w:pPr>
        <w:ind w:right="144"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Różnica między dochodami a wydatkami stanowi deficyt budżetu w kwocie 23 542 744,82 zł,</w:t>
      </w:r>
      <w:r w:rsidRPr="00E848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848BE">
        <w:rPr>
          <w:rFonts w:asciiTheme="minorHAnsi" w:hAnsiTheme="minorHAnsi" w:cstheme="minorHAnsi"/>
          <w:sz w:val="24"/>
          <w:szCs w:val="24"/>
        </w:rPr>
        <w:t>który zostanie pokryty przychodami pochodzącymi z niewykorzystanych, wolnych środków, o których mowa w art. 217 ust. 2 pkt 6 ustawy o finansach publicznych, w kwocie 6 982 684,20 zł, niewykorzystanych środków pieniężnych, o których mowa w art. 217 ust. 2 pkt 8   ustawy</w:t>
      </w:r>
      <w:r w:rsidR="00F83EE1"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Pr="00E848BE">
        <w:rPr>
          <w:rFonts w:asciiTheme="minorHAnsi" w:hAnsiTheme="minorHAnsi" w:cstheme="minorHAnsi"/>
          <w:sz w:val="24"/>
          <w:szCs w:val="24"/>
        </w:rPr>
        <w:t>o finansach publicznych w kwocie 860 060,62 zł oraz sprzedaży papierów wartościowych wyemitowanych przez Miasto Mława w kwocie 15 700 000,00 zł.</w:t>
      </w:r>
    </w:p>
    <w:bookmarkEnd w:id="6"/>
    <w:p w14:paraId="29B763AC" w14:textId="3E0B348A" w:rsidR="007A598C" w:rsidRPr="00E848BE" w:rsidRDefault="00F83EE1" w:rsidP="00E848BE">
      <w:pPr>
        <w:tabs>
          <w:tab w:val="left" w:pos="0"/>
        </w:tabs>
        <w:ind w:right="144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ab/>
      </w:r>
      <w:r w:rsidR="007A598C" w:rsidRPr="00E848BE">
        <w:rPr>
          <w:rFonts w:asciiTheme="minorHAnsi" w:hAnsiTheme="minorHAnsi" w:cstheme="minorHAnsi"/>
          <w:sz w:val="24"/>
          <w:szCs w:val="24"/>
        </w:rPr>
        <w:t xml:space="preserve">Przychody w wysokości 3 400 000,00 zł pochodzące z wolnych środków, o których mowa w art. 217 ust. 2 pkt 6 ustawy o finansach publicznych przeznacza się na rozchody </w:t>
      </w:r>
      <w:r w:rsidR="007A598C" w:rsidRPr="00E848BE">
        <w:rPr>
          <w:rFonts w:asciiTheme="minorHAnsi" w:hAnsiTheme="minorHAnsi" w:cstheme="minorHAnsi"/>
          <w:sz w:val="24"/>
          <w:szCs w:val="24"/>
        </w:rPr>
        <w:br/>
        <w:t>w wysokości 3 400 000,00 zł tj. spłatę wcześniej zaciągniętych zobowiązań z tytułu emisji papierów wartościowych w kwocie 3 000 000,00 zł oraz pożyczki krajowej w kwocie 400 000,00 zł.</w:t>
      </w:r>
    </w:p>
    <w:p w14:paraId="32C4C18E" w14:textId="27F62567" w:rsidR="007A598C" w:rsidRPr="00A3126D" w:rsidRDefault="007A598C" w:rsidP="00A3126D">
      <w:pPr>
        <w:spacing w:before="80"/>
        <w:ind w:right="-59"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Przychody budżetu w wysokości 26 942 744,82 zł , rozchody w wysokości 3 400 000,00 zł, ulegają zmianie, zgodne z załącznikiem nr 3 do niniejszej uchwały.</w:t>
      </w:r>
    </w:p>
    <w:p w14:paraId="2281CE61" w14:textId="29059BD6" w:rsidR="007A598C" w:rsidRPr="00E848BE" w:rsidRDefault="007A598C" w:rsidP="00A3126D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Plan wydatków na zadania inwestycyjne na 2022 rok nieobjęte  Wieloletnią Prognozą Finansową  nie ulega zmianie.</w:t>
      </w:r>
    </w:p>
    <w:p w14:paraId="20C467D3" w14:textId="57383C27" w:rsidR="007A598C" w:rsidRPr="00E848BE" w:rsidRDefault="007A598C" w:rsidP="00A3126D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bookmarkStart w:id="7" w:name="_Hlk95819288"/>
      <w:r w:rsidRPr="00E848BE">
        <w:rPr>
          <w:rFonts w:asciiTheme="minorHAnsi" w:hAnsiTheme="minorHAnsi" w:cstheme="minorHAnsi"/>
          <w:sz w:val="24"/>
          <w:szCs w:val="24"/>
        </w:rPr>
        <w:t>Plan dotacji podmiotowych dla podmiotów zaliczanych i niezaliczanych do sektora finansów publicznych na 2022 roku, ulega zmianie zgodnie z załącznikiem nr 4 do niniejszej uchwały.</w:t>
      </w:r>
      <w:bookmarkEnd w:id="7"/>
    </w:p>
    <w:p w14:paraId="29CFC23A" w14:textId="2975A7FE" w:rsidR="007A598C" w:rsidRPr="00E848BE" w:rsidRDefault="007A598C" w:rsidP="00E848BE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Plan dotacji celowych dla podmiotów zaliczanych i niezaliczanych do sektora finansów publicznych na 2022 roku, ulega zmianie zgodnie z załącznikiem nr 5 do niniejszej uchwały.</w:t>
      </w:r>
    </w:p>
    <w:p w14:paraId="225AE3DE" w14:textId="77777777" w:rsidR="007A598C" w:rsidRPr="00E848BE" w:rsidRDefault="007A598C" w:rsidP="00E848BE">
      <w:pPr>
        <w:jc w:val="left"/>
        <w:rPr>
          <w:rFonts w:asciiTheme="minorHAnsi" w:hAnsiTheme="minorHAnsi" w:cstheme="minorHAnsi"/>
          <w:color w:val="FF0000"/>
          <w:sz w:val="24"/>
          <w:szCs w:val="24"/>
        </w:rPr>
      </w:pPr>
    </w:p>
    <w:p w14:paraId="41760308" w14:textId="151FC02B" w:rsidR="007A598C" w:rsidRPr="00A3126D" w:rsidRDefault="007A598C" w:rsidP="00A3126D">
      <w:pPr>
        <w:ind w:right="-59"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lastRenderedPageBreak/>
        <w:t xml:space="preserve">Plan dochodów i wydatków związanych z odbiorem i gospodarowaniem odpadami komunalnymi na 2022 rok, ulega zmianie zgodnie z załącznikiem nr 6 do niniejszej uchwały. </w:t>
      </w:r>
    </w:p>
    <w:p w14:paraId="4A2A0E31" w14:textId="7E1BF9DA" w:rsidR="007A598C" w:rsidRPr="00A3126D" w:rsidRDefault="007A598C" w:rsidP="00A3126D">
      <w:pPr>
        <w:ind w:right="-59"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Plan dochodów z zakresu administracji rządowej na 2022 rok, ulega zmianie,  zgodnie  </w:t>
      </w:r>
      <w:r w:rsidRPr="00E848BE">
        <w:rPr>
          <w:rFonts w:asciiTheme="minorHAnsi" w:hAnsiTheme="minorHAnsi" w:cstheme="minorHAnsi"/>
          <w:sz w:val="24"/>
          <w:szCs w:val="24"/>
        </w:rPr>
        <w:br/>
        <w:t>z załącznikiem nr 7 do niniejszej uchwały.</w:t>
      </w:r>
    </w:p>
    <w:p w14:paraId="2D01CEE3" w14:textId="124D14F0" w:rsidR="007A598C" w:rsidRPr="00E848BE" w:rsidRDefault="007A598C" w:rsidP="00A3126D">
      <w:pPr>
        <w:ind w:right="-59"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Dochody i wydatki związane z realizacją zadań realizowanych w drodze umów lub porozumień między jednostkami samorządu terytorialnego ulegają zmianie, zgodnie z załącznikiem nr 8 do niniejszej uchwały.</w:t>
      </w:r>
    </w:p>
    <w:p w14:paraId="396A986E" w14:textId="4160C0CA" w:rsidR="007A598C" w:rsidRPr="00E848BE" w:rsidRDefault="007A598C" w:rsidP="00E848BE">
      <w:pPr>
        <w:ind w:right="-59"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W §</w:t>
      </w:r>
      <w:r w:rsidRPr="00E848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848BE">
        <w:rPr>
          <w:rFonts w:asciiTheme="minorHAnsi" w:hAnsiTheme="minorHAnsi" w:cstheme="minorHAnsi"/>
          <w:bCs/>
          <w:sz w:val="24"/>
          <w:szCs w:val="24"/>
        </w:rPr>
        <w:t>18 Uchwały budżetowej Miasta Mława na 2022 rok Nr XXXV/459/2021 z dnia 21 grudnia 2021 r dodaje się pkt 6 i 7 w brzmieniu:</w:t>
      </w:r>
    </w:p>
    <w:p w14:paraId="4966961E" w14:textId="77777777" w:rsidR="007A598C" w:rsidRPr="00E848BE" w:rsidRDefault="007A598C" w:rsidP="00E848BE">
      <w:pPr>
        <w:ind w:right="-5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„6) D</w:t>
      </w:r>
      <w:r w:rsidRPr="00E848BE">
        <w:rPr>
          <w:rFonts w:asciiTheme="minorHAnsi" w:hAnsiTheme="minorHAnsi" w:cstheme="minorHAnsi"/>
          <w:sz w:val="24"/>
          <w:szCs w:val="24"/>
        </w:rPr>
        <w:t>okonania zmian w planie dochodów i wydatków budżetu, w tym dokonywania przeniesień wydatków między działami klasyfikacji budżetowej”.</w:t>
      </w:r>
    </w:p>
    <w:p w14:paraId="6758C16D" w14:textId="53017259" w:rsidR="00A3126D" w:rsidRPr="00E848BE" w:rsidRDefault="007A598C" w:rsidP="00E848BE">
      <w:pPr>
        <w:ind w:right="-5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„7) Dokonywania zmian w planie wydatków budżetu związanych z wprowadzeniem nowych inwestycji lub zakupów inwestycyjnych przez jednostkę, o ile zmiana ta nie pogorszy wyniku budżetu tej jednostki”.</w:t>
      </w:r>
    </w:p>
    <w:p w14:paraId="26058D7D" w14:textId="3E11C076" w:rsidR="00A3126D" w:rsidRPr="00A3126D" w:rsidRDefault="004870CB" w:rsidP="00A3126D">
      <w:pPr>
        <w:pStyle w:val="Nagwek4"/>
        <w:spacing w:line="276" w:lineRule="auto"/>
        <w:ind w:firstLine="36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848BE">
        <w:rPr>
          <w:rFonts w:asciiTheme="minorHAnsi" w:hAnsiTheme="minorHAnsi" w:cstheme="minorHAnsi"/>
          <w:b w:val="0"/>
          <w:bCs/>
          <w:sz w:val="24"/>
          <w:szCs w:val="24"/>
        </w:rPr>
        <w:t>W imieniu Pana Burmistrza poprosiła o podjęcie projekt</w:t>
      </w:r>
      <w:r w:rsidR="00204EC3" w:rsidRPr="00E848BE">
        <w:rPr>
          <w:rFonts w:asciiTheme="minorHAnsi" w:hAnsiTheme="minorHAnsi" w:cstheme="minorHAnsi"/>
          <w:b w:val="0"/>
          <w:bCs/>
          <w:sz w:val="24"/>
          <w:szCs w:val="24"/>
        </w:rPr>
        <w:t>ów</w:t>
      </w:r>
      <w:r w:rsidRPr="00E848BE">
        <w:rPr>
          <w:rFonts w:asciiTheme="minorHAnsi" w:hAnsiTheme="minorHAnsi" w:cstheme="minorHAnsi"/>
          <w:b w:val="0"/>
          <w:bCs/>
          <w:sz w:val="24"/>
          <w:szCs w:val="24"/>
        </w:rPr>
        <w:t xml:space="preserve"> uchwał.</w:t>
      </w:r>
    </w:p>
    <w:p w14:paraId="30E6F4C9" w14:textId="2DC9AFA1" w:rsidR="008800BB" w:rsidRPr="00E848BE" w:rsidRDefault="008800BB" w:rsidP="00E848BE">
      <w:pPr>
        <w:pStyle w:val="Tekstpodstawowyzwciciem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Projekty uchwały omawiane był na posiedzeniu</w:t>
      </w:r>
      <w:r w:rsidR="00F46328"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Pr="00E848BE">
        <w:rPr>
          <w:rFonts w:asciiTheme="minorHAnsi" w:hAnsiTheme="minorHAnsi" w:cstheme="minorHAnsi"/>
          <w:sz w:val="24"/>
          <w:szCs w:val="24"/>
        </w:rPr>
        <w:t xml:space="preserve">Komisji Budownictwa, Gospodarki Komunalnej, Rolnictwa i Ochrony Środowiska oraz Komisji Rozwoju Gospodarczego                             i Budżetu i </w:t>
      </w:r>
      <w:r w:rsidR="00F46328" w:rsidRPr="00E848BE">
        <w:rPr>
          <w:rFonts w:asciiTheme="minorHAnsi" w:hAnsiTheme="minorHAnsi" w:cstheme="minorHAnsi"/>
          <w:sz w:val="24"/>
          <w:szCs w:val="24"/>
        </w:rPr>
        <w:t xml:space="preserve">Komisji Bezpieczeństwa Publicznego i Ochrony P.P. i </w:t>
      </w:r>
      <w:r w:rsidRPr="00E848BE">
        <w:rPr>
          <w:rFonts w:asciiTheme="minorHAnsi" w:hAnsiTheme="minorHAnsi" w:cstheme="minorHAnsi"/>
          <w:sz w:val="24"/>
          <w:szCs w:val="24"/>
        </w:rPr>
        <w:t>uzyskał</w:t>
      </w:r>
      <w:r w:rsidR="000D4EC7" w:rsidRPr="00E848BE">
        <w:rPr>
          <w:rFonts w:asciiTheme="minorHAnsi" w:hAnsiTheme="minorHAnsi" w:cstheme="minorHAnsi"/>
          <w:sz w:val="24"/>
          <w:szCs w:val="24"/>
        </w:rPr>
        <w:t>y</w:t>
      </w:r>
      <w:r w:rsidRPr="00E848BE">
        <w:rPr>
          <w:rFonts w:asciiTheme="minorHAnsi" w:hAnsiTheme="minorHAnsi" w:cstheme="minorHAnsi"/>
          <w:sz w:val="24"/>
          <w:szCs w:val="24"/>
        </w:rPr>
        <w:t xml:space="preserve"> pozytywną opinię</w:t>
      </w:r>
      <w:r w:rsidR="0072509C" w:rsidRPr="00E848BE">
        <w:rPr>
          <w:rFonts w:asciiTheme="minorHAnsi" w:hAnsiTheme="minorHAnsi" w:cstheme="minorHAnsi"/>
          <w:sz w:val="24"/>
          <w:szCs w:val="24"/>
        </w:rPr>
        <w:t>.</w:t>
      </w:r>
      <w:r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="00F46328" w:rsidRPr="00E848BE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14:paraId="4ABBEA24" w14:textId="42187EF4" w:rsidR="000D4EC7" w:rsidRPr="00E848BE" w:rsidRDefault="00907EDC" w:rsidP="00E848BE">
      <w:pPr>
        <w:spacing w:before="120" w:after="120"/>
        <w:jc w:val="lef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Radny Wojciech Krajewski</w:t>
      </w:r>
    </w:p>
    <w:p w14:paraId="40CB3679" w14:textId="6E3BDC58" w:rsidR="00907EDC" w:rsidRPr="00E848BE" w:rsidRDefault="00907EDC" w:rsidP="00E848BE">
      <w:pPr>
        <w:spacing w:before="120" w:after="12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Uchwała dot. zmian w budżecie; kwota 144 000 zł</w:t>
      </w:r>
      <w:r w:rsidR="0063575F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przekazana przez Miasto Partnerskie dla Miasta Mława z przeznaczeniem na utrzymanie Uchodźców wojennych z Ukrainy. O jakie Miasto Partnerskie chodzi?</w:t>
      </w:r>
    </w:p>
    <w:p w14:paraId="09810B64" w14:textId="26E367B8" w:rsidR="0063575F" w:rsidRPr="00E848BE" w:rsidRDefault="0063575F" w:rsidP="00E848BE">
      <w:pPr>
        <w:spacing w:before="120" w:after="120"/>
        <w:jc w:val="lef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Lech </w:t>
      </w:r>
      <w:proofErr w:type="spellStart"/>
      <w:r w:rsidRPr="00E848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Prejs</w:t>
      </w:r>
      <w:proofErr w:type="spellEnd"/>
      <w:r w:rsidRPr="00E848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Przewodniczący Rady Miasta</w:t>
      </w:r>
    </w:p>
    <w:p w14:paraId="55528648" w14:textId="753A45E9" w:rsidR="000D4EC7" w:rsidRPr="00E848BE" w:rsidRDefault="000D4EC7" w:rsidP="00E848BE">
      <w:pPr>
        <w:spacing w:before="120" w:after="12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973FEB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Miasto </w:t>
      </w:r>
      <w:proofErr w:type="spellStart"/>
      <w:r w:rsidR="00973FEB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Firhaim</w:t>
      </w:r>
      <w:proofErr w:type="spellEnd"/>
      <w:r w:rsidR="00973FEB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Niemczech. </w:t>
      </w:r>
    </w:p>
    <w:p w14:paraId="5798E00C" w14:textId="2F7946E9" w:rsidR="00941A09" w:rsidRPr="00E848BE" w:rsidRDefault="00941A09" w:rsidP="00E848BE">
      <w:pPr>
        <w:spacing w:before="120" w:after="120"/>
        <w:jc w:val="lef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Radny Marek Kiełbiński</w:t>
      </w:r>
    </w:p>
    <w:p w14:paraId="5AA21CC1" w14:textId="1EAA79DB" w:rsidR="00941A09" w:rsidRPr="00E848BE" w:rsidRDefault="00941A09" w:rsidP="00E848BE">
      <w:pPr>
        <w:spacing w:before="120" w:after="12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41809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Spec ustawa, która nadaje Burmistrzowi dodatkowe uprawnienia do przesuwania między działami środków. Podejmując uchwałę nie będzie konieczności zatwierdzania „ruchów” między działami przez Radę Miasta? W czym sytuacja się zmieni dzięki tym uprawnieniom</w:t>
      </w:r>
      <w:r w:rsidR="009A51C1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Burmistrza na mocy spec ustawy</w:t>
      </w:r>
      <w:r w:rsidR="00A41809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</w:p>
    <w:p w14:paraId="61E3A547" w14:textId="2C5161E8" w:rsidR="00A41809" w:rsidRPr="00E848BE" w:rsidRDefault="003F6B44" w:rsidP="00E848BE">
      <w:pPr>
        <w:spacing w:before="120" w:after="120"/>
        <w:jc w:val="lef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Skarbnik Miasta Justyna </w:t>
      </w:r>
      <w:proofErr w:type="spellStart"/>
      <w:r w:rsidRPr="00E848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Aptewicz</w:t>
      </w:r>
      <w:proofErr w:type="spellEnd"/>
    </w:p>
    <w:p w14:paraId="4AAE7D90" w14:textId="311066F6" w:rsidR="000D4EC7" w:rsidRPr="00E848BE" w:rsidRDefault="003F6B44" w:rsidP="00E848BE">
      <w:pPr>
        <w:spacing w:before="120" w:after="120"/>
        <w:ind w:firstLine="708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będą mogły być dokonywane zarządzeniem Burmistrza o ile </w:t>
      </w:r>
      <w:r w:rsidR="007F4148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działania, których 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zmiana</w:t>
      </w:r>
      <w:r w:rsidR="007F4148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otycz</w:t>
      </w:r>
      <w:r w:rsidR="007F4148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będzie </w:t>
      </w:r>
      <w:r w:rsidR="007F4148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dotyczył</w:t>
      </w:r>
      <w:r w:rsidR="00EE4972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pomocy Uchodźcom</w:t>
      </w:r>
      <w:r w:rsidR="007F4148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taka sytuacja będzie czekała nas </w:t>
      </w:r>
      <w:r w:rsidR="00EE4972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7F4148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najbliższym czasie, ponieważ mamy informacje, że coraz więcej dzieci zwraca się do szkół – trzeba tworzyć klasy przygotowawcze. Ustalono, że wszystkie wydatki związane z pomocą obywatelom Ukrainy będą </w:t>
      </w:r>
      <w:r w:rsidR="00073798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kwalifikowane w rozdziale Pomoc Cudzoziemcom, tak by </w:t>
      </w:r>
      <w:r w:rsidR="00EE4972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073798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budżecie łatwo znaleźć wydatki ponoszone na ten cel, aby móc łatwo zliczyć środki poniesione i wiedzieć ile nam potrzeba. W momencie kiedy będzie trzeba stworzyć oddział przygotowawczy, szukając środków w dziale 801, zarządzeniem Burmistrza będzie można </w:t>
      </w:r>
      <w:r w:rsidR="00073798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środki przenieść na dział związany z Pomocą Obywatelom Ukrainy, bez konieczności zwoływania sesji. </w:t>
      </w:r>
      <w:r w:rsidR="00D14B4A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Miasto chce dokładnie ewidencjonować te </w:t>
      </w:r>
      <w:r w:rsidR="004A11F0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wydatki. Stąd upoważnienie Burmistrza na uporządkowane działania budżetu. </w:t>
      </w:r>
    </w:p>
    <w:p w14:paraId="657AA46F" w14:textId="5F961748" w:rsidR="004A11F0" w:rsidRPr="00E848BE" w:rsidRDefault="004A11F0" w:rsidP="00E848BE">
      <w:pPr>
        <w:spacing w:before="120" w:after="120"/>
        <w:ind w:firstLine="708"/>
        <w:jc w:val="lef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Radny Marek Kiełbiński</w:t>
      </w:r>
    </w:p>
    <w:p w14:paraId="1C080A29" w14:textId="3BDED5E4" w:rsidR="004A11F0" w:rsidRPr="00E848BE" w:rsidRDefault="00F862DB" w:rsidP="00E848BE">
      <w:pPr>
        <w:spacing w:before="120" w:after="12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Jakie są dotychczasowe środki, które Miasto przeznaczyło na uchodźców? Nie chodzi tu o środki pochodzące z przesunięć. Czy są środki od Wojewody na ten cel lub innych instytucji?</w:t>
      </w:r>
    </w:p>
    <w:p w14:paraId="6EC06AC2" w14:textId="472A617E" w:rsidR="00F862DB" w:rsidRPr="00E848BE" w:rsidRDefault="00F862DB" w:rsidP="00E848BE">
      <w:pPr>
        <w:spacing w:before="120" w:after="12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Co oznacza pogorszenie sytuacji finansowej jednostki?</w:t>
      </w:r>
    </w:p>
    <w:p w14:paraId="3FEAFAA3" w14:textId="3E5E8361" w:rsidR="00F862DB" w:rsidRPr="00E848BE" w:rsidRDefault="00F61485" w:rsidP="00E848BE">
      <w:pPr>
        <w:spacing w:before="120" w:after="120"/>
        <w:jc w:val="lef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Skarbnik Miasta Justyna </w:t>
      </w:r>
      <w:proofErr w:type="spellStart"/>
      <w:r w:rsidRPr="00E848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Aptewicz</w:t>
      </w:r>
      <w:proofErr w:type="spellEnd"/>
    </w:p>
    <w:p w14:paraId="4AE2EA0B" w14:textId="1CCC925D" w:rsidR="00F61485" w:rsidRPr="00E848BE" w:rsidRDefault="00F61485" w:rsidP="00E848BE">
      <w:pPr>
        <w:spacing w:before="120" w:after="120"/>
        <w:ind w:firstLine="708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Pogorszenie sytuacji finansowej jednostki oznacza to, aby zmiana wprowadzona zarządzeniem burmistrza była neutralna dla</w:t>
      </w:r>
      <w:r w:rsidR="000232E9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budżetu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jednostki, czyli zrobić przesunięcia między wydatkami w budżecie, nie powodując w ten sposób deficytu. </w:t>
      </w:r>
    </w:p>
    <w:p w14:paraId="7C4B26BD" w14:textId="4A1156B8" w:rsidR="00F862DB" w:rsidRPr="00E848BE" w:rsidRDefault="00F61485" w:rsidP="00E848BE">
      <w:pPr>
        <w:spacing w:before="120" w:after="12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Na co mamy obecnie zaplanowane środki? Rezerwa kryzysowa</w:t>
      </w:r>
      <w:r w:rsidR="00F110E7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zostać uruchomiona </w:t>
      </w:r>
      <w:r w:rsidR="0057171A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F110E7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w momencie zagrożenia życia, rezerwa uruchomiona w dwóch etapach</w:t>
      </w:r>
      <w:r w:rsidR="000232E9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232E9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F110E7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ierwsza część rezerwy kryzysowej została uruchomiona 2</w:t>
      </w:r>
      <w:r w:rsidR="0057171A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F110E7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lutego br., w kwocie </w:t>
      </w:r>
      <w:r w:rsidR="0057171A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30 000 zł </w:t>
      </w:r>
      <w:r w:rsidR="0057171A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z przeznaczeniem na wydatki związane z zakupem artykułów pierwszej potrzeby; </w:t>
      </w:r>
      <w:r w:rsidR="0057171A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zarządzeniu marcowym została uruchomiona druga część rezerwy, czyli została uruchomiona cała rezerwa w kwocie 430 000 zł</w:t>
      </w:r>
      <w:r w:rsidR="00422941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organizację miejsc zakwaterowania, działanie punktu przy ul. Lelewela, zakup paliwa, które jest wykorzystywane do przewozu osób i rzeczy. </w:t>
      </w:r>
      <w:r w:rsidR="00015EA6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Na ten cel w budżecie jest kwota ponad 700 000 zł. Zmiana w budżecie dotyczy organizacji zajęć w klasach przygotowawczych, dotyczy pomocy psychologicznej, a także zatrudnienia tłumacza w MOPS, gdzie pracownicy obsługują świadczeni</w:t>
      </w:r>
      <w:r w:rsidR="001D6136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</w:t>
      </w:r>
      <w:r w:rsidR="00015EA6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300</w:t>
      </w:r>
      <w:r w:rsidR="001D6136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zł, które zostało spec ustawą wprowadzone.</w:t>
      </w:r>
      <w:r w:rsidR="00E533FC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Spec ustawa nie przewiduje pokrycia kosztów tłumacza, dlatego też</w:t>
      </w:r>
      <w:r w:rsidR="001D6136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533FC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ś</w:t>
      </w:r>
      <w:r w:rsidR="001D6136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rodki na zatrudnienie tłumacza</w:t>
      </w:r>
      <w:r w:rsidR="000232E9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, potrzebnego d</w:t>
      </w:r>
      <w:r w:rsidR="00E533FC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tłumaczeń związanych z obsługą tego świadczenia </w:t>
      </w:r>
      <w:r w:rsidR="001D6136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pochodzą ze środków własnych.</w:t>
      </w:r>
      <w:r w:rsidR="00015EA6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1D6136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zadanie związane z Uchodźcami jest kwota darowizny od Naszego Miasta Partnerskiego w wysokości 144 000 zł, na chwilę obecną jest to jedyny dochód związany ze świadczoną pomocą przez Miasto Mława. </w:t>
      </w:r>
    </w:p>
    <w:p w14:paraId="1C033E81" w14:textId="1638A13F" w:rsidR="00A5318D" w:rsidRPr="00E848BE" w:rsidRDefault="00A5318D" w:rsidP="00A3126D">
      <w:pPr>
        <w:spacing w:before="120" w:after="120"/>
        <w:ind w:firstLine="708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Więcej głosów w dyskusji nie było.</w:t>
      </w:r>
    </w:p>
    <w:p w14:paraId="7F44880A" w14:textId="2D6386BC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jednogłośnie (za – 21 głosów)</w:t>
      </w:r>
    </w:p>
    <w:p w14:paraId="0323D123" w14:textId="77777777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101AD59A" w14:textId="4E39071C" w:rsidR="008800BB" w:rsidRPr="00E848BE" w:rsidRDefault="008800BB" w:rsidP="00E848BE">
      <w:pPr>
        <w:pStyle w:val="Nagwek4"/>
        <w:spacing w:before="120" w:after="12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Autopoprawkę do projektu uchwały</w:t>
      </w:r>
    </w:p>
    <w:p w14:paraId="290F1C59" w14:textId="158E9D8B" w:rsidR="008800BB" w:rsidRPr="00E848BE" w:rsidRDefault="008800BB" w:rsidP="00A3126D">
      <w:pPr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sprawie zmiany Wieloletniej Prognozy Finansowej Miasta Mława</w:t>
      </w:r>
    </w:p>
    <w:p w14:paraId="7A866A02" w14:textId="1B3EA50E" w:rsidR="008800BB" w:rsidRPr="00E848BE" w:rsidRDefault="008800BB" w:rsidP="00A3126D">
      <w:pPr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 następnie</w:t>
      </w:r>
    </w:p>
    <w:p w14:paraId="119DD5FA" w14:textId="77777777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jednogłośnie (za – 21 głosów)</w:t>
      </w:r>
    </w:p>
    <w:p w14:paraId="7B4446A3" w14:textId="11D503D8" w:rsidR="00F83EE1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52621333" w14:textId="76F39FBE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UCHWAŁĘ Nr XXX</w:t>
      </w:r>
      <w:r w:rsidR="009F7C81" w:rsidRPr="00E848BE">
        <w:rPr>
          <w:rFonts w:asciiTheme="minorHAnsi" w:hAnsiTheme="minorHAnsi" w:cstheme="minorHAnsi"/>
          <w:b/>
          <w:sz w:val="24"/>
          <w:szCs w:val="24"/>
        </w:rPr>
        <w:t>VII</w:t>
      </w:r>
      <w:r w:rsidRPr="00E848BE">
        <w:rPr>
          <w:rFonts w:asciiTheme="minorHAnsi" w:hAnsiTheme="minorHAnsi" w:cstheme="minorHAnsi"/>
          <w:b/>
          <w:sz w:val="24"/>
          <w:szCs w:val="24"/>
        </w:rPr>
        <w:t>I/4</w:t>
      </w:r>
      <w:r w:rsidR="009F7C81" w:rsidRPr="00E848BE">
        <w:rPr>
          <w:rFonts w:asciiTheme="minorHAnsi" w:hAnsiTheme="minorHAnsi" w:cstheme="minorHAnsi"/>
          <w:b/>
          <w:sz w:val="24"/>
          <w:szCs w:val="24"/>
        </w:rPr>
        <w:t>95</w:t>
      </w:r>
      <w:r w:rsidRPr="00E848BE">
        <w:rPr>
          <w:rFonts w:asciiTheme="minorHAnsi" w:hAnsiTheme="minorHAnsi" w:cstheme="minorHAnsi"/>
          <w:b/>
          <w:sz w:val="24"/>
          <w:szCs w:val="24"/>
        </w:rPr>
        <w:t>/202</w:t>
      </w:r>
      <w:r w:rsidR="0024587D" w:rsidRPr="00E848BE">
        <w:rPr>
          <w:rFonts w:asciiTheme="minorHAnsi" w:hAnsiTheme="minorHAnsi" w:cstheme="minorHAnsi"/>
          <w:b/>
          <w:sz w:val="24"/>
          <w:szCs w:val="24"/>
        </w:rPr>
        <w:t>2</w:t>
      </w:r>
    </w:p>
    <w:p w14:paraId="405CB7EA" w14:textId="4D4ECF78" w:rsidR="008800BB" w:rsidRPr="00E848BE" w:rsidRDefault="008800BB" w:rsidP="00A3126D">
      <w:pPr>
        <w:pStyle w:val="Tekstpodstawowy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 sprawie zmiany Wieloletniej Prognozy Finansowej Miasta Mława </w:t>
      </w:r>
      <w:r w:rsidRPr="00E848BE">
        <w:rPr>
          <w:rFonts w:asciiTheme="minorHAnsi" w:hAnsiTheme="minorHAnsi" w:cstheme="minorHAnsi"/>
          <w:b/>
          <w:sz w:val="24"/>
          <w:szCs w:val="24"/>
        </w:rPr>
        <w:br/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z autopoprawką </w:t>
      </w:r>
    </w:p>
    <w:p w14:paraId="40086EEA" w14:textId="77777777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jednogłośnie (za – 21 głosów)</w:t>
      </w:r>
    </w:p>
    <w:p w14:paraId="1E93D7DC" w14:textId="77777777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28CCC606" w14:textId="3A20ECEC" w:rsidR="008800BB" w:rsidRPr="00E848BE" w:rsidRDefault="008800BB" w:rsidP="00E848BE">
      <w:pPr>
        <w:pStyle w:val="Nagwek4"/>
        <w:spacing w:before="120" w:after="12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autopoprawkę do projektu uchwały</w:t>
      </w:r>
    </w:p>
    <w:p w14:paraId="69CF8F81" w14:textId="637A1013" w:rsidR="008800BB" w:rsidRPr="00A3126D" w:rsidRDefault="008800BB" w:rsidP="00E848BE">
      <w:pPr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sprawie zmiany uchwały budżetowej na 2021 rok</w:t>
      </w:r>
    </w:p>
    <w:p w14:paraId="59CC0967" w14:textId="34013323" w:rsidR="008800BB" w:rsidRPr="00E848BE" w:rsidRDefault="008800BB" w:rsidP="00A3126D">
      <w:pPr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 następnie</w:t>
      </w:r>
    </w:p>
    <w:p w14:paraId="0391959B" w14:textId="77777777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jednogłośnie (za – 21 głosów)</w:t>
      </w:r>
    </w:p>
    <w:p w14:paraId="0324FEFA" w14:textId="77777777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3D5681FB" w14:textId="6E3A388B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UCHWAŁĘ Nr XXX</w:t>
      </w:r>
      <w:r w:rsidR="009F7C81" w:rsidRPr="00E848BE">
        <w:rPr>
          <w:rFonts w:asciiTheme="minorHAnsi" w:hAnsiTheme="minorHAnsi" w:cstheme="minorHAnsi"/>
          <w:b/>
          <w:sz w:val="24"/>
          <w:szCs w:val="24"/>
        </w:rPr>
        <w:t>VII</w:t>
      </w:r>
      <w:r w:rsidRPr="00E848BE">
        <w:rPr>
          <w:rFonts w:asciiTheme="minorHAnsi" w:hAnsiTheme="minorHAnsi" w:cstheme="minorHAnsi"/>
          <w:b/>
          <w:sz w:val="24"/>
          <w:szCs w:val="24"/>
        </w:rPr>
        <w:t>I/4</w:t>
      </w:r>
      <w:r w:rsidR="009F7C81" w:rsidRPr="00E848BE">
        <w:rPr>
          <w:rFonts w:asciiTheme="minorHAnsi" w:hAnsiTheme="minorHAnsi" w:cstheme="minorHAnsi"/>
          <w:b/>
          <w:sz w:val="24"/>
          <w:szCs w:val="24"/>
        </w:rPr>
        <w:t>96</w:t>
      </w:r>
      <w:r w:rsidRPr="00E848BE">
        <w:rPr>
          <w:rFonts w:asciiTheme="minorHAnsi" w:hAnsiTheme="minorHAnsi" w:cstheme="minorHAnsi"/>
          <w:b/>
          <w:sz w:val="24"/>
          <w:szCs w:val="24"/>
        </w:rPr>
        <w:t>/202</w:t>
      </w:r>
      <w:r w:rsidR="0024587D" w:rsidRPr="00E848BE">
        <w:rPr>
          <w:rFonts w:asciiTheme="minorHAnsi" w:hAnsiTheme="minorHAnsi" w:cstheme="minorHAnsi"/>
          <w:b/>
          <w:sz w:val="24"/>
          <w:szCs w:val="24"/>
        </w:rPr>
        <w:t>2</w:t>
      </w:r>
    </w:p>
    <w:p w14:paraId="3D3889BF" w14:textId="6EBE4FDF" w:rsidR="008800BB" w:rsidRPr="00E848BE" w:rsidRDefault="008800BB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 sprawie zmiany uchwały budżetowej na 2021 rok 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z autopoprawką </w:t>
      </w:r>
    </w:p>
    <w:p w14:paraId="0DA59AC3" w14:textId="4D843E9C" w:rsidR="00152FCB" w:rsidRPr="00E848BE" w:rsidRDefault="008800BB" w:rsidP="00E848BE">
      <w:pPr>
        <w:pStyle w:val="Nagwek3"/>
        <w:jc w:val="left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 xml:space="preserve">Ad. pkt </w:t>
      </w:r>
      <w:r w:rsidR="00152FCB" w:rsidRPr="00E848BE">
        <w:rPr>
          <w:rFonts w:asciiTheme="minorHAnsi" w:hAnsiTheme="minorHAnsi" w:cstheme="minorHAnsi"/>
          <w:b/>
          <w:bCs/>
          <w:color w:val="auto"/>
          <w:lang w:eastAsia="pl-PL"/>
        </w:rPr>
        <w:t>10</w:t>
      </w: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.</w:t>
      </w:r>
    </w:p>
    <w:p w14:paraId="10AF6F86" w14:textId="77777777" w:rsidR="00945353" w:rsidRPr="00E848BE" w:rsidRDefault="008800BB" w:rsidP="00E848B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Piotr Tomaszewski  Naczelnik Wydziału Inwestycji</w:t>
      </w:r>
      <w:r w:rsidRPr="00E848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3CD511A9" w14:textId="644A21F9" w:rsidR="00B2709F" w:rsidRPr="00E848BE" w:rsidRDefault="008800BB" w:rsidP="00E848BE">
      <w:pPr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przedstawił projekt uchwały</w:t>
      </w:r>
      <w:r w:rsidR="00B2709F" w:rsidRPr="00E848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B2709F" w:rsidRPr="00E848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w sprawie powierzenia Mławskiemu Przedsiębiorstwu Drogowo-Mostowemu</w:t>
      </w:r>
      <w:r w:rsidR="00B2709F"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MPDM spółka z ograniczoną odpowiedzialnością wykonywania zadania własnego Miasta Mława z zakresu transportu zbiorowego.</w:t>
      </w:r>
    </w:p>
    <w:p w14:paraId="63011EE6" w14:textId="77777777" w:rsidR="00A0641C" w:rsidRPr="00E848BE" w:rsidRDefault="00A0641C" w:rsidP="00E848B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Zgodnie z art. 7 ustawy z dnia 8 marca 1990 r. o samorządzie gminnym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(Dz. U. z  2022 r. poz. 559 z 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 xml:space="preserve">. zm.), zadania własne gminy obejmują zaspokajanie zbiorowych potrzeb wspólnoty, takich jak między innymi sprawy lokalnego transportu zbiorowego. Zakres zadań gminy jako organizatora publicznego transportu zbiorowego został doprecyzowany w ustawie z dnia 16 grudnia 2010 r. o publicznym transporcie zbiorowym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(Dz. U. z 2021 r. poz. 1371 z 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>. zm.)</w:t>
      </w:r>
    </w:p>
    <w:p w14:paraId="44EADC6E" w14:textId="4D9597EC" w:rsidR="008800BB" w:rsidRPr="00A3126D" w:rsidRDefault="00A0641C" w:rsidP="00A3126D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Podjęcie niniejszej Uchwały pozwoli na kontynuację powierzenia Mławskiemu Przedsiębiorstwu Drogowo-Mostowemu MPDM spółka z ograniczoną odpowiedzialnością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z siedzibą w Mławie wykonywania zadania w zakresie publicznego transportu zbiorowego komunikacji miejskiej dla Miasta Mława od dnia 1 stycznia 2023 roku poprzez bezpośrednie zawarcie umowy o świadczenie usług w zakresie publicznego transportu zbiorowego </w:t>
      </w:r>
      <w:r w:rsidRPr="00E848BE">
        <w:rPr>
          <w:rFonts w:asciiTheme="minorHAnsi" w:hAnsiTheme="minorHAnsi" w:cstheme="minorHAnsi"/>
          <w:sz w:val="24"/>
          <w:szCs w:val="24"/>
        </w:rPr>
        <w:br/>
        <w:t>w komunikacji miejskiej organizowanej przez Miasto Mława.</w:t>
      </w:r>
      <w:r w:rsidR="008800BB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</w:t>
      </w:r>
    </w:p>
    <w:p w14:paraId="73E82B48" w14:textId="7EF2120C" w:rsidR="008800BB" w:rsidRPr="00A3126D" w:rsidRDefault="008800BB" w:rsidP="00A3126D">
      <w:pPr>
        <w:pStyle w:val="Nagwek4"/>
        <w:spacing w:line="276" w:lineRule="auto"/>
        <w:ind w:firstLine="36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848BE">
        <w:rPr>
          <w:rFonts w:asciiTheme="minorHAnsi" w:hAnsiTheme="minorHAnsi" w:cstheme="minorHAnsi"/>
          <w:b w:val="0"/>
          <w:bCs/>
          <w:sz w:val="24"/>
          <w:szCs w:val="24"/>
        </w:rPr>
        <w:t>W imieniu Pana Burmistrza poprosił o podjęcie projektu uchwały.</w:t>
      </w:r>
    </w:p>
    <w:p w14:paraId="05CCD9B3" w14:textId="160B1274" w:rsidR="0072509C" w:rsidRPr="00E848BE" w:rsidRDefault="0072509C" w:rsidP="00A3126D">
      <w:pPr>
        <w:pStyle w:val="Tekstpodstawowyzwciciem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Projekty uchwały omawiane był na posiedzeniu Komisji Budownictwa, Gospodarki Komunalnej, Rolnictwa i Ochrony Środowiska oraz Komisji Rozwoju Gospodarczego                             i Budżetu i Komisji Bezpieczeństwa Publicznego i Ochrony P.P. i uzyskał pozytywną opinię.                  </w:t>
      </w:r>
    </w:p>
    <w:p w14:paraId="658D2235" w14:textId="77777777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G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łosów w dyskusji nie było.</w:t>
      </w:r>
    </w:p>
    <w:p w14:paraId="72662BFC" w14:textId="77777777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(21 głosami za, jednogłośnie)</w:t>
      </w:r>
    </w:p>
    <w:p w14:paraId="54B24F7E" w14:textId="77777777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57A072CF" w14:textId="10669BEE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UCHWAŁĘ Nr XXX</w:t>
      </w:r>
      <w:r w:rsidR="009F7C81" w:rsidRPr="00E848BE">
        <w:rPr>
          <w:rFonts w:asciiTheme="minorHAnsi" w:hAnsiTheme="minorHAnsi" w:cstheme="minorHAnsi"/>
          <w:b/>
          <w:sz w:val="24"/>
          <w:szCs w:val="24"/>
        </w:rPr>
        <w:t>VII</w:t>
      </w:r>
      <w:r w:rsidRPr="00E848BE">
        <w:rPr>
          <w:rFonts w:asciiTheme="minorHAnsi" w:hAnsiTheme="minorHAnsi" w:cstheme="minorHAnsi"/>
          <w:b/>
          <w:sz w:val="24"/>
          <w:szCs w:val="24"/>
        </w:rPr>
        <w:t>I/4</w:t>
      </w:r>
      <w:r w:rsidR="009F7C81" w:rsidRPr="00E848BE">
        <w:rPr>
          <w:rFonts w:asciiTheme="minorHAnsi" w:hAnsiTheme="minorHAnsi" w:cstheme="minorHAnsi"/>
          <w:b/>
          <w:sz w:val="24"/>
          <w:szCs w:val="24"/>
        </w:rPr>
        <w:t>97</w:t>
      </w:r>
      <w:r w:rsidRPr="00E848BE">
        <w:rPr>
          <w:rFonts w:asciiTheme="minorHAnsi" w:hAnsiTheme="minorHAnsi" w:cstheme="minorHAnsi"/>
          <w:b/>
          <w:sz w:val="24"/>
          <w:szCs w:val="24"/>
        </w:rPr>
        <w:t>/202</w:t>
      </w:r>
      <w:r w:rsidR="00F54664" w:rsidRPr="00E848BE">
        <w:rPr>
          <w:rFonts w:asciiTheme="minorHAnsi" w:hAnsiTheme="minorHAnsi" w:cstheme="minorHAnsi"/>
          <w:b/>
          <w:sz w:val="24"/>
          <w:szCs w:val="24"/>
        </w:rPr>
        <w:t>2</w:t>
      </w:r>
    </w:p>
    <w:p w14:paraId="20D5AE58" w14:textId="27AB43FB" w:rsidR="00BC21E4" w:rsidRPr="00E848BE" w:rsidRDefault="00F54664" w:rsidP="00E848BE">
      <w:pPr>
        <w:jc w:val="lef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lastRenderedPageBreak/>
        <w:t>w sprawie powierzenia Mławskiemu Przedsiębiorstwu Drogowo-Mostowemu MPDM spółka z ograniczoną odpowiedzialnością wykonywania zadania własnego Miasta Mława z zakresu transportu zbiorowego.</w:t>
      </w:r>
    </w:p>
    <w:p w14:paraId="22D29806" w14:textId="33473335" w:rsidR="008800BB" w:rsidRPr="00E848BE" w:rsidRDefault="008800BB" w:rsidP="00E848BE">
      <w:pPr>
        <w:pStyle w:val="Nagwek3"/>
        <w:jc w:val="left"/>
        <w:rPr>
          <w:rFonts w:asciiTheme="minorHAnsi" w:hAnsiTheme="minorHAnsi" w:cstheme="minorHAnsi"/>
          <w:b/>
          <w:lang w:eastAsia="pl-PL"/>
        </w:rPr>
      </w:pPr>
      <w:r w:rsidRPr="00E848BE">
        <w:rPr>
          <w:rFonts w:asciiTheme="minorHAnsi" w:hAnsiTheme="minorHAnsi" w:cstheme="minorHAnsi"/>
          <w:b/>
          <w:color w:val="auto"/>
          <w:lang w:eastAsia="pl-PL"/>
        </w:rPr>
        <w:t>Ad. pkt 1</w:t>
      </w:r>
      <w:r w:rsidR="00945353" w:rsidRPr="00E848BE">
        <w:rPr>
          <w:rFonts w:asciiTheme="minorHAnsi" w:hAnsiTheme="minorHAnsi" w:cstheme="minorHAnsi"/>
          <w:b/>
          <w:color w:val="auto"/>
          <w:lang w:eastAsia="pl-PL"/>
        </w:rPr>
        <w:t>1</w:t>
      </w:r>
      <w:r w:rsidRPr="00E848BE">
        <w:rPr>
          <w:rFonts w:asciiTheme="minorHAnsi" w:hAnsiTheme="minorHAnsi" w:cstheme="minorHAnsi"/>
          <w:b/>
          <w:lang w:eastAsia="pl-PL"/>
        </w:rPr>
        <w:t>.</w:t>
      </w:r>
    </w:p>
    <w:p w14:paraId="2035BF5C" w14:textId="77777777" w:rsidR="00945353" w:rsidRPr="00E848BE" w:rsidRDefault="008800BB" w:rsidP="00E848BE">
      <w:pPr>
        <w:pStyle w:val="Nagwek4"/>
        <w:spacing w:line="276" w:lineRule="auto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Piotr Tomaszewski  Naczelnik Wydziału Inwestycji </w:t>
      </w:r>
    </w:p>
    <w:p w14:paraId="4C6E1222" w14:textId="705BC421" w:rsidR="009404B1" w:rsidRPr="00A3126D" w:rsidRDefault="008800BB" w:rsidP="00A3126D">
      <w:pPr>
        <w:pStyle w:val="Nagwek4"/>
        <w:spacing w:line="276" w:lineRule="auto"/>
        <w:jc w:val="left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przedstawił projekt uchwały w sprawie</w:t>
      </w:r>
      <w:r w:rsidR="008E254D" w:rsidRPr="00E848B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B2709F" w:rsidRPr="00E848B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wyrażenia zgody na podwyższenie kapitału zakładowego Mławskiego Przedsiębiorstwa Drogowo-Mostowego MPDM Spółka </w:t>
      </w:r>
      <w:r w:rsidR="00BE509C" w:rsidRPr="00E848B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                                     </w:t>
      </w:r>
      <w:r w:rsidR="00B2709F" w:rsidRPr="00E848B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z ograniczoną odpowiedzialnością w Mławie.</w:t>
      </w:r>
    </w:p>
    <w:p w14:paraId="0CFE5839" w14:textId="77777777" w:rsidR="00A0641C" w:rsidRPr="00E848BE" w:rsidRDefault="00A0641C" w:rsidP="00E848BE">
      <w:pPr>
        <w:autoSpaceDE w:val="0"/>
        <w:autoSpaceDN w:val="0"/>
        <w:adjustRightInd w:val="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Zgodnie z art. 7 ustawy z dnia 8 marca 1990 r. o samorządzie gminnym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(Dz. U. z  2022 r. poz. 559 z 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 xml:space="preserve">. zm.), zadania własne gminy obejmują zaspokajanie zbiorowych potrzeb wspólnoty, takich jak między innymi sprawy lokalnego transportu zbiorowego. Zakres zadań gminy jako organizatora publicznego transportu zbiorowego został doprecyzowany w ustawie z dnia 16 grudnia 2010 r. o publicznym transporcie zbiorowym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(Dz. U. z 2021 r. poz. 1371 z 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>. zm.)</w:t>
      </w:r>
    </w:p>
    <w:p w14:paraId="148B2EB1" w14:textId="77777777" w:rsidR="00A0641C" w:rsidRPr="00E848BE" w:rsidRDefault="00A0641C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Podwyższa się kapitał zakładowy Mławskiego Przedsiębiorstwa Drogowo </w:t>
      </w:r>
      <w:r w:rsidRPr="00E848BE">
        <w:rPr>
          <w:rFonts w:asciiTheme="minorHAnsi" w:hAnsiTheme="minorHAnsi" w:cstheme="minorHAnsi"/>
          <w:b/>
          <w:sz w:val="24"/>
          <w:szCs w:val="24"/>
        </w:rPr>
        <w:t>–</w:t>
      </w:r>
      <w:r w:rsidRPr="00E848BE">
        <w:rPr>
          <w:rFonts w:asciiTheme="minorHAnsi" w:hAnsiTheme="minorHAnsi" w:cstheme="minorHAnsi"/>
          <w:sz w:val="24"/>
          <w:szCs w:val="24"/>
        </w:rPr>
        <w:t xml:space="preserve"> Mostowego MPDM Spółka z ograniczoną odpowiedzialnością w Mławie z kwoty 7 369 000,00 zł (słownie: siedem milionów trzysta sześćdziesiąt dziewięć tysięcy złotych 00/100) do kwoty 8 369 000,00 zł (słownie: osiem milionów trzysta sześćdziesiąt dziewięć tysięcy złotych 00/100), o kwotę 1 000 000,00 zł (słownie: jeden milion złotych 00/100), poprzez utworzenie 1 000 nowych udziałów o wartości nominalnej 1 000,00 zł (słownie: jeden tysiąc złotych 00/100) każdy, na realizację inwestycji, jaką będzie zakup autobusów niezbędnych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do świadczenia usług publicznych w ramach publicznego transportu zbiorowego </w:t>
      </w:r>
      <w:r w:rsidRPr="00E848BE">
        <w:rPr>
          <w:rFonts w:asciiTheme="minorHAnsi" w:hAnsiTheme="minorHAnsi" w:cstheme="minorHAnsi"/>
          <w:sz w:val="24"/>
          <w:szCs w:val="24"/>
        </w:rPr>
        <w:br/>
        <w:t>w komunikacji miejskiej na terenie Miasta Mława.</w:t>
      </w:r>
    </w:p>
    <w:p w14:paraId="4C8B7091" w14:textId="0B801EED" w:rsidR="00204EC3" w:rsidRPr="00E848BE" w:rsidRDefault="00A0641C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Podjęcie uchwały i zakup nowego taboru zwiększy komfort jazdy dla pasażerów komunikacji miejskiej oraz zmniejszy wydatki Spółki na remonty autobusów najbardziej wyeksploatowanych.</w:t>
      </w:r>
    </w:p>
    <w:p w14:paraId="75D54FB6" w14:textId="4D2F242B" w:rsidR="0072509C" w:rsidRPr="00A3126D" w:rsidRDefault="00204EC3" w:rsidP="00A3126D">
      <w:pPr>
        <w:pStyle w:val="Nagwek4"/>
        <w:spacing w:line="276" w:lineRule="auto"/>
        <w:ind w:firstLine="36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848BE">
        <w:rPr>
          <w:rFonts w:asciiTheme="minorHAnsi" w:hAnsiTheme="minorHAnsi" w:cstheme="minorHAnsi"/>
          <w:b w:val="0"/>
          <w:bCs/>
          <w:sz w:val="24"/>
          <w:szCs w:val="24"/>
        </w:rPr>
        <w:t>W imieniu Pana Burmistrza poprosił o podjęcie projektu uchwały.</w:t>
      </w:r>
    </w:p>
    <w:p w14:paraId="4CDC8540" w14:textId="3EDB3EE0" w:rsidR="009404B1" w:rsidRPr="00E848BE" w:rsidRDefault="0072509C" w:rsidP="00F45AD0">
      <w:pPr>
        <w:pStyle w:val="Tekstpodstawowyzwciciem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Projekty uchwały omawiane był na posiedzeniu Komisji Budownictwa, Gospodarki Komunalnej, Rolnictwa i Ochrony Środowiska oraz Komisji Rozwoju Gospodarczego                             i Budżetu i Komisji Bezpieczeństwa Publicznego i Ochrony P.P. i uzyskał pozytywną opinię.      </w:t>
      </w:r>
    </w:p>
    <w:p w14:paraId="315F8F59" w14:textId="5B81D735" w:rsidR="00A6169A" w:rsidRPr="00E848BE" w:rsidRDefault="00A6169A" w:rsidP="00E848BE">
      <w:pPr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 xml:space="preserve">Radny Marcin </w:t>
      </w:r>
      <w:proofErr w:type="spellStart"/>
      <w:r w:rsidRPr="00E848BE">
        <w:rPr>
          <w:rFonts w:asciiTheme="minorHAnsi" w:hAnsiTheme="minorHAnsi" w:cstheme="minorHAnsi"/>
          <w:b/>
          <w:sz w:val="24"/>
          <w:szCs w:val="24"/>
        </w:rPr>
        <w:t>Burchacki</w:t>
      </w:r>
      <w:proofErr w:type="spellEnd"/>
    </w:p>
    <w:p w14:paraId="23482684" w14:textId="3BB764A3" w:rsidR="00803E9B" w:rsidRPr="00E848BE" w:rsidRDefault="00A6169A" w:rsidP="00E848B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ab/>
      </w:r>
      <w:r w:rsidR="009E3692" w:rsidRPr="00E848BE">
        <w:rPr>
          <w:rFonts w:asciiTheme="minorHAnsi" w:hAnsiTheme="minorHAnsi" w:cstheme="minorHAnsi"/>
          <w:bCs/>
          <w:sz w:val="24"/>
          <w:szCs w:val="24"/>
        </w:rPr>
        <w:t xml:space="preserve">Czy było przeprowadzone rozeznanie w  sprawie zakupu autobusów </w:t>
      </w:r>
      <w:r w:rsidR="00AE2590" w:rsidRPr="00E848BE">
        <w:rPr>
          <w:rFonts w:asciiTheme="minorHAnsi" w:hAnsiTheme="minorHAnsi" w:cstheme="minorHAnsi"/>
          <w:bCs/>
          <w:sz w:val="24"/>
          <w:szCs w:val="24"/>
        </w:rPr>
        <w:t>zero emisyjny</w:t>
      </w:r>
      <w:r w:rsidR="00D93295" w:rsidRPr="00E848BE">
        <w:rPr>
          <w:rFonts w:asciiTheme="minorHAnsi" w:hAnsiTheme="minorHAnsi" w:cstheme="minorHAnsi"/>
          <w:bCs/>
          <w:sz w:val="24"/>
          <w:szCs w:val="24"/>
        </w:rPr>
        <w:t>ch</w:t>
      </w:r>
      <w:r w:rsidR="000E58A9" w:rsidRPr="00E848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E3692" w:rsidRPr="00E848BE">
        <w:rPr>
          <w:rFonts w:asciiTheme="minorHAnsi" w:hAnsiTheme="minorHAnsi" w:cstheme="minorHAnsi"/>
          <w:bCs/>
          <w:sz w:val="24"/>
          <w:szCs w:val="24"/>
        </w:rPr>
        <w:t>?</w:t>
      </w:r>
      <w:r w:rsidR="00AE2590" w:rsidRPr="00E848BE">
        <w:rPr>
          <w:rFonts w:asciiTheme="minorHAnsi" w:hAnsiTheme="minorHAnsi" w:cstheme="minorHAnsi"/>
          <w:bCs/>
          <w:sz w:val="24"/>
          <w:szCs w:val="24"/>
        </w:rPr>
        <w:t xml:space="preserve"> Czy była próba pozyskania środków zewnętrznych, żeby móc zmieniać pozostałe pojazdy ?</w:t>
      </w:r>
    </w:p>
    <w:p w14:paraId="14CC420A" w14:textId="7C07F256" w:rsidR="00803E9B" w:rsidRPr="00F45AD0" w:rsidRDefault="00803E9B" w:rsidP="00F45AD0">
      <w:pPr>
        <w:pStyle w:val="Nagwek4"/>
        <w:spacing w:line="276" w:lineRule="auto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Piotr Tomaszewski  Naczelnik Wydziału Inwestycji </w:t>
      </w:r>
    </w:p>
    <w:p w14:paraId="1730BFA0" w14:textId="57E8BAB6" w:rsidR="00022BF8" w:rsidRPr="00E848BE" w:rsidRDefault="00803E9B" w:rsidP="00E848BE">
      <w:p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Jak przy każdym zadaniu, tak i w tym przypadku były analizowane różne warianty </w:t>
      </w:r>
      <w:r w:rsidRPr="00E848BE">
        <w:rPr>
          <w:rFonts w:asciiTheme="minorHAnsi" w:hAnsiTheme="minorHAnsi" w:cstheme="minorHAnsi"/>
          <w:sz w:val="24"/>
          <w:szCs w:val="24"/>
          <w:lang w:eastAsia="pl-PL"/>
        </w:rPr>
        <w:br/>
        <w:t>i możliwości. Kwoty autobusów</w:t>
      </w:r>
      <w:r w:rsidR="00EF375A"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 od 1 000 000 zł do 2 000 000 zł za sam autobus. Należy mieć na uwadze, że do tego autobusu trzeba stworzyć infrastrukturę. Autobusy mają limity; przy obsłudze linii nr 1 wymagane są 4 autobusy. Dla Miasta jest to duży koszt. </w:t>
      </w:r>
      <w:r w:rsidR="002413DA"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Oczywiście analizowane były </w:t>
      </w:r>
      <w:r w:rsidR="00022BF8"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możliwości finansowania ze </w:t>
      </w:r>
      <w:r w:rsidR="002413DA" w:rsidRPr="00E848BE">
        <w:rPr>
          <w:rFonts w:asciiTheme="minorHAnsi" w:hAnsiTheme="minorHAnsi" w:cstheme="minorHAnsi"/>
          <w:sz w:val="24"/>
          <w:szCs w:val="24"/>
          <w:lang w:eastAsia="pl-PL"/>
        </w:rPr>
        <w:t>środk</w:t>
      </w:r>
      <w:r w:rsidR="00022BF8" w:rsidRPr="00E848BE">
        <w:rPr>
          <w:rFonts w:asciiTheme="minorHAnsi" w:hAnsiTheme="minorHAnsi" w:cstheme="minorHAnsi"/>
          <w:sz w:val="24"/>
          <w:szCs w:val="24"/>
          <w:lang w:eastAsia="pl-PL"/>
        </w:rPr>
        <w:t>ów</w:t>
      </w:r>
      <w:r w:rsidR="002413DA"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 zewnętrzn</w:t>
      </w:r>
      <w:r w:rsidR="00022BF8"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ych, pod względem </w:t>
      </w:r>
      <w:r w:rsidR="00022BF8" w:rsidRPr="00E848BE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korzyści dla Miasta, a także mając na uwadze możliwości Miasta. Jeśli uda się pozyskać środki na to zadanie, to będzie propozycja wprowadzenia ich do budżetu.</w:t>
      </w:r>
    </w:p>
    <w:p w14:paraId="02A01B47" w14:textId="164FC07F" w:rsidR="009E3692" w:rsidRPr="00F45AD0" w:rsidRDefault="00022BF8" w:rsidP="00F45AD0">
      <w:p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sz w:val="24"/>
          <w:szCs w:val="24"/>
          <w:lang w:eastAsia="pl-PL"/>
        </w:rPr>
        <w:t>Więcej głosów w dyskusji nie było.</w:t>
      </w:r>
    </w:p>
    <w:p w14:paraId="3790D9DE" w14:textId="6112EC30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(21 głosami za, jednogłośnie)</w:t>
      </w:r>
    </w:p>
    <w:p w14:paraId="4B02D883" w14:textId="77777777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473902A4" w14:textId="6839DE5A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UCHWAŁĘ Nr XXX</w:t>
      </w:r>
      <w:r w:rsidR="00270F7E" w:rsidRPr="00E848BE">
        <w:rPr>
          <w:rFonts w:asciiTheme="minorHAnsi" w:hAnsiTheme="minorHAnsi" w:cstheme="minorHAnsi"/>
          <w:b/>
          <w:sz w:val="24"/>
          <w:szCs w:val="24"/>
        </w:rPr>
        <w:t>VII</w:t>
      </w:r>
      <w:r w:rsidRPr="00E848BE">
        <w:rPr>
          <w:rFonts w:asciiTheme="minorHAnsi" w:hAnsiTheme="minorHAnsi" w:cstheme="minorHAnsi"/>
          <w:b/>
          <w:sz w:val="24"/>
          <w:szCs w:val="24"/>
        </w:rPr>
        <w:t>I/4</w:t>
      </w:r>
      <w:r w:rsidR="00270F7E" w:rsidRPr="00E848BE">
        <w:rPr>
          <w:rFonts w:asciiTheme="minorHAnsi" w:hAnsiTheme="minorHAnsi" w:cstheme="minorHAnsi"/>
          <w:b/>
          <w:sz w:val="24"/>
          <w:szCs w:val="24"/>
        </w:rPr>
        <w:t>98</w:t>
      </w:r>
      <w:r w:rsidRPr="00E848BE">
        <w:rPr>
          <w:rFonts w:asciiTheme="minorHAnsi" w:hAnsiTheme="minorHAnsi" w:cstheme="minorHAnsi"/>
          <w:b/>
          <w:sz w:val="24"/>
          <w:szCs w:val="24"/>
        </w:rPr>
        <w:t>/202</w:t>
      </w:r>
      <w:r w:rsidR="00F54664" w:rsidRPr="00E848BE">
        <w:rPr>
          <w:rFonts w:asciiTheme="minorHAnsi" w:hAnsiTheme="minorHAnsi" w:cstheme="minorHAnsi"/>
          <w:b/>
          <w:sz w:val="24"/>
          <w:szCs w:val="24"/>
        </w:rPr>
        <w:t>2</w:t>
      </w:r>
    </w:p>
    <w:p w14:paraId="6B05BB56" w14:textId="0C987C97" w:rsidR="00F54664" w:rsidRPr="00F45AD0" w:rsidRDefault="00F54664" w:rsidP="00F45AD0">
      <w:pPr>
        <w:pStyle w:val="Nagwek4"/>
        <w:spacing w:line="276" w:lineRule="auto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w sprawie wyrażenia zgody na podwyższenie kapitału zakładowego Mławskiego Przedsiębiorstwa Drogowo-Mostowego MPDM Spółka z ograniczoną odpowiedzialnością w Mławie.</w:t>
      </w:r>
    </w:p>
    <w:p w14:paraId="21A585EA" w14:textId="10F21070" w:rsidR="008800BB" w:rsidRPr="00E848BE" w:rsidRDefault="008800BB" w:rsidP="00E848BE">
      <w:pPr>
        <w:pStyle w:val="Nagwek3"/>
        <w:jc w:val="left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Ad. pkt 1</w:t>
      </w:r>
      <w:r w:rsidR="009404B1" w:rsidRPr="00E848BE">
        <w:rPr>
          <w:rFonts w:asciiTheme="minorHAnsi" w:hAnsiTheme="minorHAnsi" w:cstheme="minorHAnsi"/>
          <w:b/>
          <w:bCs/>
          <w:color w:val="auto"/>
          <w:lang w:eastAsia="pl-PL"/>
        </w:rPr>
        <w:t>2</w:t>
      </w: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.</w:t>
      </w:r>
    </w:p>
    <w:p w14:paraId="23726F37" w14:textId="50F06606" w:rsidR="00C92383" w:rsidRPr="00F45AD0" w:rsidRDefault="008800BB" w:rsidP="00E848BE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Monika Kucka Naczelnik Wydziału Gospodarki Komunalnej </w:t>
      </w:r>
      <w:r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przedstawiła projekt uchwały </w:t>
      </w:r>
      <w:r w:rsidR="00BE509C"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</w:t>
      </w:r>
      <w:r w:rsidR="005C2E8D" w:rsidRPr="00E848BE">
        <w:rPr>
          <w:rFonts w:asciiTheme="minorHAnsi" w:hAnsiTheme="minorHAnsi" w:cstheme="minorHAnsi"/>
          <w:sz w:val="24"/>
          <w:szCs w:val="24"/>
        </w:rPr>
        <w:t>w sprawie przyjęcia Programu opieki nad zwierzętami bezdomnymi oraz zapobiegania bezdomności zwierząt na terenie miasta Mława na rok 2022.</w:t>
      </w:r>
    </w:p>
    <w:p w14:paraId="5E291226" w14:textId="77777777" w:rsidR="00733E96" w:rsidRPr="00E848BE" w:rsidRDefault="00733E96" w:rsidP="00E848BE">
      <w:pPr>
        <w:ind w:firstLine="708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Zapewnienie opieki bezdomnym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>tom oraz ich wyłapywanie należy do zada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ń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własnych Gminy. Zgodnie z art. 11a ustawy z dnia 21 sierpnia 1997 roku o ochronie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t (Dz. U. z 2022 r., poz. 572) rada gminy okre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ś</w:t>
      </w:r>
      <w:r w:rsidRPr="00E848BE">
        <w:rPr>
          <w:rFonts w:asciiTheme="minorHAnsi" w:eastAsia="Times" w:hAnsiTheme="minorHAnsi" w:cstheme="minorHAnsi"/>
          <w:sz w:val="24"/>
          <w:szCs w:val="24"/>
        </w:rPr>
        <w:t>la w drodze uchwały, corocznie program opieki nad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>tami bezdomnymi oraz zapobiegania bezdomno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ś</w:t>
      </w:r>
      <w:r w:rsidRPr="00E848BE">
        <w:rPr>
          <w:rFonts w:asciiTheme="minorHAnsi" w:eastAsia="Times" w:hAnsiTheme="minorHAnsi" w:cstheme="minorHAnsi"/>
          <w:sz w:val="24"/>
          <w:szCs w:val="24"/>
        </w:rPr>
        <w:t>ci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t.</w:t>
      </w:r>
    </w:p>
    <w:p w14:paraId="68AA34F6" w14:textId="77777777" w:rsidR="00733E96" w:rsidRPr="00E848BE" w:rsidRDefault="00733E96" w:rsidP="00E848BE">
      <w:pPr>
        <w:ind w:firstLine="708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W zwi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zku z powyższym w celu realizacji nałożonych ustaw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na gmin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obowi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zków w zakresie zapewnienia opieki bezdomnym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>tom został przygotowany „Program opieki nad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>tami bezdomnymi oraz zapobiegania bezdomno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ś</w:t>
      </w:r>
      <w:r w:rsidRPr="00E848BE">
        <w:rPr>
          <w:rFonts w:asciiTheme="minorHAnsi" w:eastAsia="Times" w:hAnsiTheme="minorHAnsi" w:cstheme="minorHAnsi"/>
          <w:sz w:val="24"/>
          <w:szCs w:val="24"/>
        </w:rPr>
        <w:t>ci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t na terenie Miasta Mława na rok 2022”. Program ten stanowi zał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cznik do niniejszej uchwały i obejmuje realizacj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takich zada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ń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jak:</w:t>
      </w:r>
    </w:p>
    <w:p w14:paraId="64BEB68E" w14:textId="77777777" w:rsidR="00733E96" w:rsidRPr="00E848BE" w:rsidRDefault="00733E96" w:rsidP="00E848BE">
      <w:pPr>
        <w:numPr>
          <w:ilvl w:val="0"/>
          <w:numId w:val="32"/>
        </w:numPr>
        <w:tabs>
          <w:tab w:val="left" w:pos="720"/>
        </w:tabs>
        <w:ind w:left="720" w:hanging="294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zapewnienie bezdomnym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>tom miejsca w schronisku dla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t;</w:t>
      </w:r>
    </w:p>
    <w:p w14:paraId="036E42BA" w14:textId="77777777" w:rsidR="00733E96" w:rsidRPr="00E848BE" w:rsidRDefault="00733E96" w:rsidP="00E848BE">
      <w:pPr>
        <w:numPr>
          <w:ilvl w:val="0"/>
          <w:numId w:val="32"/>
        </w:numPr>
        <w:tabs>
          <w:tab w:val="left" w:pos="720"/>
        </w:tabs>
        <w:ind w:left="720" w:hanging="294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opiekę nad wolno żyj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cymi kotami, w tym ich dokarmianie;</w:t>
      </w:r>
    </w:p>
    <w:p w14:paraId="38028494" w14:textId="77777777" w:rsidR="00733E96" w:rsidRPr="00E848BE" w:rsidRDefault="00733E96" w:rsidP="00E848BE">
      <w:pPr>
        <w:numPr>
          <w:ilvl w:val="0"/>
          <w:numId w:val="32"/>
        </w:numPr>
        <w:tabs>
          <w:tab w:val="left" w:pos="720"/>
        </w:tabs>
        <w:ind w:left="720" w:hanging="294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odławianie bezdomnych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t;</w:t>
      </w:r>
    </w:p>
    <w:p w14:paraId="53A505A5" w14:textId="77777777" w:rsidR="00733E96" w:rsidRPr="00E848BE" w:rsidRDefault="00733E96" w:rsidP="00E848BE">
      <w:pPr>
        <w:numPr>
          <w:ilvl w:val="0"/>
          <w:numId w:val="32"/>
        </w:numPr>
        <w:tabs>
          <w:tab w:val="left" w:pos="720"/>
        </w:tabs>
        <w:ind w:left="720" w:hanging="294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obligatoryjną sterylizację albo kastrację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t w schroniskach dla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t;</w:t>
      </w:r>
    </w:p>
    <w:p w14:paraId="7CD669A6" w14:textId="77777777" w:rsidR="00733E96" w:rsidRPr="00E848BE" w:rsidRDefault="00733E96" w:rsidP="00E848BE">
      <w:pPr>
        <w:numPr>
          <w:ilvl w:val="0"/>
          <w:numId w:val="32"/>
        </w:numPr>
        <w:tabs>
          <w:tab w:val="left" w:pos="720"/>
        </w:tabs>
        <w:ind w:left="720" w:hanging="294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poszukiwanie wła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ś</w:t>
      </w:r>
      <w:r w:rsidRPr="00E848BE">
        <w:rPr>
          <w:rFonts w:asciiTheme="minorHAnsi" w:eastAsia="Times" w:hAnsiTheme="minorHAnsi" w:cstheme="minorHAnsi"/>
          <w:sz w:val="24"/>
          <w:szCs w:val="24"/>
        </w:rPr>
        <w:t>cicieli dla bezdomnych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t;</w:t>
      </w:r>
    </w:p>
    <w:p w14:paraId="489FF5EC" w14:textId="77777777" w:rsidR="00733E96" w:rsidRPr="00E848BE" w:rsidRDefault="00733E96" w:rsidP="00E848BE">
      <w:pPr>
        <w:numPr>
          <w:ilvl w:val="0"/>
          <w:numId w:val="32"/>
        </w:numPr>
        <w:tabs>
          <w:tab w:val="left" w:pos="720"/>
        </w:tabs>
        <w:ind w:left="720" w:hanging="294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 xml:space="preserve">usypianie 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ś</w:t>
      </w:r>
      <w:r w:rsidRPr="00E848BE">
        <w:rPr>
          <w:rFonts w:asciiTheme="minorHAnsi" w:eastAsia="Times" w:hAnsiTheme="minorHAnsi" w:cstheme="minorHAnsi"/>
          <w:sz w:val="24"/>
          <w:szCs w:val="24"/>
        </w:rPr>
        <w:t>lepych miotów;</w:t>
      </w:r>
    </w:p>
    <w:p w14:paraId="3BAA38E0" w14:textId="77777777" w:rsidR="00733E96" w:rsidRPr="00E848BE" w:rsidRDefault="00733E96" w:rsidP="00E848BE">
      <w:pPr>
        <w:numPr>
          <w:ilvl w:val="0"/>
          <w:numId w:val="32"/>
        </w:numPr>
        <w:tabs>
          <w:tab w:val="left" w:pos="712"/>
        </w:tabs>
        <w:ind w:left="700" w:hanging="274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wskazanie gospodarstwa rolnego w celu zapewnienia miejsca dla zwierząt gospodarskich;</w:t>
      </w:r>
    </w:p>
    <w:p w14:paraId="0C54B08F" w14:textId="77777777" w:rsidR="00733E96" w:rsidRPr="00E848BE" w:rsidRDefault="00733E96" w:rsidP="00E848BE">
      <w:pPr>
        <w:numPr>
          <w:ilvl w:val="0"/>
          <w:numId w:val="32"/>
        </w:numPr>
        <w:tabs>
          <w:tab w:val="left" w:pos="712"/>
        </w:tabs>
        <w:ind w:left="700" w:hanging="274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zapewnienie całodobowej opieki weterynaryjnej w przypadkach zdarze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ń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drogowych</w:t>
      </w:r>
      <w:r w:rsidRPr="00E848BE">
        <w:rPr>
          <w:rFonts w:asciiTheme="minorHAnsi" w:eastAsia="Times" w:hAnsiTheme="minorHAnsi" w:cstheme="minorHAnsi"/>
          <w:sz w:val="24"/>
          <w:szCs w:val="24"/>
        </w:rPr>
        <w:br/>
        <w:t>z udziałem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t;</w:t>
      </w:r>
    </w:p>
    <w:p w14:paraId="280626DB" w14:textId="77777777" w:rsidR="00733E96" w:rsidRPr="00E848BE" w:rsidRDefault="00733E96" w:rsidP="00E848BE">
      <w:pPr>
        <w:numPr>
          <w:ilvl w:val="0"/>
          <w:numId w:val="32"/>
        </w:numPr>
        <w:tabs>
          <w:tab w:val="left" w:pos="712"/>
        </w:tabs>
        <w:ind w:left="700" w:hanging="274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plan znakowania zwierząt.</w:t>
      </w:r>
    </w:p>
    <w:p w14:paraId="0F0D6F49" w14:textId="77777777" w:rsidR="00733E96" w:rsidRPr="00E848BE" w:rsidRDefault="00733E96" w:rsidP="00E848BE">
      <w:pPr>
        <w:ind w:firstLine="708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Zgodnie z art. 11a ust. 7 ustawy o ochronie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t projekt Programu, Burmistrz najpóźniej do dnia 1 lutego przekazuje do zaopiniowania:</w:t>
      </w:r>
    </w:p>
    <w:p w14:paraId="11730130" w14:textId="77777777" w:rsidR="00733E96" w:rsidRPr="00E848BE" w:rsidRDefault="00733E96" w:rsidP="00E848BE">
      <w:pPr>
        <w:numPr>
          <w:ilvl w:val="0"/>
          <w:numId w:val="33"/>
        </w:numPr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właściwemu powiatowemu lekarzowi weterynarii;</w:t>
      </w:r>
    </w:p>
    <w:p w14:paraId="040154B9" w14:textId="77777777" w:rsidR="00733E96" w:rsidRPr="00E848BE" w:rsidRDefault="00733E96" w:rsidP="00E848BE">
      <w:pPr>
        <w:numPr>
          <w:ilvl w:val="0"/>
          <w:numId w:val="33"/>
        </w:numPr>
        <w:ind w:left="709" w:hanging="349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organizacjom społecznym, których statutowym celem działania jest ochrona zwierząt, działającym na obszarze gminy;</w:t>
      </w:r>
    </w:p>
    <w:p w14:paraId="421BFF38" w14:textId="77777777" w:rsidR="00733E96" w:rsidRPr="00E848BE" w:rsidRDefault="00733E96" w:rsidP="00E848BE">
      <w:pPr>
        <w:numPr>
          <w:ilvl w:val="0"/>
          <w:numId w:val="33"/>
        </w:numPr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dzierżawcom lub zarządcom obwodów łowieckich, działających na obszarze gminy.</w:t>
      </w:r>
    </w:p>
    <w:p w14:paraId="471AE228" w14:textId="77777777" w:rsidR="00733E96" w:rsidRPr="00E848BE" w:rsidRDefault="00733E96" w:rsidP="00E848BE">
      <w:pPr>
        <w:ind w:firstLine="708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lastRenderedPageBreak/>
        <w:t>Rada Miasta Mława podejmuje uchwałę w sprawie „Programu opieki nad zwierzętami bezdomnymi oraz zapobiegania bezdomności zwierząt na terenie miasta Mława”</w:t>
      </w:r>
      <w:r w:rsidRPr="00E848BE">
        <w:rPr>
          <w:rFonts w:asciiTheme="minorHAnsi" w:eastAsia="Times" w:hAnsiTheme="minorHAnsi" w:cstheme="minorHAnsi"/>
          <w:sz w:val="24"/>
          <w:szCs w:val="24"/>
        </w:rPr>
        <w:br/>
        <w:t>na podstawie art. 11a ustawy z dnia 21 stycznia 1997r. o ochronie zwierząt (Dz. U. z 2022 r., poz. 572).</w:t>
      </w:r>
    </w:p>
    <w:p w14:paraId="6D62F810" w14:textId="77777777" w:rsidR="00733E96" w:rsidRPr="00E848BE" w:rsidRDefault="00733E96" w:rsidP="00E848BE">
      <w:pPr>
        <w:ind w:firstLine="708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Przyj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>cie Programu przez Rad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Miasta Mława pozwoli ograniczy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ć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zjawisko bezdomno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ś</w:t>
      </w:r>
      <w:r w:rsidRPr="00E848BE">
        <w:rPr>
          <w:rFonts w:asciiTheme="minorHAnsi" w:eastAsia="Times" w:hAnsiTheme="minorHAnsi" w:cstheme="minorHAnsi"/>
          <w:sz w:val="24"/>
          <w:szCs w:val="24"/>
        </w:rPr>
        <w:t>ci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t na terenie miasta, a tym samym zwi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>kszy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ć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popraw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bezpiecze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ń</w:t>
      </w:r>
      <w:r w:rsidRPr="00E848BE">
        <w:rPr>
          <w:rFonts w:asciiTheme="minorHAnsi" w:eastAsia="Times" w:hAnsiTheme="minorHAnsi" w:cstheme="minorHAnsi"/>
          <w:sz w:val="24"/>
          <w:szCs w:val="24"/>
        </w:rPr>
        <w:t>stwa</w:t>
      </w:r>
      <w:r w:rsidRPr="00E848BE">
        <w:rPr>
          <w:rFonts w:asciiTheme="minorHAnsi" w:eastAsia="Times" w:hAnsiTheme="minorHAnsi" w:cstheme="minorHAnsi"/>
          <w:sz w:val="24"/>
          <w:szCs w:val="24"/>
        </w:rPr>
        <w:br/>
        <w:t>i porz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dku publicznego.</w:t>
      </w:r>
    </w:p>
    <w:p w14:paraId="08D36E5C" w14:textId="77777777" w:rsidR="00733E96" w:rsidRPr="00E848BE" w:rsidRDefault="00733E96" w:rsidP="00E848BE">
      <w:pPr>
        <w:ind w:firstLine="708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Ustalenie faktycznej bezdomno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ś</w:t>
      </w:r>
      <w:r w:rsidRPr="00E848BE">
        <w:rPr>
          <w:rFonts w:asciiTheme="minorHAnsi" w:eastAsia="Times" w:hAnsiTheme="minorHAnsi" w:cstheme="minorHAnsi"/>
          <w:sz w:val="24"/>
          <w:szCs w:val="24"/>
        </w:rPr>
        <w:t>ci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t, szczególnie psów i kotów jest trudne </w:t>
      </w:r>
      <w:r w:rsidRPr="00E848BE">
        <w:rPr>
          <w:rFonts w:asciiTheme="minorHAnsi" w:eastAsia="Times" w:hAnsiTheme="minorHAnsi" w:cstheme="minorHAnsi"/>
          <w:sz w:val="24"/>
          <w:szCs w:val="24"/>
        </w:rPr>
        <w:br/>
        <w:t>ze wzgl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>du na zaniedbania wła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ś</w:t>
      </w:r>
      <w:r w:rsidRPr="00E848BE">
        <w:rPr>
          <w:rFonts w:asciiTheme="minorHAnsi" w:eastAsia="Times" w:hAnsiTheme="minorHAnsi" w:cstheme="minorHAnsi"/>
          <w:sz w:val="24"/>
          <w:szCs w:val="24"/>
        </w:rPr>
        <w:t>cicieli w ich utrzymaniu. Na skal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problemu bezdomno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ś</w:t>
      </w:r>
      <w:r w:rsidRPr="00E848BE">
        <w:rPr>
          <w:rFonts w:asciiTheme="minorHAnsi" w:eastAsia="Times" w:hAnsiTheme="minorHAnsi" w:cstheme="minorHAnsi"/>
          <w:sz w:val="24"/>
          <w:szCs w:val="24"/>
        </w:rPr>
        <w:t>ci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t na terenie gminy istotny wpływ ma zjawisko braku przestrzegania obowi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zków wła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ś</w:t>
      </w:r>
      <w:r w:rsidRPr="00E848BE">
        <w:rPr>
          <w:rFonts w:asciiTheme="minorHAnsi" w:eastAsia="Times" w:hAnsiTheme="minorHAnsi" w:cstheme="minorHAnsi"/>
          <w:sz w:val="24"/>
          <w:szCs w:val="24"/>
        </w:rPr>
        <w:t>cicieli utrzymuj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cych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ta. Dodatkowo często zauważalnym zjawiskiem jest m.in. porzucanie zwierząt przez właścicieli, dopuszczanie do niekontrolowanego rozrodu, łatwość pozyskiwania zwierząt, brak wystarczającej wiedzy i zaangażowania społeczeństwa </w:t>
      </w:r>
      <w:r w:rsidRPr="00E848BE">
        <w:rPr>
          <w:rFonts w:asciiTheme="minorHAnsi" w:eastAsia="Times" w:hAnsiTheme="minorHAnsi" w:cstheme="minorHAnsi"/>
          <w:sz w:val="24"/>
          <w:szCs w:val="24"/>
        </w:rPr>
        <w:br/>
        <w:t>w zakresie problematyki dotyczącej bezdomności zwierząt.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>ta pozbawione wła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ś</w:t>
      </w:r>
      <w:r w:rsidRPr="00E848BE">
        <w:rPr>
          <w:rFonts w:asciiTheme="minorHAnsi" w:eastAsia="Times" w:hAnsiTheme="minorHAnsi" w:cstheme="minorHAnsi"/>
          <w:sz w:val="24"/>
          <w:szCs w:val="24"/>
        </w:rPr>
        <w:t>ciwej opieki wydostaj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si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poza ogrodzenia i traktowane s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w powszechnym mniemaniu jako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>ta bezdomne. Poważnym problemem jest także brak oznakowania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t, który umożliwia identyfikację właścicieli. W związku z tym Miasto Mława umożliwia właścicielom psów nieodpłatne ich oznakowanie poprzez wszczepienie mikroprocesora pod skórę zwierzęcia. Ma to na celu szybsze i skuteczne odnalezienie zwierzęcia, które zabłąkało </w:t>
      </w:r>
      <w:r w:rsidRPr="00E848BE">
        <w:rPr>
          <w:rFonts w:asciiTheme="minorHAnsi" w:eastAsia="Times" w:hAnsiTheme="minorHAnsi" w:cstheme="minorHAnsi"/>
          <w:sz w:val="24"/>
          <w:szCs w:val="24"/>
        </w:rPr>
        <w:br/>
        <w:t>lub zagubiło się.</w:t>
      </w:r>
    </w:p>
    <w:p w14:paraId="323D6C4E" w14:textId="77777777" w:rsidR="00733E96" w:rsidRPr="00E848BE" w:rsidRDefault="00733E96" w:rsidP="00E848BE">
      <w:pPr>
        <w:ind w:firstLine="708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Faktyczny problem bezdomno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ś</w:t>
      </w:r>
      <w:r w:rsidRPr="00E848BE">
        <w:rPr>
          <w:rFonts w:asciiTheme="minorHAnsi" w:eastAsia="Times" w:hAnsiTheme="minorHAnsi" w:cstheme="minorHAnsi"/>
          <w:sz w:val="24"/>
          <w:szCs w:val="24"/>
        </w:rPr>
        <w:t>ci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t jest szczególnie dostrzegalny w okresie wakacyjnym i wczesno zimowym. Latem liczba porzucanych zwierz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t silnie wzrasta. Wła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ś</w:t>
      </w:r>
      <w:r w:rsidRPr="00E848BE">
        <w:rPr>
          <w:rFonts w:asciiTheme="minorHAnsi" w:eastAsia="Times" w:hAnsiTheme="minorHAnsi" w:cstheme="minorHAnsi"/>
          <w:sz w:val="24"/>
          <w:szCs w:val="24"/>
        </w:rPr>
        <w:t>ciciele pozbywaj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si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„kłopotu” i podrzucaj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psy / szczeni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>ta w ustronne miejsca. Bł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kaj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ce si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czworonogi szukaj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>c w okresie zimowym schronienia i pożywienia podchodz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pod zamieszkałe posesje, wtedy to wzrasta liczba zgłosze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ń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do tut. Urz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E848BE">
        <w:rPr>
          <w:rFonts w:asciiTheme="minorHAnsi" w:eastAsia="Times" w:hAnsiTheme="minorHAnsi" w:cstheme="minorHAnsi"/>
          <w:sz w:val="24"/>
          <w:szCs w:val="24"/>
        </w:rPr>
        <w:t>du.</w:t>
      </w:r>
    </w:p>
    <w:p w14:paraId="416819E6" w14:textId="3186E4B9" w:rsidR="00204EC3" w:rsidRPr="00E848BE" w:rsidRDefault="00733E96" w:rsidP="00F45AD0">
      <w:pPr>
        <w:ind w:left="2" w:firstLine="708"/>
        <w:jc w:val="left"/>
        <w:rPr>
          <w:rFonts w:asciiTheme="minorHAnsi" w:eastAsia="Times" w:hAnsiTheme="minorHAnsi" w:cstheme="minorHAnsi"/>
          <w:sz w:val="24"/>
          <w:szCs w:val="24"/>
        </w:rPr>
      </w:pPr>
      <w:r w:rsidRPr="00E848BE">
        <w:rPr>
          <w:rFonts w:asciiTheme="minorHAnsi" w:eastAsia="Times" w:hAnsiTheme="minorHAnsi" w:cstheme="minorHAnsi"/>
          <w:sz w:val="24"/>
          <w:szCs w:val="24"/>
        </w:rPr>
        <w:t>Zwierzęta s</w:t>
      </w:r>
      <w:r w:rsidRPr="00E848B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E848BE">
        <w:rPr>
          <w:rFonts w:asciiTheme="minorHAnsi" w:eastAsia="Times" w:hAnsiTheme="minorHAnsi" w:cstheme="minorHAnsi"/>
          <w:sz w:val="24"/>
          <w:szCs w:val="24"/>
        </w:rPr>
        <w:t xml:space="preserve"> odławiane i przewożone do lecznicy. Jeśli podczas pobytu w lecznicy </w:t>
      </w:r>
      <w:r w:rsidRPr="00E848BE">
        <w:rPr>
          <w:rFonts w:asciiTheme="minorHAnsi" w:eastAsia="Times" w:hAnsiTheme="minorHAnsi" w:cstheme="minorHAnsi"/>
          <w:sz w:val="24"/>
          <w:szCs w:val="24"/>
        </w:rPr>
        <w:br/>
        <w:t xml:space="preserve">nie zostaną adoptowane lub nie znajdą się ich właściciele to w przypadku psów trafiają one </w:t>
      </w:r>
      <w:r w:rsidRPr="00E848BE">
        <w:rPr>
          <w:rFonts w:asciiTheme="minorHAnsi" w:eastAsia="Times" w:hAnsiTheme="minorHAnsi" w:cstheme="minorHAnsi"/>
          <w:sz w:val="24"/>
          <w:szCs w:val="24"/>
        </w:rPr>
        <w:br/>
        <w:t xml:space="preserve">do schroniska dla bezdomnych zwierząt. Natomiast koty jako zwierzęta wolno żyjące mogą być elementem ekosystemu lokalnego i ich obecność może korzystnie wpływać </w:t>
      </w:r>
      <w:r w:rsidRPr="00E848BE">
        <w:rPr>
          <w:rFonts w:asciiTheme="minorHAnsi" w:eastAsia="Times" w:hAnsiTheme="minorHAnsi" w:cstheme="minorHAnsi"/>
          <w:sz w:val="24"/>
          <w:szCs w:val="24"/>
        </w:rPr>
        <w:br/>
        <w:t xml:space="preserve">na ograniczenie rozprzestrzeniania się gryzoni (myszy, szczury). W związku z tym należy </w:t>
      </w:r>
      <w:r w:rsidRPr="00E848BE">
        <w:rPr>
          <w:rFonts w:asciiTheme="minorHAnsi" w:eastAsia="Times" w:hAnsiTheme="minorHAnsi" w:cstheme="minorHAnsi"/>
          <w:sz w:val="24"/>
          <w:szCs w:val="24"/>
        </w:rPr>
        <w:br/>
        <w:t>im stwarzać warunki bytowania w miejscu ich dotychczasowego schronienia poprzez dokarmianie ich na koszt Miasta Mława.</w:t>
      </w:r>
    </w:p>
    <w:p w14:paraId="44CE828B" w14:textId="1F01604E" w:rsidR="0072509C" w:rsidRPr="00F45AD0" w:rsidRDefault="00204EC3" w:rsidP="00F45AD0">
      <w:pPr>
        <w:pStyle w:val="Nagwek4"/>
        <w:spacing w:line="276" w:lineRule="auto"/>
        <w:ind w:firstLine="36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848BE">
        <w:rPr>
          <w:rFonts w:asciiTheme="minorHAnsi" w:hAnsiTheme="minorHAnsi" w:cstheme="minorHAnsi"/>
          <w:b w:val="0"/>
          <w:bCs/>
          <w:sz w:val="24"/>
          <w:szCs w:val="24"/>
        </w:rPr>
        <w:t>W imieniu Pana Burmistrza poprosiła o podjęcie projektu uchwały.</w:t>
      </w:r>
    </w:p>
    <w:p w14:paraId="3B892B9E" w14:textId="12D854AC" w:rsidR="00C92383" w:rsidRPr="00E848BE" w:rsidRDefault="00FB3713" w:rsidP="00F45AD0">
      <w:pPr>
        <w:pStyle w:val="Tekstpodstawowyzwciciem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Projekty uchwały omawiane był na posiedzeniu Komisji Budownictwa, Gospodarki Komunalnej, Rolnictwa i Ochrony Środowiska oraz Komisji Rozwoju Gospodarczego                             i Budżetu i Komisji Bezpieczeństwa Publicznego i Ochrony P.P. i uzyskał pozytywną opinię.                  </w:t>
      </w:r>
    </w:p>
    <w:p w14:paraId="4A6178CB" w14:textId="1863E501" w:rsidR="00933F30" w:rsidRPr="00E848BE" w:rsidRDefault="00933F30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>Radny Michał Pol</w:t>
      </w:r>
    </w:p>
    <w:p w14:paraId="367EADB0" w14:textId="0EC70304" w:rsidR="00933F30" w:rsidRPr="00E848BE" w:rsidRDefault="00933F30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848BE">
        <w:rPr>
          <w:rFonts w:asciiTheme="minorHAnsi" w:hAnsiTheme="minorHAnsi" w:cstheme="minorHAnsi"/>
          <w:sz w:val="24"/>
          <w:szCs w:val="24"/>
        </w:rPr>
        <w:t xml:space="preserve">Jaka </w:t>
      </w:r>
      <w:r w:rsidR="00D93295" w:rsidRPr="00E848BE">
        <w:rPr>
          <w:rFonts w:asciiTheme="minorHAnsi" w:hAnsiTheme="minorHAnsi" w:cstheme="minorHAnsi"/>
          <w:sz w:val="24"/>
          <w:szCs w:val="24"/>
        </w:rPr>
        <w:t xml:space="preserve">jest </w:t>
      </w:r>
      <w:r w:rsidRPr="00E848BE">
        <w:rPr>
          <w:rFonts w:asciiTheme="minorHAnsi" w:hAnsiTheme="minorHAnsi" w:cstheme="minorHAnsi"/>
          <w:sz w:val="24"/>
          <w:szCs w:val="24"/>
        </w:rPr>
        <w:t>skala problemu, jeśli chodzi o ilość zwierząt bezdomn</w:t>
      </w:r>
      <w:r w:rsidR="00D93295" w:rsidRPr="00E848BE">
        <w:rPr>
          <w:rFonts w:asciiTheme="minorHAnsi" w:hAnsiTheme="minorHAnsi" w:cstheme="minorHAnsi"/>
          <w:sz w:val="24"/>
          <w:szCs w:val="24"/>
        </w:rPr>
        <w:t>ych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2021 r. i ile takich zwierząt zostało przywiezionych do schroniska i jakie to są zwierzęta?</w:t>
      </w:r>
      <w:r w:rsidR="002D4160" w:rsidRPr="00E848BE">
        <w:rPr>
          <w:rFonts w:asciiTheme="minorHAnsi" w:hAnsiTheme="minorHAnsi" w:cstheme="minorHAnsi"/>
          <w:sz w:val="24"/>
          <w:szCs w:val="24"/>
        </w:rPr>
        <w:t xml:space="preserve"> Czy kwota 474 500 zł przeznaczona na to zadanie jest wystarczająca?</w:t>
      </w:r>
    </w:p>
    <w:p w14:paraId="53927D55" w14:textId="18C257A4" w:rsidR="00933F30" w:rsidRPr="00E848BE" w:rsidRDefault="00933F30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Monika Kucka Naczelnik Wydziału Gospodarki Komunalnej</w:t>
      </w:r>
    </w:p>
    <w:p w14:paraId="774D191C" w14:textId="10351724" w:rsidR="002D4160" w:rsidRPr="00F45AD0" w:rsidRDefault="002D4160" w:rsidP="00F45AD0">
      <w:pPr>
        <w:ind w:firstLine="708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Kwota 474 500 zł to kwota założeń w programie, co nie znaczy, że kwota zostanie wydatkowana w całości. Są to środki zabezpieczone, mamy nadzieje, że kwota będzie wystarczająca. W ubiegłym roku 61 psów zostało odłowionych z terenu Miasta Mława; trafiły one do weterynarii, skąd były odbierane przez właścicieli lub przekazywane do adopcji; 23 psy trafiły do adopcji z czego 4 </w:t>
      </w:r>
      <w:r w:rsidR="00B83BD1" w:rsidRPr="00E848BE">
        <w:rPr>
          <w:rFonts w:asciiTheme="minorHAnsi" w:hAnsiTheme="minorHAnsi" w:cstheme="minorHAnsi"/>
          <w:sz w:val="24"/>
          <w:szCs w:val="24"/>
          <w:lang w:eastAsia="pl-PL"/>
        </w:rPr>
        <w:t>psy trafił</w:t>
      </w:r>
      <w:r w:rsidR="00D93295" w:rsidRPr="00E848BE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="00B83BD1"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 do właścicieli; czyli faktycznie bezdomnych psów </w:t>
      </w:r>
      <w:r w:rsidR="00FA13D6" w:rsidRPr="00E848BE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B83BD1" w:rsidRPr="00E848BE">
        <w:rPr>
          <w:rFonts w:asciiTheme="minorHAnsi" w:hAnsiTheme="minorHAnsi" w:cstheme="minorHAnsi"/>
          <w:sz w:val="24"/>
          <w:szCs w:val="24"/>
          <w:lang w:eastAsia="pl-PL"/>
        </w:rPr>
        <w:t>do schroniska trafiło 19.</w:t>
      </w:r>
    </w:p>
    <w:p w14:paraId="33E38C49" w14:textId="3B89A589" w:rsidR="00F45AD0" w:rsidRPr="00E848BE" w:rsidRDefault="00933F30" w:rsidP="00E848BE">
      <w:pPr>
        <w:spacing w:before="120" w:after="12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Więcej g</w:t>
      </w:r>
      <w:r w:rsidR="008800BB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łosów w dyskusji nie było.</w:t>
      </w:r>
    </w:p>
    <w:p w14:paraId="35207D9F" w14:textId="77777777" w:rsidR="00024A61" w:rsidRPr="00E848BE" w:rsidRDefault="00024A61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(21 głosami za, jednogłośnie)</w:t>
      </w:r>
    </w:p>
    <w:p w14:paraId="5EB38655" w14:textId="03F59ECF" w:rsidR="00024A61" w:rsidRPr="00E848BE" w:rsidRDefault="00024A61" w:rsidP="00E848B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28354E16" w14:textId="7E2DEDFA" w:rsidR="00024A61" w:rsidRPr="00E848BE" w:rsidRDefault="00024A61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UCHWAŁĘ Nr XXXVIII/499/2022</w:t>
      </w:r>
    </w:p>
    <w:p w14:paraId="1B814548" w14:textId="2AA04A85" w:rsidR="00D93295" w:rsidRPr="00F45AD0" w:rsidRDefault="00F54664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>w sprawie przyjęcia Programu opieki nad zwierzętami bezdomnymi oraz zapobiegania bezdomności zwierząt na terenie miasta Mława na rok 2022.</w:t>
      </w:r>
    </w:p>
    <w:p w14:paraId="7F2491C3" w14:textId="00DA1C48" w:rsidR="008800BB" w:rsidRPr="00E848BE" w:rsidRDefault="008800BB" w:rsidP="00E848BE">
      <w:pPr>
        <w:pStyle w:val="Nagwek3"/>
        <w:jc w:val="left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Ad. pkt 1</w:t>
      </w:r>
      <w:r w:rsidR="005C2E8D" w:rsidRPr="00E848BE">
        <w:rPr>
          <w:rFonts w:asciiTheme="minorHAnsi" w:hAnsiTheme="minorHAnsi" w:cstheme="minorHAnsi"/>
          <w:b/>
          <w:bCs/>
          <w:color w:val="auto"/>
          <w:lang w:eastAsia="pl-PL"/>
        </w:rPr>
        <w:t>3</w:t>
      </w: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.</w:t>
      </w:r>
    </w:p>
    <w:p w14:paraId="63FA9007" w14:textId="62578A4F" w:rsidR="00C01CF1" w:rsidRPr="00E848BE" w:rsidRDefault="00A02AC3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Elżbieta Zembrzuska </w:t>
      </w:r>
      <w:r w:rsidR="00A25DA3" w:rsidRPr="00E848BE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>aczelnik Wydziału Gospodarki Odpadami</w:t>
      </w:r>
      <w:r w:rsidR="008800BB"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800BB" w:rsidRPr="00E848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przedstawiła projekt uchwały</w:t>
      </w:r>
      <w:r w:rsidR="00CD7DED" w:rsidRPr="00E848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C81375" w:rsidRPr="00E848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sprawie </w:t>
      </w:r>
      <w:r w:rsidR="00CD7DED" w:rsidRPr="00E848BE">
        <w:rPr>
          <w:rFonts w:asciiTheme="minorHAnsi" w:hAnsiTheme="minorHAnsi" w:cstheme="minorHAnsi"/>
          <w:sz w:val="24"/>
          <w:szCs w:val="24"/>
        </w:rPr>
        <w:t>wyboru metody ustalenia opłaty za gospodarowanie odpadami komunalnymi i stawek opłat.</w:t>
      </w:r>
    </w:p>
    <w:p w14:paraId="0D8C9161" w14:textId="77777777" w:rsidR="00C01CF1" w:rsidRPr="00E848BE" w:rsidRDefault="00C01CF1" w:rsidP="00E848BE">
      <w:pPr>
        <w:ind w:firstLine="284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Nieruchomości, na których nie zamieszkują mieszkańcy, a powstają odpady komunalne określone w uchwale Nr XV/232/2020 Rady Miast Mława z dnia 14 marca 2020 r. w sprawie</w:t>
      </w:r>
    </w:p>
    <w:p w14:paraId="64B1EE5C" w14:textId="494B9154" w:rsidR="00C01CF1" w:rsidRPr="00E848BE" w:rsidRDefault="00C01CF1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odbierania odpadów komunalnych od właścicieli nieruchomości, na których nie zamieszkują mieszkańcy, a powstają odpady komunalne </w:t>
      </w:r>
      <w:bookmarkStart w:id="8" w:name="_Hlk98187156"/>
      <w:r w:rsidRPr="00E848BE">
        <w:rPr>
          <w:rFonts w:asciiTheme="minorHAnsi" w:hAnsiTheme="minorHAnsi" w:cstheme="minorHAnsi"/>
          <w:sz w:val="24"/>
          <w:szCs w:val="24"/>
        </w:rPr>
        <w:t xml:space="preserve">(Dz. Urz. Woj. Mazowieckiego z 2020 r.,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poz. </w:t>
      </w:r>
      <w:bookmarkEnd w:id="8"/>
      <w:r w:rsidRPr="00E848BE">
        <w:rPr>
          <w:rFonts w:asciiTheme="minorHAnsi" w:hAnsiTheme="minorHAnsi" w:cstheme="minorHAnsi"/>
          <w:sz w:val="24"/>
          <w:szCs w:val="24"/>
        </w:rPr>
        <w:t xml:space="preserve">3851)zostały włączone do gminnego systemu gospodarki odpadami od dnia 1 lipca </w:t>
      </w:r>
      <w:r w:rsidR="00D93295" w:rsidRPr="00E848BE">
        <w:rPr>
          <w:rFonts w:asciiTheme="minorHAnsi" w:hAnsiTheme="minorHAnsi" w:cstheme="minorHAnsi"/>
          <w:sz w:val="24"/>
          <w:szCs w:val="24"/>
        </w:rPr>
        <w:br/>
      </w:r>
      <w:r w:rsidRPr="00E848BE">
        <w:rPr>
          <w:rFonts w:asciiTheme="minorHAnsi" w:hAnsiTheme="minorHAnsi" w:cstheme="minorHAnsi"/>
          <w:sz w:val="24"/>
          <w:szCs w:val="24"/>
        </w:rPr>
        <w:t>2020 r.</w:t>
      </w:r>
    </w:p>
    <w:p w14:paraId="19121B23" w14:textId="77777777" w:rsidR="00C01CF1" w:rsidRPr="00E848BE" w:rsidRDefault="00C01CF1" w:rsidP="00E848BE">
      <w:pPr>
        <w:ind w:firstLine="284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Jednocześnie w uchwale Nr XVII/253/2020 </w:t>
      </w:r>
      <w:bookmarkStart w:id="9" w:name="_Hlk98188498"/>
      <w:r w:rsidRPr="00E848BE">
        <w:rPr>
          <w:rFonts w:asciiTheme="minorHAnsi" w:hAnsiTheme="minorHAnsi" w:cstheme="minorHAnsi"/>
          <w:sz w:val="24"/>
          <w:szCs w:val="24"/>
        </w:rPr>
        <w:t xml:space="preserve">w sprawie wyboru metody ustalenia opłaty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za gospodarowanie odpadami komunalnymi i stawek opłat </w:t>
      </w:r>
      <w:bookmarkEnd w:id="9"/>
      <w:r w:rsidRPr="00E848BE">
        <w:rPr>
          <w:rFonts w:asciiTheme="minorHAnsi" w:hAnsiTheme="minorHAnsi" w:cstheme="minorHAnsi"/>
          <w:sz w:val="24"/>
          <w:szCs w:val="24"/>
        </w:rPr>
        <w:t xml:space="preserve">(Dz. Urz. Woj. Mazowieckiego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z 2020 r., poz. 6157) Rada Miasta Mława jako metodę obliczania opłaty dla tych nieruchomości wskazała metodę opartą na ilości pojemników oraz ustaliła następujące stawki opłat </w:t>
      </w:r>
      <w:r w:rsidRPr="00E848BE">
        <w:rPr>
          <w:rFonts w:asciiTheme="minorHAnsi" w:hAnsiTheme="minorHAnsi" w:cstheme="minorHAnsi"/>
          <w:sz w:val="24"/>
          <w:szCs w:val="24"/>
        </w:rPr>
        <w:br/>
        <w:t>w zależności od pojemności pojemnika:</w:t>
      </w:r>
    </w:p>
    <w:p w14:paraId="66A7CDC7" w14:textId="77777777" w:rsidR="00C01CF1" w:rsidRPr="00E848BE" w:rsidRDefault="00C01CF1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1) pojemnik o pojemności 120 l – 6,34 zł;</w:t>
      </w:r>
    </w:p>
    <w:p w14:paraId="4E8E30BF" w14:textId="77777777" w:rsidR="00C01CF1" w:rsidRPr="00E848BE" w:rsidRDefault="00C01CF1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2) pojemnik o pojemności 240 l – 12,69 zł; </w:t>
      </w:r>
    </w:p>
    <w:p w14:paraId="3FF0E6FA" w14:textId="77777777" w:rsidR="00C01CF1" w:rsidRPr="00E848BE" w:rsidRDefault="00C01CF1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3) pojemnik o pojemności 360 l – 19,04 zł;</w:t>
      </w:r>
    </w:p>
    <w:p w14:paraId="17D9EBA0" w14:textId="77777777" w:rsidR="00C01CF1" w:rsidRPr="00E848BE" w:rsidRDefault="00C01CF1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4) pojemnik o pojemności 660 l – 34,92 zł;</w:t>
      </w:r>
    </w:p>
    <w:p w14:paraId="1E3114B2" w14:textId="77777777" w:rsidR="00C01CF1" w:rsidRPr="00E848BE" w:rsidRDefault="00C01CF1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5) pojemnik o pojemności 1100 l – 58,20 zł;</w:t>
      </w:r>
    </w:p>
    <w:p w14:paraId="5BF3B3A6" w14:textId="77777777" w:rsidR="00C01CF1" w:rsidRPr="00E848BE" w:rsidRDefault="00C01CF1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6) pojemnik o pojemności 7000 l – 370,36 zł;</w:t>
      </w:r>
    </w:p>
    <w:p w14:paraId="2F3FCFFB" w14:textId="77777777" w:rsidR="00C01CF1" w:rsidRPr="00E848BE" w:rsidRDefault="00C01CF1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7) pojemnik o pojemności 9000 l – 476,18 zł.</w:t>
      </w:r>
    </w:p>
    <w:p w14:paraId="3E1AA082" w14:textId="77777777" w:rsidR="00C01CF1" w:rsidRPr="00E848BE" w:rsidRDefault="00C01CF1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Wówczas stawki te były maksymalnymi stawkami opłat za pojemniki dopuszczonymi ustawą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z dnia 13 września 1996 r. o utrzymaniu czystości i porządku w gminach (Dz. U. z 2021 r., </w:t>
      </w:r>
      <w:r w:rsidRPr="00E848BE">
        <w:rPr>
          <w:rFonts w:asciiTheme="minorHAnsi" w:hAnsiTheme="minorHAnsi" w:cstheme="minorHAnsi"/>
          <w:sz w:val="24"/>
          <w:szCs w:val="24"/>
        </w:rPr>
        <w:br/>
        <w:t>poz. 888 ze zm.). Stawki opłaty podwyższonej ustalono na poziomie trzykrotności stawek podstawowych, podobnie jak dla nieruchomości zamieszkałych.</w:t>
      </w:r>
    </w:p>
    <w:p w14:paraId="1E8C6A47" w14:textId="77777777" w:rsidR="00C01CF1" w:rsidRPr="00E848BE" w:rsidRDefault="00C01CF1" w:rsidP="00E848BE">
      <w:pPr>
        <w:ind w:firstLine="523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lastRenderedPageBreak/>
        <w:t xml:space="preserve">Po zmianie powołanej ustawy wprowadzonej ustawą z dnia 11 sierpnia 2021 r. o zmianie ustawy o utrzymaniu czystości i porządku w gminach, ustawy – Prawo ochrony środowiska oraz ustawy o odpadach (Dz. U. z 2021 r., poz. 1648) maksymalna stawka za pojemnik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o pojemności 120 l obliczona na podstawie przeciętnego miesięcznego dochodu rozporządzalnego na 1 osobę ogółem w 2020 wynosi 24,94 zł (stawki za pojemniki o innej pojemności – proporcjonalne). </w:t>
      </w:r>
    </w:p>
    <w:p w14:paraId="0BD5F179" w14:textId="77777777" w:rsidR="00C01CF1" w:rsidRPr="00E848BE" w:rsidRDefault="00C01CF1" w:rsidP="00E848BE">
      <w:pPr>
        <w:ind w:firstLine="523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Rada Miasta Mława procedując po zmianie ustawy o utrzymaniu czystości i porządku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w gminach uchwałę w sprawie wyboru metody ustalenia opłaty za gospodarowanie odpadami komunalnymi i stawek opłat, mając na względzie urealnienie stawek za pojemniki i ustalenie ich na poziomie proporcjonalnym do kosztów odbioru i zagospodarowania odpadów komunalnych w dniu 16 listopada 2021 r. uchwaliła nowe stawki opłat za pojemniki </w:t>
      </w:r>
      <w:r w:rsidRPr="00E848BE">
        <w:rPr>
          <w:rFonts w:asciiTheme="minorHAnsi" w:hAnsiTheme="minorHAnsi" w:cstheme="minorHAnsi"/>
          <w:sz w:val="24"/>
          <w:szCs w:val="24"/>
        </w:rPr>
        <w:br/>
        <w:t>w zależności od ich pojemności w następujących kwotach:</w:t>
      </w:r>
    </w:p>
    <w:p w14:paraId="299D73F8" w14:textId="776C6AF8" w:rsidR="00C01CF1" w:rsidRPr="00E848BE" w:rsidRDefault="00C01CF1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AB28659" wp14:editId="3DD8E5D0">
            <wp:extent cx="5760720" cy="19996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BE">
        <w:rPr>
          <w:rFonts w:asciiTheme="minorHAnsi" w:hAnsiTheme="minorHAnsi" w:cstheme="minorHAnsi"/>
          <w:sz w:val="24"/>
          <w:szCs w:val="24"/>
        </w:rPr>
        <w:t>Jednocześnie stawki opłat podwyższonych ustalono na poziomie dwukrotności stawek podstawowych, analogicznie jak dla nieruchomości zamieszkałych. Stawki te obowiązują od 1 stycznia 2022 r.</w:t>
      </w:r>
    </w:p>
    <w:p w14:paraId="1876AFBD" w14:textId="6E3AE2BF" w:rsidR="00C01CF1" w:rsidRPr="00E848BE" w:rsidRDefault="00C01CF1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Właściciele nieruchomości niezamieszkałych, na których powstają odpady komunalne zgodnie</w:t>
      </w:r>
      <w:r w:rsidR="00FB3713"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Pr="00E848BE">
        <w:rPr>
          <w:rFonts w:asciiTheme="minorHAnsi" w:hAnsiTheme="minorHAnsi" w:cstheme="minorHAnsi"/>
          <w:sz w:val="24"/>
          <w:szCs w:val="24"/>
        </w:rPr>
        <w:t xml:space="preserve">z postanowieniami art. 6j ust.3 ustawy o utrzymaniu czystości i porządku w gminach obliczają miesięczną opłatę za gospodarowanie odpadami wskazując zadeklarowaną liczbę pojemników tj. uwzględniającą liczbę 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opróżnień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 xml:space="preserve"> lub odbiorów wynikających z częstotliwości odbioru odpadów (Regulamin utrzymania czystości i porządku) albo z obowiązującego harmonogramu odbioru odpadów komunalnych. Oznacza to, że właściciel wymienionej nieruchomości deklaruje:</w:t>
      </w:r>
    </w:p>
    <w:p w14:paraId="1C409372" w14:textId="77777777" w:rsidR="00C01CF1" w:rsidRPr="00E848BE" w:rsidRDefault="00C01CF1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- </w:t>
      </w:r>
      <w:bookmarkStart w:id="10" w:name="_Hlk98190432"/>
      <w:r w:rsidRPr="00E848BE">
        <w:rPr>
          <w:rFonts w:asciiTheme="minorHAnsi" w:hAnsiTheme="minorHAnsi" w:cstheme="minorHAnsi"/>
          <w:sz w:val="24"/>
          <w:szCs w:val="24"/>
        </w:rPr>
        <w:t xml:space="preserve">w przypadku nieruchomości zabudowanej budynkiem jednorodzinnym – co najmniej </w:t>
      </w:r>
      <w:r w:rsidRPr="00E848BE">
        <w:rPr>
          <w:rFonts w:asciiTheme="minorHAnsi" w:hAnsiTheme="minorHAnsi" w:cstheme="minorHAnsi"/>
          <w:sz w:val="24"/>
          <w:szCs w:val="24"/>
        </w:rPr>
        <w:br/>
        <w:t>10 pojemników po 120 l miesięcznie</w:t>
      </w:r>
      <w:bookmarkEnd w:id="10"/>
      <w:r w:rsidRPr="00E848BE">
        <w:rPr>
          <w:rFonts w:asciiTheme="minorHAnsi" w:hAnsiTheme="minorHAnsi" w:cstheme="minorHAnsi"/>
          <w:sz w:val="24"/>
          <w:szCs w:val="24"/>
        </w:rPr>
        <w:t>,</w:t>
      </w:r>
    </w:p>
    <w:p w14:paraId="74652F36" w14:textId="77777777" w:rsidR="00C01CF1" w:rsidRPr="00E848BE" w:rsidRDefault="00C01CF1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- </w:t>
      </w:r>
      <w:bookmarkStart w:id="11" w:name="_Hlk98190659"/>
      <w:r w:rsidRPr="00E848BE">
        <w:rPr>
          <w:rFonts w:asciiTheme="minorHAnsi" w:hAnsiTheme="minorHAnsi" w:cstheme="minorHAnsi"/>
          <w:sz w:val="24"/>
          <w:szCs w:val="24"/>
        </w:rPr>
        <w:t xml:space="preserve">w przypadku nieruchomości zabudowanej budynkiem wielolokalowym </w:t>
      </w:r>
      <w:bookmarkEnd w:id="11"/>
      <w:r w:rsidRPr="00E848BE">
        <w:rPr>
          <w:rFonts w:asciiTheme="minorHAnsi" w:hAnsiTheme="minorHAnsi" w:cstheme="minorHAnsi"/>
          <w:sz w:val="24"/>
          <w:szCs w:val="24"/>
        </w:rPr>
        <w:t xml:space="preserve">– co najmniej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14 pojemników po 120 l miesięcznie (obowiązuje większa częstotliwość odbioru bioodpadów </w:t>
      </w:r>
      <w:r w:rsidRPr="00E848BE">
        <w:rPr>
          <w:rFonts w:asciiTheme="minorHAnsi" w:hAnsiTheme="minorHAnsi" w:cstheme="minorHAnsi"/>
          <w:sz w:val="24"/>
          <w:szCs w:val="24"/>
        </w:rPr>
        <w:br/>
        <w:t>i odpadów zmieszanych).</w:t>
      </w:r>
    </w:p>
    <w:p w14:paraId="68D130A9" w14:textId="77777777" w:rsidR="00C01CF1" w:rsidRPr="00E848BE" w:rsidRDefault="00C01CF1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Minimalna opłata miesięczna wraz ze zmianą stawek opłat, o której mowa powyżej wzrosła zatem bez mała o 90 %:</w:t>
      </w:r>
    </w:p>
    <w:p w14:paraId="3C44C1F3" w14:textId="77777777" w:rsidR="00C01CF1" w:rsidRPr="00E848BE" w:rsidRDefault="00C01CF1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lastRenderedPageBreak/>
        <w:t xml:space="preserve">- w przypadku nieruchomości zabudowanej budynkiem jednorodzinnym z kwoty 63,40 zł </w:t>
      </w:r>
      <w:r w:rsidRPr="00E848BE">
        <w:rPr>
          <w:rFonts w:asciiTheme="minorHAnsi" w:hAnsiTheme="minorHAnsi" w:cstheme="minorHAnsi"/>
          <w:sz w:val="24"/>
          <w:szCs w:val="24"/>
        </w:rPr>
        <w:br/>
        <w:t>do kwoty 120,00 zł,</w:t>
      </w:r>
    </w:p>
    <w:p w14:paraId="34D1591A" w14:textId="77777777" w:rsidR="00C01CF1" w:rsidRPr="00E848BE" w:rsidRDefault="00C01CF1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- w przypadku nieruchomości zabudowanej budynkiem wielolokalowym z kwoty 88,76 zł </w:t>
      </w:r>
      <w:r w:rsidRPr="00E848BE">
        <w:rPr>
          <w:rFonts w:asciiTheme="minorHAnsi" w:hAnsiTheme="minorHAnsi" w:cstheme="minorHAnsi"/>
          <w:sz w:val="24"/>
          <w:szCs w:val="24"/>
        </w:rPr>
        <w:br/>
        <w:t>do kwoty 168,00 zł.</w:t>
      </w:r>
    </w:p>
    <w:p w14:paraId="5E53FB68" w14:textId="15039FD0" w:rsidR="00C01CF1" w:rsidRPr="00E848BE" w:rsidRDefault="00C01CF1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Proponowane w projekcie uchwały stawki są o ok. 26 % wyższe od stawek, które obowiązywały w 2021 r. (analogiczny wzrost stawki dla nieruchomości zamieszkałych wyniósł 25 %). </w:t>
      </w:r>
    </w:p>
    <w:p w14:paraId="56E0B120" w14:textId="4B58BF89" w:rsidR="00C01CF1" w:rsidRPr="00E848BE" w:rsidRDefault="00C01CF1" w:rsidP="00E848BE">
      <w:pPr>
        <w:ind w:firstLine="567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 Uchwalenie proponowanych stawek opłat spowoduje spadek dochodów gminy z tytułu opłaty za gospodarowanie odpadami komunalnymi, jednak dochody z opłaty tej grupy mają niewielki udział w planowanych dochodach gminy z opłaty – obecnie ok. 2,75%. Obniżenie stawek opłat spowoduje zmniejszenie dochodów </w:t>
      </w:r>
      <w:r w:rsidRPr="00E848BE">
        <w:rPr>
          <w:rFonts w:asciiTheme="minorHAnsi" w:hAnsiTheme="minorHAnsi" w:cstheme="minorHAnsi"/>
          <w:sz w:val="24"/>
          <w:szCs w:val="24"/>
          <w:u w:val="single"/>
        </w:rPr>
        <w:t xml:space="preserve">w stosunku rocznym </w:t>
      </w:r>
      <w:r w:rsidRPr="00E848BE">
        <w:rPr>
          <w:rFonts w:asciiTheme="minorHAnsi" w:hAnsiTheme="minorHAnsi" w:cstheme="minorHAnsi"/>
          <w:sz w:val="24"/>
          <w:szCs w:val="24"/>
        </w:rPr>
        <w:t>o niespełna 100 tys. zł, tj. niespełna 1%.  Skutek finansowy w postaci obniżenia dochodu w 2022 roku będzie dotyczył płatności za maksymalnie 7 miesięcy kalendarzowych i wyniesie ok. 58 tys. zł tj. ok. 0,55% planowanego dochodu z opłat. Deficyt gminnego systemu gospodarki odpadami systematycznie spada ( 2019 rok – ponad 1,34 mln zł, 2020 rok – ponad 930 tys. zł, 2021 rok – 290 970,96 zł), zatem prognozowany skutek finansowy nie wpłynie w sposób zasadniczy na bilans roku 2022.</w:t>
      </w:r>
    </w:p>
    <w:p w14:paraId="63BB7A01" w14:textId="6419A834" w:rsidR="001809B3" w:rsidRPr="00E848BE" w:rsidRDefault="00C01CF1" w:rsidP="00F45AD0">
      <w:pPr>
        <w:ind w:firstLine="567"/>
        <w:jc w:val="left"/>
        <w:rPr>
          <w:rFonts w:asciiTheme="minorHAnsi" w:hAnsiTheme="minorHAnsi" w:cstheme="minorHAnsi"/>
          <w:position w:val="-2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Stawki opłat podwyższonej za gospodarowanie odpadami komunalnymi, jeżeli właściciel nieruchomości nie wypełnia obowiązku zbierania odpadów komunalnych w sposób selektywny</w:t>
      </w:r>
      <w:r w:rsidR="00D93295"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Pr="00E848BE">
        <w:rPr>
          <w:rFonts w:asciiTheme="minorHAnsi" w:hAnsiTheme="minorHAnsi" w:cstheme="minorHAnsi"/>
          <w:position w:val="-2"/>
          <w:sz w:val="24"/>
          <w:szCs w:val="24"/>
        </w:rPr>
        <w:t xml:space="preserve">proponuje się na poziomie dwukrotności stawek podstawowych. </w:t>
      </w:r>
    </w:p>
    <w:p w14:paraId="66E7A8AB" w14:textId="603E8E66" w:rsidR="00F45AD0" w:rsidRPr="00F45AD0" w:rsidRDefault="001809B3" w:rsidP="00F45AD0">
      <w:pPr>
        <w:pStyle w:val="Nagwek4"/>
        <w:spacing w:line="276" w:lineRule="auto"/>
        <w:ind w:firstLine="36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848BE">
        <w:rPr>
          <w:rFonts w:asciiTheme="minorHAnsi" w:hAnsiTheme="minorHAnsi" w:cstheme="minorHAnsi"/>
          <w:b w:val="0"/>
          <w:bCs/>
          <w:sz w:val="24"/>
          <w:szCs w:val="24"/>
        </w:rPr>
        <w:t>W imieniu Pana Burmistrza poprosiła o podjęcie projektu uchwały.</w:t>
      </w:r>
    </w:p>
    <w:p w14:paraId="642AEEC9" w14:textId="5AE9B692" w:rsidR="00C01CF1" w:rsidRPr="00F45AD0" w:rsidRDefault="00FB3713" w:rsidP="00F45AD0">
      <w:pPr>
        <w:pStyle w:val="Tekstpodstawowyzwciciem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Projekty uchwały omawiane był na posiedzeniu Komisji </w:t>
      </w:r>
      <w:r w:rsidR="00656D6A" w:rsidRPr="00E848BE">
        <w:rPr>
          <w:rFonts w:asciiTheme="minorHAnsi" w:hAnsiTheme="minorHAnsi" w:cstheme="minorHAnsi"/>
          <w:sz w:val="24"/>
          <w:szCs w:val="24"/>
        </w:rPr>
        <w:t xml:space="preserve">Oświaty, Kultury i Sportu, Komisji Rodziny i Spraw Społecznych, Komisji </w:t>
      </w:r>
      <w:r w:rsidRPr="00E848BE">
        <w:rPr>
          <w:rFonts w:asciiTheme="minorHAnsi" w:hAnsiTheme="minorHAnsi" w:cstheme="minorHAnsi"/>
          <w:sz w:val="24"/>
          <w:szCs w:val="24"/>
        </w:rPr>
        <w:t xml:space="preserve">Budownictwa, Gospodarki Komunalnej, Rolnictwa </w:t>
      </w:r>
      <w:r w:rsidR="00656D6A" w:rsidRPr="00E848BE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E848BE">
        <w:rPr>
          <w:rFonts w:asciiTheme="minorHAnsi" w:hAnsiTheme="minorHAnsi" w:cstheme="minorHAnsi"/>
          <w:sz w:val="24"/>
          <w:szCs w:val="24"/>
        </w:rPr>
        <w:t>i Ochrony Środowiska oraz Komisji Rozwoju Gospodarczego</w:t>
      </w:r>
      <w:r w:rsidR="00656D6A"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Pr="00E848BE">
        <w:rPr>
          <w:rFonts w:asciiTheme="minorHAnsi" w:hAnsiTheme="minorHAnsi" w:cstheme="minorHAnsi"/>
          <w:sz w:val="24"/>
          <w:szCs w:val="24"/>
        </w:rPr>
        <w:t xml:space="preserve">i Budżetu i Komisji Bezpieczeństwa Publicznego i Ochrony P.P. i uzyskał pozytywną opinię.                  </w:t>
      </w:r>
    </w:p>
    <w:p w14:paraId="78C325F2" w14:textId="4E8D5310" w:rsidR="00F94607" w:rsidRPr="00E848BE" w:rsidRDefault="00F94607" w:rsidP="00E848BE">
      <w:pPr>
        <w:jc w:val="left"/>
        <w:rPr>
          <w:rFonts w:asciiTheme="minorHAnsi" w:hAnsiTheme="minorHAnsi" w:cstheme="minorHAnsi"/>
          <w:b/>
          <w:bCs/>
          <w:position w:val="-2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position w:val="-2"/>
          <w:sz w:val="24"/>
          <w:szCs w:val="24"/>
        </w:rPr>
        <w:t xml:space="preserve">Radna Urszula </w:t>
      </w:r>
      <w:proofErr w:type="spellStart"/>
      <w:r w:rsidRPr="00E848BE">
        <w:rPr>
          <w:rFonts w:asciiTheme="minorHAnsi" w:hAnsiTheme="minorHAnsi" w:cstheme="minorHAnsi"/>
          <w:b/>
          <w:bCs/>
          <w:position w:val="-2"/>
          <w:sz w:val="24"/>
          <w:szCs w:val="24"/>
        </w:rPr>
        <w:t>Sasiak</w:t>
      </w:r>
      <w:proofErr w:type="spellEnd"/>
    </w:p>
    <w:p w14:paraId="0AA7852F" w14:textId="3BF3FD00" w:rsidR="00F94607" w:rsidRPr="00E848BE" w:rsidRDefault="00F94607" w:rsidP="00E848BE">
      <w:pPr>
        <w:jc w:val="left"/>
        <w:rPr>
          <w:rFonts w:asciiTheme="minorHAnsi" w:hAnsiTheme="minorHAnsi" w:cstheme="minorHAnsi"/>
          <w:position w:val="-2"/>
          <w:sz w:val="24"/>
          <w:szCs w:val="24"/>
        </w:rPr>
      </w:pPr>
      <w:r w:rsidRPr="00E848BE">
        <w:rPr>
          <w:rFonts w:asciiTheme="minorHAnsi" w:hAnsiTheme="minorHAnsi" w:cstheme="minorHAnsi"/>
          <w:position w:val="-2"/>
          <w:sz w:val="24"/>
          <w:szCs w:val="24"/>
        </w:rPr>
        <w:tab/>
        <w:t>Czy w każdym sklepie wymagane są pojemniki na odpady w ilości 5 ? W większość sklepów potrzebne są 2 pojemniki na plastik i papier.</w:t>
      </w:r>
    </w:p>
    <w:p w14:paraId="1EB87411" w14:textId="562BF710" w:rsidR="00F94607" w:rsidRPr="00E848BE" w:rsidRDefault="00C63C9E" w:rsidP="00E848BE">
      <w:pPr>
        <w:jc w:val="left"/>
        <w:rPr>
          <w:rFonts w:asciiTheme="minorHAnsi" w:hAnsiTheme="minorHAnsi" w:cstheme="minorHAnsi"/>
          <w:position w:val="-2"/>
          <w:sz w:val="24"/>
          <w:szCs w:val="24"/>
        </w:rPr>
      </w:pPr>
      <w:r w:rsidRPr="00E848BE">
        <w:rPr>
          <w:rFonts w:asciiTheme="minorHAnsi" w:hAnsiTheme="minorHAnsi" w:cstheme="minorHAnsi"/>
          <w:position w:val="-2"/>
          <w:sz w:val="24"/>
          <w:szCs w:val="24"/>
        </w:rPr>
        <w:t xml:space="preserve">Koszty ponoszone za śmieci. Przy jednej z posesji znajdowało się bardzo dużo śmieci, gdzie </w:t>
      </w:r>
      <w:r w:rsidRPr="00E848BE">
        <w:rPr>
          <w:rFonts w:asciiTheme="minorHAnsi" w:hAnsiTheme="minorHAnsi" w:cstheme="minorHAnsi"/>
          <w:position w:val="-2"/>
          <w:sz w:val="24"/>
          <w:szCs w:val="24"/>
        </w:rPr>
        <w:br/>
        <w:t xml:space="preserve">w ubiegłym roku mieszkało 5 osób. Obecnie mieszka ich dużo więcej. Gdzie zasadność płacenia za śmieci, według zużycia za rok ubiegły? </w:t>
      </w:r>
    </w:p>
    <w:p w14:paraId="37788E5B" w14:textId="6115E5D9" w:rsidR="00AE2DA0" w:rsidRPr="00E848BE" w:rsidRDefault="00AE2DA0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>Elżbieta Zembrzuska Naczelnik Wydziału Gospodarki Odpadami</w:t>
      </w:r>
    </w:p>
    <w:p w14:paraId="504065AF" w14:textId="1DDA4398" w:rsidR="00EB4CDC" w:rsidRPr="00E848BE" w:rsidRDefault="00AE2DA0" w:rsidP="00E848BE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Wymóg 5 pojemników dotyczy posesji niezamieszkałych czyli przedsiębiorców</w:t>
      </w:r>
      <w:r w:rsidR="00EB4CDC" w:rsidRPr="00E848BE">
        <w:rPr>
          <w:rFonts w:asciiTheme="minorHAnsi" w:hAnsiTheme="minorHAnsi" w:cstheme="minorHAnsi"/>
          <w:sz w:val="24"/>
          <w:szCs w:val="24"/>
        </w:rPr>
        <w:t xml:space="preserve">; mieszkańcy zamiast pojemników zbierają odpady w worki. </w:t>
      </w:r>
      <w:r w:rsidR="001401EF" w:rsidRPr="00E848BE">
        <w:rPr>
          <w:rFonts w:asciiTheme="minorHAnsi" w:hAnsiTheme="minorHAnsi" w:cstheme="minorHAnsi"/>
          <w:sz w:val="24"/>
          <w:szCs w:val="24"/>
        </w:rPr>
        <w:t xml:space="preserve">Ustawodawca nie wyłącza z takiego obowiązku przedsiębiorców. Obowiązek selektywnego zbierania odpadów, dotyczy każdej ilości danego odpadu. Jeśli chodzi o nieruchomość, przy której zlokalizowana była duża ilość śmieci </w:t>
      </w:r>
      <w:r w:rsidR="00CC5260" w:rsidRPr="00E848BE">
        <w:rPr>
          <w:rFonts w:asciiTheme="minorHAnsi" w:hAnsiTheme="minorHAnsi" w:cstheme="minorHAnsi"/>
          <w:sz w:val="24"/>
          <w:szCs w:val="24"/>
        </w:rPr>
        <w:t>–</w:t>
      </w:r>
      <w:r w:rsidR="001401EF"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="00CC5260" w:rsidRPr="00E848BE">
        <w:rPr>
          <w:rFonts w:asciiTheme="minorHAnsi" w:hAnsiTheme="minorHAnsi" w:cstheme="minorHAnsi"/>
          <w:sz w:val="24"/>
          <w:szCs w:val="24"/>
        </w:rPr>
        <w:t xml:space="preserve">prosimy o podanie adresu – pracownicy zweryfikują sytuację. Jeśli chodzi o ilość – to jest obowiązek odbioru odpadów komunalnych z nieruchomości w każdej ilości – nie ma limitów. </w:t>
      </w:r>
    </w:p>
    <w:p w14:paraId="136FDD6E" w14:textId="6FB209C9" w:rsidR="00CC5260" w:rsidRPr="00F45AD0" w:rsidRDefault="00CC5260" w:rsidP="00F45AD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Jeśli chodzi o naliczanie opłaty za odpady komunalne – to odbywa się na podstawie zużycia wody na cele bytowe w poprzednim roku kalendarzowym. Taka uchwała została </w:t>
      </w:r>
      <w:r w:rsidRPr="00E848BE">
        <w:rPr>
          <w:rFonts w:asciiTheme="minorHAnsi" w:hAnsiTheme="minorHAnsi" w:cstheme="minorHAnsi"/>
          <w:sz w:val="24"/>
          <w:szCs w:val="24"/>
        </w:rPr>
        <w:lastRenderedPageBreak/>
        <w:t>podjęta przez Radnych</w:t>
      </w:r>
      <w:r w:rsidR="009E031D" w:rsidRPr="00E848BE">
        <w:rPr>
          <w:rFonts w:asciiTheme="minorHAnsi" w:hAnsiTheme="minorHAnsi" w:cstheme="minorHAnsi"/>
          <w:sz w:val="24"/>
          <w:szCs w:val="24"/>
        </w:rPr>
        <w:t xml:space="preserve"> na Sesji Rady Miasta 16 listopada 2021 r.</w:t>
      </w:r>
      <w:r w:rsidR="00C4294C" w:rsidRPr="00E848BE">
        <w:rPr>
          <w:rFonts w:asciiTheme="minorHAnsi" w:hAnsiTheme="minorHAnsi" w:cstheme="minorHAnsi"/>
          <w:sz w:val="24"/>
          <w:szCs w:val="24"/>
        </w:rPr>
        <w:t xml:space="preserve"> Jeśli w bieżącym roku przybędzie osób zamieszkujących na posesji, to nie ma podstawy prawnej do zwiększenia opłaty za odbiór odpadów komunalnych. Taka sama sytuacja jest w momencie, kiedy osób na posesji w danym roku ubędzie, opłata nie zostanie skorygowana w danym roku. </w:t>
      </w:r>
    </w:p>
    <w:p w14:paraId="2689E7BE" w14:textId="14B9763A" w:rsidR="00C4294C" w:rsidRPr="00E848BE" w:rsidRDefault="000438D2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Radny Marcin </w:t>
      </w:r>
      <w:proofErr w:type="spellStart"/>
      <w:r w:rsidRPr="00E848BE">
        <w:rPr>
          <w:rFonts w:asciiTheme="minorHAnsi" w:hAnsiTheme="minorHAnsi" w:cstheme="minorHAnsi"/>
          <w:b/>
          <w:bCs/>
          <w:sz w:val="24"/>
          <w:szCs w:val="24"/>
        </w:rPr>
        <w:t>Burchacki</w:t>
      </w:r>
      <w:proofErr w:type="spellEnd"/>
    </w:p>
    <w:p w14:paraId="6C59DB87" w14:textId="1C2E5038" w:rsidR="006C406D" w:rsidRPr="00E848BE" w:rsidRDefault="006C406D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ab/>
        <w:t>Czy były robione przymiarki, analizy obniżenia opłaty za wywóz odpadów komunalnych dla mieszkańców, czyli dla nieruchomości zamieszkałych ?</w:t>
      </w:r>
    </w:p>
    <w:p w14:paraId="54353445" w14:textId="1823131C" w:rsidR="00272EFF" w:rsidRPr="00E848BE" w:rsidRDefault="006C406D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>Elżbieta Zembrzuska Naczelnik Wydziału Gospodarki Odpadami</w:t>
      </w:r>
    </w:p>
    <w:p w14:paraId="4D4A6A08" w14:textId="37C832E9" w:rsidR="00272EFF" w:rsidRPr="00E848BE" w:rsidRDefault="006C406D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ab/>
      </w:r>
      <w:r w:rsidR="00272EFF" w:rsidRPr="00E848BE">
        <w:rPr>
          <w:rFonts w:asciiTheme="minorHAnsi" w:hAnsiTheme="minorHAnsi" w:cstheme="minorHAnsi"/>
          <w:sz w:val="24"/>
          <w:szCs w:val="24"/>
        </w:rPr>
        <w:t xml:space="preserve">Bardzo poważne zmiany zaszły w systemie, sposobie obliczania opłaty za </w:t>
      </w:r>
      <w:r w:rsidR="00EF7624" w:rsidRPr="00E848BE">
        <w:rPr>
          <w:rFonts w:asciiTheme="minorHAnsi" w:hAnsiTheme="minorHAnsi" w:cstheme="minorHAnsi"/>
          <w:sz w:val="24"/>
          <w:szCs w:val="24"/>
        </w:rPr>
        <w:t xml:space="preserve">gospodarowanie </w:t>
      </w:r>
      <w:r w:rsidR="00272EFF" w:rsidRPr="00E848BE">
        <w:rPr>
          <w:rFonts w:asciiTheme="minorHAnsi" w:hAnsiTheme="minorHAnsi" w:cstheme="minorHAnsi"/>
          <w:sz w:val="24"/>
          <w:szCs w:val="24"/>
        </w:rPr>
        <w:t>odpad</w:t>
      </w:r>
      <w:r w:rsidR="00EF7624" w:rsidRPr="00E848BE">
        <w:rPr>
          <w:rFonts w:asciiTheme="minorHAnsi" w:hAnsiTheme="minorHAnsi" w:cstheme="minorHAnsi"/>
          <w:sz w:val="24"/>
          <w:szCs w:val="24"/>
        </w:rPr>
        <w:t>ami</w:t>
      </w:r>
      <w:r w:rsidR="00272EFF" w:rsidRPr="00E848BE">
        <w:rPr>
          <w:rFonts w:asciiTheme="minorHAnsi" w:hAnsiTheme="minorHAnsi" w:cstheme="minorHAnsi"/>
          <w:sz w:val="24"/>
          <w:szCs w:val="24"/>
        </w:rPr>
        <w:t xml:space="preserve"> komunaln</w:t>
      </w:r>
      <w:r w:rsidR="00EF7624" w:rsidRPr="00E848BE">
        <w:rPr>
          <w:rFonts w:asciiTheme="minorHAnsi" w:hAnsiTheme="minorHAnsi" w:cstheme="minorHAnsi"/>
          <w:sz w:val="24"/>
          <w:szCs w:val="24"/>
        </w:rPr>
        <w:t>ymi</w:t>
      </w:r>
      <w:r w:rsidR="00272EFF" w:rsidRPr="00E848BE">
        <w:rPr>
          <w:rFonts w:asciiTheme="minorHAnsi" w:hAnsiTheme="minorHAnsi" w:cstheme="minorHAnsi"/>
          <w:sz w:val="24"/>
          <w:szCs w:val="24"/>
        </w:rPr>
        <w:t xml:space="preserve">, od momentu zmiany Ustawy, która to nałożyła ograniczenie jeśli chodzi o wprowadzenie ograniczenia dla 1 gospodarstwa domowego do kwoty 149,68 zł bez względu na liczbę zużytych m3 wody w ubiegłym roku. </w:t>
      </w:r>
      <w:r w:rsidR="001E6B45" w:rsidRPr="00E848BE">
        <w:rPr>
          <w:rFonts w:asciiTheme="minorHAnsi" w:hAnsiTheme="minorHAnsi" w:cstheme="minorHAnsi"/>
          <w:sz w:val="24"/>
          <w:szCs w:val="24"/>
        </w:rPr>
        <w:t xml:space="preserve">Na chwilę obecną jest ok. 400 nieruchomości, która posiada takie ograniczenia. </w:t>
      </w:r>
      <w:r w:rsidR="00C96ECA" w:rsidRPr="00E848BE">
        <w:rPr>
          <w:rFonts w:asciiTheme="minorHAnsi" w:hAnsiTheme="minorHAnsi" w:cstheme="minorHAnsi"/>
          <w:sz w:val="24"/>
          <w:szCs w:val="24"/>
        </w:rPr>
        <w:t>Często mamy do czynienia ze świadomym zaniżaniem liczby gospodarstw domowych przy wysokim zużyciu wody.</w:t>
      </w:r>
      <w:r w:rsidR="00C244E0" w:rsidRPr="00E848BE">
        <w:rPr>
          <w:rFonts w:asciiTheme="minorHAnsi" w:hAnsiTheme="minorHAnsi" w:cstheme="minorHAnsi"/>
          <w:sz w:val="24"/>
          <w:szCs w:val="24"/>
        </w:rPr>
        <w:t xml:space="preserve"> Na obecnej metodzie, Miasto funkcjonuje od początku br. Nie ma pewności, że wynik dochodu będzie zgodny z wynikiem na koniec roku. W obecnej sytuacji, przedwczesna byłaby ocena czy system nam się zbilansuje. </w:t>
      </w:r>
    </w:p>
    <w:p w14:paraId="3E3EBE94" w14:textId="410FBC36" w:rsidR="00272EFF" w:rsidRPr="00E848BE" w:rsidRDefault="00272EFF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>Sławomir Kowalewski Burmistrz Miasta Mława</w:t>
      </w:r>
    </w:p>
    <w:p w14:paraId="6BD326A6" w14:textId="1E654C78" w:rsidR="00750BB5" w:rsidRPr="00E848BE" w:rsidRDefault="007347CE" w:rsidP="00E848BE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W 2012 r. Parlament zdecydował, że to gminy będą zajmować się gospodarką odpadami. </w:t>
      </w:r>
      <w:r w:rsidR="0059661A" w:rsidRPr="00E848BE">
        <w:rPr>
          <w:rFonts w:asciiTheme="minorHAnsi" w:hAnsiTheme="minorHAnsi" w:cstheme="minorHAnsi"/>
          <w:sz w:val="24"/>
          <w:szCs w:val="24"/>
        </w:rPr>
        <w:t xml:space="preserve">Metoda ponoszenia opłaty za gospodarowanie odpadami komunalnymi od osoby w 2019 r. </w:t>
      </w:r>
      <w:r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="0059661A" w:rsidRPr="00E848BE">
        <w:rPr>
          <w:rFonts w:asciiTheme="minorHAnsi" w:hAnsiTheme="minorHAnsi" w:cstheme="minorHAnsi"/>
          <w:sz w:val="24"/>
          <w:szCs w:val="24"/>
        </w:rPr>
        <w:t>deficyt wynosił 1 340 </w:t>
      </w:r>
      <w:r w:rsidR="00AF47FC" w:rsidRPr="00E848BE">
        <w:rPr>
          <w:rFonts w:asciiTheme="minorHAnsi" w:hAnsiTheme="minorHAnsi" w:cstheme="minorHAnsi"/>
          <w:sz w:val="24"/>
          <w:szCs w:val="24"/>
        </w:rPr>
        <w:t>0</w:t>
      </w:r>
      <w:r w:rsidR="0059661A" w:rsidRPr="00E848BE">
        <w:rPr>
          <w:rFonts w:asciiTheme="minorHAnsi" w:hAnsiTheme="minorHAnsi" w:cstheme="minorHAnsi"/>
          <w:sz w:val="24"/>
          <w:szCs w:val="24"/>
        </w:rPr>
        <w:t>28,83 zł i tyle Mieszkańcy Mławy musieli dołożyć do systemu</w:t>
      </w:r>
      <w:r w:rsidR="00AF47FC" w:rsidRPr="00E848BE">
        <w:rPr>
          <w:rFonts w:asciiTheme="minorHAnsi" w:hAnsiTheme="minorHAnsi" w:cstheme="minorHAnsi"/>
          <w:sz w:val="24"/>
          <w:szCs w:val="24"/>
        </w:rPr>
        <w:t>, żeby się on zbilansował.</w:t>
      </w:r>
      <w:r w:rsidR="0059661A" w:rsidRPr="00E848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5272C3" w14:textId="1655E1D3" w:rsidR="0059072D" w:rsidRPr="00E848BE" w:rsidRDefault="0059661A" w:rsidP="00F45AD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W 2020 r. gdzie od 1 stycznia do 30 czerwca była metoda „od osoby”, a od 1 lipca do 31 grudnia była metoda od m3 zużytej wody</w:t>
      </w:r>
      <w:r w:rsidR="00725C4D" w:rsidRPr="00E848BE">
        <w:rPr>
          <w:rFonts w:asciiTheme="minorHAnsi" w:hAnsiTheme="minorHAnsi" w:cstheme="minorHAnsi"/>
          <w:sz w:val="24"/>
          <w:szCs w:val="24"/>
        </w:rPr>
        <w:t>, deficyt wyniósł 930 934,49 zł.</w:t>
      </w:r>
      <w:r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="00725C4D" w:rsidRPr="00E848BE">
        <w:rPr>
          <w:rFonts w:asciiTheme="minorHAnsi" w:hAnsiTheme="minorHAnsi" w:cstheme="minorHAnsi"/>
          <w:sz w:val="24"/>
          <w:szCs w:val="24"/>
        </w:rPr>
        <w:t xml:space="preserve">W całym 2021 r. obowiązywała metoda od zużycia wody (10zł/m3) deficyt wyniósł 290 970,96 zł. </w:t>
      </w:r>
      <w:r w:rsidR="0059072D" w:rsidRPr="00E848BE">
        <w:rPr>
          <w:rFonts w:asciiTheme="minorHAnsi" w:hAnsiTheme="minorHAnsi" w:cstheme="minorHAnsi"/>
          <w:sz w:val="24"/>
          <w:szCs w:val="24"/>
        </w:rPr>
        <w:t>Bąd</w:t>
      </w:r>
      <w:r w:rsidR="00047C51" w:rsidRPr="00E848BE">
        <w:rPr>
          <w:rFonts w:asciiTheme="minorHAnsi" w:hAnsiTheme="minorHAnsi" w:cstheme="minorHAnsi"/>
          <w:sz w:val="24"/>
          <w:szCs w:val="24"/>
        </w:rPr>
        <w:t>ź</w:t>
      </w:r>
      <w:r w:rsidR="0059072D" w:rsidRPr="00E848BE">
        <w:rPr>
          <w:rFonts w:asciiTheme="minorHAnsi" w:hAnsiTheme="minorHAnsi" w:cstheme="minorHAnsi"/>
          <w:sz w:val="24"/>
          <w:szCs w:val="24"/>
        </w:rPr>
        <w:t xml:space="preserve">my odpowiedzialni </w:t>
      </w:r>
      <w:r w:rsidR="00047C51" w:rsidRPr="00E848BE">
        <w:rPr>
          <w:rFonts w:asciiTheme="minorHAnsi" w:hAnsiTheme="minorHAnsi" w:cstheme="minorHAnsi"/>
          <w:sz w:val="24"/>
          <w:szCs w:val="24"/>
        </w:rPr>
        <w:t xml:space="preserve">i działajmy </w:t>
      </w:r>
      <w:r w:rsidR="0059072D" w:rsidRPr="00E848BE">
        <w:rPr>
          <w:rFonts w:asciiTheme="minorHAnsi" w:hAnsiTheme="minorHAnsi" w:cstheme="minorHAnsi"/>
          <w:sz w:val="24"/>
          <w:szCs w:val="24"/>
        </w:rPr>
        <w:t>w</w:t>
      </w:r>
      <w:r w:rsidR="00047C51" w:rsidRPr="00E848BE">
        <w:rPr>
          <w:rFonts w:asciiTheme="minorHAnsi" w:hAnsiTheme="minorHAnsi" w:cstheme="minorHAnsi"/>
          <w:sz w:val="24"/>
          <w:szCs w:val="24"/>
        </w:rPr>
        <w:t xml:space="preserve"> świetle przepisów prawa.</w:t>
      </w:r>
    </w:p>
    <w:p w14:paraId="324C4E94" w14:textId="77C51292" w:rsidR="00725C4D" w:rsidRPr="00E848BE" w:rsidRDefault="00F94607" w:rsidP="00E848BE">
      <w:pPr>
        <w:spacing w:before="120" w:after="12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Więcej g</w:t>
      </w:r>
      <w:r w:rsidR="00CD7DED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łosów w dyskusji nie było.</w:t>
      </w:r>
    </w:p>
    <w:p w14:paraId="41181E5B" w14:textId="77777777" w:rsidR="00572F78" w:rsidRPr="00E848BE" w:rsidRDefault="00572F78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(21 głosami za, jednogłośnie)</w:t>
      </w:r>
    </w:p>
    <w:p w14:paraId="2C353B48" w14:textId="346F4507" w:rsidR="00572F78" w:rsidRPr="00E848BE" w:rsidRDefault="00572F78" w:rsidP="00E848B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113011CD" w14:textId="73350FEC" w:rsidR="00572F78" w:rsidRPr="00E848BE" w:rsidRDefault="00572F78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UCHWAŁĘ Nr XXXVIII/500/2022</w:t>
      </w:r>
    </w:p>
    <w:p w14:paraId="55B0C339" w14:textId="5E6670B6" w:rsidR="00C81375" w:rsidRPr="00F45AD0" w:rsidRDefault="00C81375" w:rsidP="00E848BE">
      <w:pPr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 sprawie </w:t>
      </w:r>
      <w:r w:rsidRPr="00E848BE">
        <w:rPr>
          <w:rFonts w:asciiTheme="minorHAnsi" w:hAnsiTheme="minorHAnsi" w:cstheme="minorHAnsi"/>
          <w:b/>
          <w:sz w:val="24"/>
          <w:szCs w:val="24"/>
        </w:rPr>
        <w:t>wyboru metody ustalenia opłaty za gospodarowanie odpadami komunalnymi i stawek opłat.</w:t>
      </w:r>
    </w:p>
    <w:p w14:paraId="1D6DC81D" w14:textId="2EAAC150" w:rsidR="00603888" w:rsidRPr="00E848BE" w:rsidRDefault="00603888" w:rsidP="00E848BE">
      <w:pPr>
        <w:pStyle w:val="Nagwek3"/>
        <w:jc w:val="left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Ad. pkt 1</w:t>
      </w:r>
      <w:r w:rsidR="0039731A" w:rsidRPr="00E848BE">
        <w:rPr>
          <w:rFonts w:asciiTheme="minorHAnsi" w:hAnsiTheme="minorHAnsi" w:cstheme="minorHAnsi"/>
          <w:b/>
          <w:bCs/>
          <w:color w:val="auto"/>
          <w:lang w:eastAsia="pl-PL"/>
        </w:rPr>
        <w:t>4</w:t>
      </w: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.</w:t>
      </w:r>
    </w:p>
    <w:p w14:paraId="67C6D40E" w14:textId="763613F7" w:rsidR="00CB5B84" w:rsidRPr="00E848BE" w:rsidRDefault="00CB5B84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Magdalena Staszewska Naczelnik Wydziału Oświaty i Polityki Społecznej</w:t>
      </w:r>
    </w:p>
    <w:p w14:paraId="39F87000" w14:textId="1AFED1C2" w:rsidR="001402B5" w:rsidRPr="00E848BE" w:rsidRDefault="005B47DB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przedstawiła projekt uchwały </w:t>
      </w:r>
      <w:r w:rsidR="00AE38C4" w:rsidRPr="00E848BE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w sprawie </w:t>
      </w:r>
      <w:r w:rsidR="00AE38C4" w:rsidRPr="00E848BE">
        <w:rPr>
          <w:rFonts w:asciiTheme="minorHAnsi" w:hAnsiTheme="minorHAnsi" w:cstheme="minorHAnsi"/>
          <w:sz w:val="24"/>
          <w:szCs w:val="24"/>
        </w:rPr>
        <w:t xml:space="preserve">uchwalenia Miejskiego Programu Profilaktyki </w:t>
      </w:r>
      <w:r w:rsidR="00BE509C" w:rsidRPr="00E848BE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AE38C4" w:rsidRPr="00E848BE">
        <w:rPr>
          <w:rFonts w:asciiTheme="minorHAnsi" w:hAnsiTheme="minorHAnsi" w:cstheme="minorHAnsi"/>
          <w:sz w:val="24"/>
          <w:szCs w:val="24"/>
        </w:rPr>
        <w:t>i Rozwiązywania Problemów Alkoholowych oraz Przeciwdziałania Narkomanii dla Miasta Mława na rok 2022</w:t>
      </w:r>
      <w:r w:rsidR="003962C3" w:rsidRPr="00E848BE">
        <w:rPr>
          <w:rFonts w:asciiTheme="minorHAnsi" w:hAnsiTheme="minorHAnsi" w:cstheme="minorHAnsi"/>
          <w:sz w:val="24"/>
          <w:szCs w:val="24"/>
        </w:rPr>
        <w:t>.</w:t>
      </w:r>
    </w:p>
    <w:p w14:paraId="4CC95CB0" w14:textId="77777777" w:rsidR="001402B5" w:rsidRPr="00E848BE" w:rsidRDefault="001402B5" w:rsidP="00E848BE">
      <w:pPr>
        <w:ind w:firstLine="992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 xml:space="preserve">Obowiązek podjęcia uchwały wynika </w:t>
      </w:r>
      <w:r w:rsidRPr="00E848BE">
        <w:rPr>
          <w:rFonts w:asciiTheme="minorHAnsi" w:hAnsiTheme="minorHAnsi" w:cstheme="minorHAnsi"/>
          <w:sz w:val="24"/>
          <w:szCs w:val="24"/>
        </w:rPr>
        <w:t xml:space="preserve">ustawy z dnia 17 grudnia 2021 r.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o zmianie ustawy o zdrowiu publicznym i niektórych innych ustaw (Dz. U. 2021 r. poz. 2469). Powyższa ustawa w art. 21 nakłada na gminę obowiązek ponownego uchwalenia gminnych </w:t>
      </w:r>
      <w:r w:rsidRPr="00E848BE">
        <w:rPr>
          <w:rFonts w:asciiTheme="minorHAnsi" w:hAnsiTheme="minorHAnsi" w:cstheme="minorHAnsi"/>
          <w:sz w:val="24"/>
          <w:szCs w:val="24"/>
        </w:rPr>
        <w:lastRenderedPageBreak/>
        <w:t>programów profilaktyki i rozwiazywania problemów alkoholowych oraz przeciwdziałania narkomanii, o których mowa odpowiednio w art. 4</w:t>
      </w:r>
      <w:r w:rsidRPr="00E848BE">
        <w:rPr>
          <w:rFonts w:asciiTheme="minorHAnsi" w:hAnsiTheme="minorHAnsi" w:cstheme="minorHAnsi"/>
          <w:sz w:val="24"/>
          <w:szCs w:val="24"/>
          <w:vertAlign w:val="superscript"/>
        </w:rPr>
        <w:t xml:space="preserve">1 </w:t>
      </w:r>
      <w:r w:rsidRPr="00E848BE">
        <w:rPr>
          <w:rFonts w:asciiTheme="minorHAnsi" w:hAnsiTheme="minorHAnsi" w:cstheme="minorHAnsi"/>
          <w:sz w:val="24"/>
          <w:szCs w:val="24"/>
        </w:rPr>
        <w:t xml:space="preserve"> ust. 2  </w:t>
      </w:r>
      <w:r w:rsidRPr="00E848BE">
        <w:rPr>
          <w:rFonts w:asciiTheme="minorHAnsi" w:hAnsiTheme="minorHAnsi" w:cstheme="minorHAnsi"/>
          <w:bCs/>
          <w:sz w:val="24"/>
          <w:szCs w:val="24"/>
        </w:rPr>
        <w:t xml:space="preserve">ustawy z dnia  26 października 1982r. o wychowaniu w trzeźwości i przeciwdziałaniu alkoholizmowi </w:t>
      </w:r>
      <w:r w:rsidRPr="00E848BE">
        <w:rPr>
          <w:rFonts w:asciiTheme="minorHAnsi" w:hAnsiTheme="minorHAnsi" w:cstheme="minorHAnsi"/>
          <w:sz w:val="24"/>
          <w:szCs w:val="24"/>
        </w:rPr>
        <w:t xml:space="preserve">oraz  w art. 10 ust. 2 </w:t>
      </w:r>
      <w:r w:rsidRPr="00E848BE">
        <w:rPr>
          <w:rFonts w:asciiTheme="minorHAnsi" w:hAnsiTheme="minorHAnsi" w:cstheme="minorHAnsi"/>
          <w:bCs/>
          <w:sz w:val="24"/>
          <w:szCs w:val="24"/>
        </w:rPr>
        <w:t>ustawy z dnia</w:t>
      </w:r>
      <w:r w:rsidRPr="00E848BE">
        <w:rPr>
          <w:rFonts w:asciiTheme="minorHAnsi" w:hAnsiTheme="minorHAnsi" w:cstheme="minorHAnsi"/>
          <w:sz w:val="24"/>
          <w:szCs w:val="24"/>
        </w:rPr>
        <w:t xml:space="preserve"> 29 lipca 2005 r. o przeciwdziałaniu narkomanii, z uwagi na to, że programy uchwalone przed dniem 1 stycznia 2022 r. – zachowują moc do dnia uchwalenia wojewódzkiego programu profilaktyki i rozwiązywania problemów alkoholowych oraz przeciwdziałania narkomanii oraz gminnego programu profilaktyki i rozwiązywania problemów alkoholowych oraz przeciwdziałania narkomanii odpowiednio na podstawie art. 4 ust. 1 i art. 41 ust. 2 ustawy zmienianej w art. 2, w brzmieniu nadanym niniejszą ustawą, nie dłużej jednak niż do dnia 31 marca 2022 r., i są finansowane na dotychczasowych zasadach.</w:t>
      </w:r>
    </w:p>
    <w:p w14:paraId="63F5B177" w14:textId="77777777" w:rsidR="001402B5" w:rsidRPr="00E848BE" w:rsidRDefault="001402B5" w:rsidP="00E848BE">
      <w:pPr>
        <w:ind w:firstLine="992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 Program jest adresowany do całej społeczności mieszkańców Miasta Mława,</w:t>
      </w:r>
      <w:r w:rsidRPr="00E848BE">
        <w:rPr>
          <w:rFonts w:asciiTheme="minorHAnsi" w:hAnsiTheme="minorHAnsi" w:cstheme="minorHAnsi"/>
          <w:sz w:val="24"/>
          <w:szCs w:val="24"/>
        </w:rPr>
        <w:br/>
        <w:t>podejmując zadanie profilaktyki uzależnień w sposób zintegrowany, zgodnie z Narodowym Programem Zdrowia wprowadzonym Rozporządzeniem Rady Ministrów z dnia 30 marca 2021r. w sprawie Narodowego Programu Zdrowia na lata 2021–2025 (Dz.U. 2021 poz. 642), cel operacyjny 2 - Profilaktyka uzależnień - Zintegrowane przeciwdziałanie uzależnieniom.</w:t>
      </w:r>
      <w:r w:rsidRPr="00E848BE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  <w:r w:rsidRPr="00E848BE">
        <w:rPr>
          <w:rFonts w:asciiTheme="minorHAnsi" w:hAnsiTheme="minorHAnsi" w:cstheme="minorHAnsi"/>
          <w:i/>
          <w:iCs/>
          <w:sz w:val="24"/>
          <w:szCs w:val="24"/>
        </w:rPr>
        <w:br/>
      </w:r>
      <w:r w:rsidRPr="00E848BE">
        <w:rPr>
          <w:rFonts w:asciiTheme="minorHAnsi" w:hAnsiTheme="minorHAnsi" w:cstheme="minorHAnsi"/>
          <w:sz w:val="24"/>
          <w:szCs w:val="24"/>
        </w:rPr>
        <w:t xml:space="preserve">Ze szczególnym uwzględnieniem Program obejmuje edukację zdrowotną i profilaktykę uzależnień (uniwersalną, selektywną, wskazującą), monitorowanie i badanie problematyki związanej z używaniem środków odurzających, substancji psychotropowych, spożywania alkoholu; edukacji kadr (w tym szkolenia) uczestniczących w realizacji zadań z zakresu profilaktyki uzależnień; poszerzanie i udoskonalanie oferty oraz wspieranie realizacji programów profilaktyki w tym zalecanych w ramach systemu rekomendacji programów profilaktycznych i promocji zdrowia psychicznego; poszerzanie i podnoszenie jakości oferty pomocy psychologicznej, socjoterapeutycznej i opiekuńczo- wychowawczej dla dzieci z rodzin z problemem alkoholowym i ich rodzin; zwiększenie dostępności i podniesienie jakości specjalistycznej pomocy dla osób doznających przemocy w rodzinie; redukcji szkód, leczenia, rehabilitacji i reintegracji społecznej osób uzależnionych oraz ich bliskich. </w:t>
      </w:r>
    </w:p>
    <w:p w14:paraId="70D9BD0E" w14:textId="3CC1B893" w:rsidR="00C5519E" w:rsidRPr="00E848BE" w:rsidRDefault="001402B5" w:rsidP="00F45AD0">
      <w:pPr>
        <w:ind w:firstLine="992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Ponadto w związku z zintegrowaniem działań przeciw uzależnieniom połączono działania rozwiazywania problemów alkoholowych, przeciwdziałania narkomanii, uzależnienia od 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zachow</w:t>
      </w:r>
      <w:r w:rsidR="000256C5" w:rsidRPr="00E848BE">
        <w:rPr>
          <w:rFonts w:asciiTheme="minorHAnsi" w:hAnsiTheme="minorHAnsi" w:cstheme="minorHAnsi"/>
          <w:sz w:val="24"/>
          <w:szCs w:val="24"/>
        </w:rPr>
        <w:t>ań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 xml:space="preserve"> (uzależnienia behawioralne) i promocji zdrowia psychicznego.</w:t>
      </w:r>
    </w:p>
    <w:p w14:paraId="555AD3F3" w14:textId="6ED2A29C" w:rsidR="001402B5" w:rsidRPr="00F45AD0" w:rsidRDefault="001402B5" w:rsidP="00F45AD0">
      <w:pPr>
        <w:pStyle w:val="Nagwek4"/>
        <w:spacing w:line="276" w:lineRule="auto"/>
        <w:ind w:firstLine="36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="00C5519E" w:rsidRPr="00E848BE">
        <w:rPr>
          <w:rFonts w:asciiTheme="minorHAnsi" w:hAnsiTheme="minorHAnsi" w:cstheme="minorHAnsi"/>
          <w:b w:val="0"/>
          <w:bCs/>
          <w:sz w:val="24"/>
          <w:szCs w:val="24"/>
        </w:rPr>
        <w:t>W imieniu Pana Burmistrza poprosiła o podjęcie projektu uchwały.</w:t>
      </w:r>
    </w:p>
    <w:p w14:paraId="13A8F101" w14:textId="21B53841" w:rsidR="00AE38C4" w:rsidRPr="00F45AD0" w:rsidRDefault="00042BE0" w:rsidP="00F45AD0">
      <w:pPr>
        <w:pStyle w:val="Tekstpodstawowyzwciciem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Projekty uchwały omawiane był na posiedzeniu Komisji Oświaty, Kultury i Sportu, Komisji Rodziny i Spraw Społecznych, Komisji Rozwoju Gospodarczego i Budżetu</w:t>
      </w:r>
      <w:r w:rsidR="001E6D7A" w:rsidRPr="00E848BE">
        <w:rPr>
          <w:rFonts w:asciiTheme="minorHAnsi" w:hAnsiTheme="minorHAnsi" w:cstheme="minorHAnsi"/>
          <w:sz w:val="24"/>
          <w:szCs w:val="24"/>
        </w:rPr>
        <w:t xml:space="preserve">, </w:t>
      </w:r>
      <w:r w:rsidRPr="00E848BE">
        <w:rPr>
          <w:rFonts w:asciiTheme="minorHAnsi" w:hAnsiTheme="minorHAnsi" w:cstheme="minorHAnsi"/>
          <w:sz w:val="24"/>
          <w:szCs w:val="24"/>
        </w:rPr>
        <w:t xml:space="preserve">Komisji Bezpieczeństwa Publicznego i Ochrony P.P. i uzyskał pozytywną opinię.                  </w:t>
      </w:r>
    </w:p>
    <w:p w14:paraId="62B44745" w14:textId="403BD993" w:rsidR="00C23584" w:rsidRPr="00E848BE" w:rsidRDefault="00C23584" w:rsidP="00E848BE">
      <w:p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sz w:val="24"/>
          <w:szCs w:val="24"/>
          <w:lang w:eastAsia="pl-PL"/>
        </w:rPr>
        <w:t>Głosów w dyskusji nie było.</w:t>
      </w:r>
    </w:p>
    <w:p w14:paraId="167B12BB" w14:textId="77777777" w:rsidR="00572F78" w:rsidRPr="00E848BE" w:rsidRDefault="00572F78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(21 głosami za, jednogłośnie)</w:t>
      </w:r>
    </w:p>
    <w:p w14:paraId="7825E3D6" w14:textId="598698F4" w:rsidR="00572F78" w:rsidRPr="00E848BE" w:rsidRDefault="00572F78" w:rsidP="00E848B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60A2796F" w14:textId="18CC5E81" w:rsidR="00572F78" w:rsidRPr="00E848BE" w:rsidRDefault="00572F78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UCHWAŁĘ Nr XXXVIII/501/2022</w:t>
      </w:r>
    </w:p>
    <w:p w14:paraId="5FBDFC0B" w14:textId="5316AC93" w:rsidR="00572F78" w:rsidRPr="00F45AD0" w:rsidRDefault="00C81375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w sprawie </w:t>
      </w:r>
      <w:r w:rsidRPr="00E848BE">
        <w:rPr>
          <w:rFonts w:asciiTheme="minorHAnsi" w:hAnsiTheme="minorHAnsi" w:cstheme="minorHAnsi"/>
          <w:b/>
          <w:sz w:val="24"/>
          <w:szCs w:val="24"/>
        </w:rPr>
        <w:t>uchwalenia Miejskiego Programu Profilaktyki i Rozwiązywania Problemów Alkoholowych oraz Przeciwdziałania Narkomanii dla Miasta Mława na rok 2022</w:t>
      </w:r>
    </w:p>
    <w:p w14:paraId="17A2B3CA" w14:textId="2BAA277D" w:rsidR="00603888" w:rsidRPr="00E848BE" w:rsidRDefault="00603888" w:rsidP="00E848BE">
      <w:pPr>
        <w:pStyle w:val="Nagwek3"/>
        <w:jc w:val="left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lastRenderedPageBreak/>
        <w:t>Ad. pkt 1</w:t>
      </w:r>
      <w:r w:rsidR="00BA3C20" w:rsidRPr="00E848BE">
        <w:rPr>
          <w:rFonts w:asciiTheme="minorHAnsi" w:hAnsiTheme="minorHAnsi" w:cstheme="minorHAnsi"/>
          <w:b/>
          <w:bCs/>
          <w:color w:val="auto"/>
          <w:lang w:eastAsia="pl-PL"/>
        </w:rPr>
        <w:t>5</w:t>
      </w: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.</w:t>
      </w:r>
    </w:p>
    <w:p w14:paraId="47541FAE" w14:textId="77777777" w:rsidR="007F1B0C" w:rsidRPr="00E848BE" w:rsidRDefault="0038038B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Magdalena Staszewska Naczelnik Wydziału Oświaty i Polityki Społecznej</w:t>
      </w:r>
      <w:r w:rsidR="007F1B0C"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7E6E9B8" w14:textId="27E76AE1" w:rsidR="009C5BC9" w:rsidRPr="00F45AD0" w:rsidRDefault="007F1B0C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przedstawiła projekt uchwały </w:t>
      </w:r>
      <w:r w:rsidRPr="00E848BE">
        <w:rPr>
          <w:rFonts w:asciiTheme="minorHAnsi" w:hAnsiTheme="minorHAnsi" w:cstheme="minorHAnsi"/>
          <w:sz w:val="24"/>
          <w:szCs w:val="24"/>
        </w:rPr>
        <w:t>w sprawie określenia zasad udzielenia i rozmiaru obniżek tygodniowego obowiązkowego wymiaru godzin zajęć nauczycielom, którym powierzono stanowisko kierownicze w szkołach i przedszkolach prowadzonych przez Miasto Mława</w:t>
      </w:r>
      <w:r w:rsidR="003962C3" w:rsidRPr="00E848BE">
        <w:rPr>
          <w:rFonts w:asciiTheme="minorHAnsi" w:hAnsiTheme="minorHAnsi" w:cstheme="minorHAnsi"/>
          <w:sz w:val="24"/>
          <w:szCs w:val="24"/>
        </w:rPr>
        <w:t>.</w:t>
      </w:r>
    </w:p>
    <w:p w14:paraId="20A131E7" w14:textId="77777777" w:rsidR="009C5BC9" w:rsidRPr="00E848BE" w:rsidRDefault="009C5BC9" w:rsidP="00E848BE">
      <w:pPr>
        <w:ind w:firstLine="851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Obowiązek podjęcia uchwały wynika z art. 42 ust. 6 ustawy z dnia 26 stycznia 1982 roku Karta Nauczyciela (Dz. U. z 2021 r. poz. 1762 z 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 xml:space="preserve">. zm.). Zadania dyrektora szkoły lub przedszkola są określone w ustawie Karta Nauczyciela. Z zadań określonych w powyższej ustawie wynika, że dyrektor szkoły lub przedszkola przede wszystkim pełni funkcję kierowniczą, przez co realizuje wiele zadań, które składają się na kierowanie szkołą.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Obok zadań związanych z samym zarządzaniem szkołą pojawiają się także zadania związane ze sprawowaniem nadzoru pedagogicznego, prowadzeniem zajęć dydaktycznych, wychowawczych oraz opiekuńczych. Ustawodawca w art. 42 ust. 6 Karty Nauczyciela, wskazał że tygodniowy obowiązkowy wymiar zajęć dyrektora i wicedyrektora szkoły oraz nauczyciela, który pełni inne stanowisko kierownicze w szkole, a także nauczyciela, który obowiązki kierownicze pełni w zastępstwie nauczyciela, obniża się w zależności od wielkości i typu szkoły oraz warunków pracy lub zwalnia się go z obowiązku realizacji zajęć dydaktycznych, wychowawczych i opiekuńczych. Zasady udzielania i rozmiar zniżki określa organ prowadzący tj. rada gminy, rada powiatu, a także sejmik województwa. Organ ten przyznaje również zwolnienia z obowiązku realizacji pensum przez dyrektora szkoły lub przedszkola. </w:t>
      </w:r>
    </w:p>
    <w:p w14:paraId="6A49D76C" w14:textId="73FC0DA8" w:rsidR="00C5519E" w:rsidRPr="00E848BE" w:rsidRDefault="009C5BC9" w:rsidP="00F45AD0">
      <w:pPr>
        <w:ind w:firstLine="851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 Analizując potrzeby dyrektorów szkół i przedszkoli w zakresie organizacji pracy szkoły Miasto Mława proponuje zmniejszenie liczby godzin tygodniowego obowiązkowego wymiaru zajęć dla dyrektora z 3 do 2 godzin oraz wicedyrektora z 7 do 4 godzin w szkole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i przedszkolu, aby usprawnić proces zarządzania szkołą lub przedszkolem. Z uwagi na to,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że w Mieście Mława nie funkcjonują przedszkola poniżej 6 oddziałów oraz szkoły podstawowe poniżej 12 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oddziałów zniżki godzin dla osób pełniących funkcje kierownicze zaczynają się od limitu wskazanego w załączniku do niniejszej uchwały. Ponadto w szkołach i przedszkolach prowadzonych przez Miasto Mława nie ma zatrudnionych nauczycieli pełniących inne stanowiska kierownicze w szkole. Obowiązujące przepisy prawa miejscowego należy zatem zmienić, tak aby dyrektorzy przedszkoli i szkół podstawowych podległych Miastu Mława mogli właściwie zaplanować organizację </w:t>
      </w:r>
      <w:r w:rsidRPr="00E848BE">
        <w:rPr>
          <w:rFonts w:asciiTheme="minorHAnsi" w:hAnsiTheme="minorHAnsi" w:cstheme="minorHAnsi"/>
          <w:sz w:val="24"/>
          <w:szCs w:val="24"/>
        </w:rPr>
        <w:t>roku szkolnego 2022/2023.</w:t>
      </w:r>
    </w:p>
    <w:p w14:paraId="2CF22523" w14:textId="27A4D0A8" w:rsidR="001E6D7A" w:rsidRPr="00F45AD0" w:rsidRDefault="00C5519E" w:rsidP="00F45AD0">
      <w:pPr>
        <w:pStyle w:val="Nagwek4"/>
        <w:spacing w:line="276" w:lineRule="auto"/>
        <w:ind w:firstLine="36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bookmarkStart w:id="12" w:name="_Hlk97805509"/>
      <w:r w:rsidRPr="00E848BE">
        <w:rPr>
          <w:rFonts w:asciiTheme="minorHAnsi" w:hAnsiTheme="minorHAnsi" w:cstheme="minorHAnsi"/>
          <w:b w:val="0"/>
          <w:bCs/>
          <w:sz w:val="24"/>
          <w:szCs w:val="24"/>
        </w:rPr>
        <w:t>W imieniu Pana Burmistrza poprosiła o podjęcie projektu uchwały.</w:t>
      </w:r>
    </w:p>
    <w:p w14:paraId="1D132F36" w14:textId="78E582C9" w:rsidR="00B3635A" w:rsidRPr="00F45AD0" w:rsidRDefault="001E6D7A" w:rsidP="00F45AD0">
      <w:pPr>
        <w:pStyle w:val="Tekstpodstawowyzwciciem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Projekty uchwały omawiane był na posiedzeniu Komisji Oświaty, Kultury i Sportu, Komisji Rodziny i Spraw Społecznych, Komisji Rozwoju Gospodarczego i Budżetu, Komisji Bezpieczeństwa Publicznego i Ochrony P.P. i uzyskał pozytywną opinię.                  </w:t>
      </w:r>
      <w:bookmarkEnd w:id="12"/>
    </w:p>
    <w:p w14:paraId="749BC5FC" w14:textId="17D75D58" w:rsidR="00C23584" w:rsidRPr="00E848BE" w:rsidRDefault="00B3635A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Głosów w dyskusji nie było.</w:t>
      </w:r>
    </w:p>
    <w:p w14:paraId="581661DF" w14:textId="77777777" w:rsidR="00572F78" w:rsidRPr="00E848BE" w:rsidRDefault="00572F78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(21 głosami za, jednogłośnie)</w:t>
      </w:r>
    </w:p>
    <w:p w14:paraId="6BC40601" w14:textId="6E46C743" w:rsidR="00572F78" w:rsidRPr="00E848BE" w:rsidRDefault="00572F78" w:rsidP="00E848B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5A275144" w14:textId="3A3D5CFA" w:rsidR="00572F78" w:rsidRPr="00E848BE" w:rsidRDefault="00572F78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lastRenderedPageBreak/>
        <w:t>UCHWAŁĘ Nr XXXVIII/50</w:t>
      </w:r>
      <w:r w:rsidR="00D05451" w:rsidRPr="00E848BE">
        <w:rPr>
          <w:rFonts w:asciiTheme="minorHAnsi" w:hAnsiTheme="minorHAnsi" w:cstheme="minorHAnsi"/>
          <w:b/>
          <w:sz w:val="24"/>
          <w:szCs w:val="24"/>
        </w:rPr>
        <w:t>2</w:t>
      </w:r>
      <w:r w:rsidRPr="00E848BE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51FFA51D" w14:textId="3C24CA6B" w:rsidR="0038038B" w:rsidRPr="00F45AD0" w:rsidRDefault="003B1C73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w sprawie określenia zasad udzielenia i rozmiaru obniżek tygodniowego obowiązkowego wymiaru godzin zajęć nauczycielom, którym powierzono stanowisko kierownicze </w:t>
      </w:r>
      <w:r w:rsidR="0024587D"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>w szkołach i przedszkolach prowadzonych przez Miasto Mława</w:t>
      </w:r>
    </w:p>
    <w:p w14:paraId="57D80926" w14:textId="781D2B6C" w:rsidR="00603888" w:rsidRPr="00E848BE" w:rsidRDefault="00603888" w:rsidP="00E848BE">
      <w:pPr>
        <w:pStyle w:val="Nagwek3"/>
        <w:jc w:val="left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Ad. pkt 1</w:t>
      </w:r>
      <w:r w:rsidR="00EC5031" w:rsidRPr="00E848BE">
        <w:rPr>
          <w:rFonts w:asciiTheme="minorHAnsi" w:hAnsiTheme="minorHAnsi" w:cstheme="minorHAnsi"/>
          <w:b/>
          <w:bCs/>
          <w:color w:val="auto"/>
          <w:lang w:eastAsia="pl-PL"/>
        </w:rPr>
        <w:t>6</w:t>
      </w: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.</w:t>
      </w:r>
    </w:p>
    <w:p w14:paraId="1E90C9B2" w14:textId="77777777" w:rsidR="0038038B" w:rsidRPr="00E848BE" w:rsidRDefault="0038038B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Magdalena Staszewska Naczelnik Wydziału Oświaty i Polityki Społecznej</w:t>
      </w:r>
    </w:p>
    <w:p w14:paraId="565F68A8" w14:textId="6A762F5A" w:rsidR="006A33E6" w:rsidRPr="00E848BE" w:rsidRDefault="00820A40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zmieniającej uchwałę w sprawie wysokości i zasad ustalania oraz rozliczania dotacji celowej dla podmiotów prowadzących żłobki</w:t>
      </w:r>
      <w:r w:rsidR="003962C3" w:rsidRPr="00E848BE">
        <w:rPr>
          <w:rFonts w:asciiTheme="minorHAnsi" w:hAnsiTheme="minorHAnsi" w:cstheme="minorHAnsi"/>
          <w:sz w:val="24"/>
          <w:szCs w:val="24"/>
        </w:rPr>
        <w:t>.</w:t>
      </w:r>
    </w:p>
    <w:p w14:paraId="31AFB346" w14:textId="77777777" w:rsidR="006A33E6" w:rsidRPr="00E848BE" w:rsidRDefault="006A33E6" w:rsidP="00E848BE">
      <w:pPr>
        <w:pStyle w:val="Bezodstpw"/>
        <w:spacing w:line="276" w:lineRule="auto"/>
        <w:ind w:firstLine="851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 xml:space="preserve">Obowiązek podjęcia uchwały wynika z </w:t>
      </w:r>
      <w:r w:rsidRPr="00E848BE">
        <w:rPr>
          <w:rFonts w:asciiTheme="minorHAnsi" w:hAnsiTheme="minorHAnsi" w:cstheme="minorHAnsi"/>
          <w:sz w:val="24"/>
          <w:szCs w:val="24"/>
        </w:rPr>
        <w:t xml:space="preserve">ustawy z dnia 4 lutego 2011 r. o opiece nad dziećmi w wieku do lat 3 (Dz. U. z 2021 r. poz.75 z 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 xml:space="preserve">. zm.), zgodnie z którą </w:t>
      </w:r>
      <w:r w:rsidRPr="00E848BE">
        <w:rPr>
          <w:rFonts w:asciiTheme="minorHAnsi" w:hAnsiTheme="minorHAnsi" w:cstheme="minorHAnsi"/>
          <w:bCs/>
          <w:sz w:val="24"/>
          <w:szCs w:val="24"/>
        </w:rPr>
        <w:t xml:space="preserve">podmioty prowadzące żłobek lub klub dziecięcy mogą otrzymać na dziecko objęte opieką w żłobku lub klubie dziecięcym dotację celową z budżetu gminy. Wysokość i zasady ustalania oraz rozliczania dotacji celowej w tym kategorie dzieci, na które przyznawana jest dotacja, określa rada gminy w drodze uchwały. </w:t>
      </w:r>
    </w:p>
    <w:p w14:paraId="3C7D646A" w14:textId="77777777" w:rsidR="006A33E6" w:rsidRPr="00E848BE" w:rsidRDefault="006A33E6" w:rsidP="00E848BE">
      <w:pPr>
        <w:pStyle w:val="Bezodstpw"/>
        <w:spacing w:line="276" w:lineRule="auto"/>
        <w:ind w:firstLine="851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Zgodnie z obowiązującą uchwałą </w:t>
      </w:r>
      <w:r w:rsidRPr="00E848BE">
        <w:rPr>
          <w:rFonts w:asciiTheme="minorHAnsi" w:hAnsiTheme="minorHAnsi" w:cstheme="minorHAnsi"/>
          <w:bCs/>
          <w:sz w:val="24"/>
          <w:szCs w:val="24"/>
        </w:rPr>
        <w:t xml:space="preserve">Nr XXIII/330/2020 Rady Miasta Mława z dnia 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 xml:space="preserve">18 grudnia 2020 r. w sprawie wysokości i zasad ustalania oraz rozliczania dotacji celowej 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>dla podmiotów prowadzących żłobki lub kluby dziecięce na terenie Miasta Mława wysokość dotacji dla podmiotów prowadzących żłobek lub klub dziecięcy została ustalona:</w:t>
      </w:r>
    </w:p>
    <w:p w14:paraId="31820422" w14:textId="77777777" w:rsidR="006A33E6" w:rsidRPr="00E848BE" w:rsidRDefault="006A33E6" w:rsidP="00E848B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 xml:space="preserve">1) na dziecko objęte opieką w żłobku, na poziomie 50% ustalonych w budżecie miasta wydatków bieżących, poniesionych w żłobku prowadzonym przez Miasto Mława, 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 xml:space="preserve">w przeliczeniu na miesiąc na 1 dziecko w roku poprzedzającym  rok udzielenia dotacji czyli 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>w roku 2022 kwota wynosi 602,00 zł;</w:t>
      </w:r>
    </w:p>
    <w:p w14:paraId="63E56D15" w14:textId="77777777" w:rsidR="006A33E6" w:rsidRPr="00E848BE" w:rsidRDefault="006A33E6" w:rsidP="00E848B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 xml:space="preserve">2) na dziecko objęte opieką w klubie dziecięcym, na poziomie 30% ustalonych w budżecie miasta wydatków bieżących, poniesionych w żłobku prowadzonym przez Miasto Mława, 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>w przeliczeniu na 1 dziecko w roku poprzedzającym rok udzielenia dotacji, czyli w roku 2022 kwota wynosi  361,00 zł.</w:t>
      </w:r>
    </w:p>
    <w:p w14:paraId="31BDB017" w14:textId="530390A5" w:rsidR="00C5519E" w:rsidRPr="00F45AD0" w:rsidRDefault="006A33E6" w:rsidP="00F45AD0">
      <w:pPr>
        <w:ind w:firstLine="851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 xml:space="preserve">Analizując sytuację w gminach znajdujących się w pobliżu Miasta Mława można zauważyć, że Miasto Mława od wielu lat przekazuje najwyższą dotację. Dla porównania 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innych gminach kwota dotacji wynosi np. Miasto Ciechanów 200,00 zł, Działdowo </w:t>
      </w:r>
      <w:r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200,00 zł, a w gminach Przasnysz, Żuromin, Nidzica nie przewidziano takiego dofinansowania.</w:t>
      </w:r>
    </w:p>
    <w:p w14:paraId="44D39414" w14:textId="4AD0FAEF" w:rsidR="00C5519E" w:rsidRPr="00F45AD0" w:rsidRDefault="00C5519E" w:rsidP="00F45AD0">
      <w:pPr>
        <w:pStyle w:val="Nagwek4"/>
        <w:spacing w:line="276" w:lineRule="auto"/>
        <w:ind w:firstLine="36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848BE">
        <w:rPr>
          <w:rFonts w:asciiTheme="minorHAnsi" w:hAnsiTheme="minorHAnsi" w:cstheme="minorHAnsi"/>
          <w:b w:val="0"/>
          <w:bCs/>
          <w:sz w:val="24"/>
          <w:szCs w:val="24"/>
        </w:rPr>
        <w:t>W imieniu Pana Burmistrza poprosiła o podjęcie projektu uchwały.</w:t>
      </w:r>
    </w:p>
    <w:p w14:paraId="1CA50512" w14:textId="4E37795E" w:rsidR="001E6D7A" w:rsidRPr="00F45AD0" w:rsidRDefault="001E6D7A" w:rsidP="00F45AD0">
      <w:pPr>
        <w:pStyle w:val="Tekstpodstawowyzwciciem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Projekty uchwały omawiane był na posiedzeniu Komisji Oświaty, Kultury i Sportu, Komisji Rodziny i Spraw Społecznych, Komisji Rozwoju Gospodarczego i Budżetu, Komisji Bezpieczeństwa Publicznego i Ochrony P.P. i uzyskał pozytywną opinię.                  </w:t>
      </w:r>
    </w:p>
    <w:p w14:paraId="4B0278FE" w14:textId="0C6DB703" w:rsidR="00A2674E" w:rsidRPr="00E848BE" w:rsidRDefault="00A2674E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Radny Marek Kiełbiński</w:t>
      </w:r>
    </w:p>
    <w:p w14:paraId="25530338" w14:textId="4137DD1F" w:rsidR="00094902" w:rsidRPr="00E848BE" w:rsidRDefault="00A2674E" w:rsidP="00E848BE">
      <w:p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="00EC0D51" w:rsidRPr="00E848BE">
        <w:rPr>
          <w:rFonts w:asciiTheme="minorHAnsi" w:hAnsiTheme="minorHAnsi" w:cstheme="minorHAnsi"/>
          <w:sz w:val="24"/>
          <w:szCs w:val="24"/>
          <w:lang w:eastAsia="pl-PL"/>
        </w:rPr>
        <w:t>Oddziały tworzone dla dzieci Uchodźców wojennych. 5 oddziałów w trybie 2 zmiany. Jakie przedmioty będą nauczane i w jakiej ilości godzin? Czy praca na dwie zmiany nie koliduje z pracą szkół?</w:t>
      </w:r>
    </w:p>
    <w:p w14:paraId="049193EF" w14:textId="77777777" w:rsidR="00EC0D51" w:rsidRPr="00E848BE" w:rsidRDefault="00EC0D51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Magdalena Staszewska Naczelnik Wydziału Oświaty i Polityki Społecznej</w:t>
      </w:r>
    </w:p>
    <w:p w14:paraId="42C92577" w14:textId="40C53C85" w:rsidR="00993993" w:rsidRPr="00E848BE" w:rsidRDefault="00094902" w:rsidP="00E848BE">
      <w:pPr>
        <w:ind w:firstLine="708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dalszej części Sesji zostanie przedstawiona przez Zastępc</w:t>
      </w:r>
      <w:r w:rsidR="000256C5" w:rsidRPr="00E848BE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 Burmistrza Pana Szymona </w:t>
      </w:r>
      <w:proofErr w:type="spellStart"/>
      <w:r w:rsidRPr="00E848BE">
        <w:rPr>
          <w:rFonts w:asciiTheme="minorHAnsi" w:hAnsiTheme="minorHAnsi" w:cstheme="minorHAnsi"/>
          <w:sz w:val="24"/>
          <w:szCs w:val="24"/>
          <w:lang w:eastAsia="pl-PL"/>
        </w:rPr>
        <w:t>Zejera</w:t>
      </w:r>
      <w:proofErr w:type="spellEnd"/>
      <w:r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 prezentacja na temat oddziałów przygotowawczych. </w:t>
      </w:r>
      <w:r w:rsidR="0003350E"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Wydział Oświaty </w:t>
      </w:r>
      <w:r w:rsidR="0003350E" w:rsidRPr="00E848BE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i Polityki Społecznej zmierza do tego, aby zajęcia odbywały się w systemie jednozmianowym, jednakże wszystko zależy od możliwości lokalowych jednostek. Jeśli chodzi o Program nauczania, to w oddziałach I-III jest to 20h, </w:t>
      </w:r>
      <w:r w:rsidR="00993993" w:rsidRPr="00E848BE">
        <w:rPr>
          <w:rFonts w:asciiTheme="minorHAnsi" w:hAnsiTheme="minorHAnsi" w:cstheme="minorHAnsi"/>
          <w:sz w:val="24"/>
          <w:szCs w:val="24"/>
          <w:lang w:eastAsia="pl-PL"/>
        </w:rPr>
        <w:t>w IV- VI to 23h, w oddziałach VII-VIII 2</w:t>
      </w:r>
      <w:r w:rsidR="004E2830" w:rsidRPr="00E848BE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="00993993"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 h. Klasy muszą uczyć się wszystkich </w:t>
      </w:r>
      <w:r w:rsidR="004E2830" w:rsidRPr="00E848BE">
        <w:rPr>
          <w:rFonts w:asciiTheme="minorHAnsi" w:hAnsiTheme="minorHAnsi" w:cstheme="minorHAnsi"/>
          <w:sz w:val="24"/>
          <w:szCs w:val="24"/>
          <w:lang w:eastAsia="pl-PL"/>
        </w:rPr>
        <w:t>przedmiotów.</w:t>
      </w:r>
    </w:p>
    <w:p w14:paraId="24C51979" w14:textId="2B81B09A" w:rsidR="00993993" w:rsidRPr="00E848BE" w:rsidRDefault="00993993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Radny Marek Kiełbiński</w:t>
      </w:r>
    </w:p>
    <w:p w14:paraId="3E218D17" w14:textId="2960BF11" w:rsidR="00993993" w:rsidRPr="00E848BE" w:rsidRDefault="00993993" w:rsidP="00E848BE">
      <w:pPr>
        <w:ind w:firstLine="708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sz w:val="24"/>
          <w:szCs w:val="24"/>
          <w:lang w:eastAsia="pl-PL"/>
        </w:rPr>
        <w:t>Czy są znane reguły klasyfikacji?</w:t>
      </w:r>
    </w:p>
    <w:p w14:paraId="11062657" w14:textId="77777777" w:rsidR="00993993" w:rsidRPr="00E848BE" w:rsidRDefault="00993993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Magdalena Staszewska Naczelnik Wydziału Oświaty i Polityki Społecznej</w:t>
      </w:r>
    </w:p>
    <w:p w14:paraId="7D6DA78B" w14:textId="172ABD2A" w:rsidR="00B914FA" w:rsidRPr="00E848BE" w:rsidRDefault="00993993" w:rsidP="00F45AD0">
      <w:pPr>
        <w:ind w:firstLine="708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Trzeba klasyfikować, na koniec roku trzeba wydać świadectwo, uczniowie klas VIII muszą przystąpić do egzaminu. </w:t>
      </w:r>
    </w:p>
    <w:p w14:paraId="2CBDCA6C" w14:textId="27A4CBF1" w:rsidR="00B914FA" w:rsidRPr="00E848BE" w:rsidRDefault="00B914FA" w:rsidP="00E848BE">
      <w:pPr>
        <w:ind w:firstLine="708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sz w:val="24"/>
          <w:szCs w:val="24"/>
          <w:lang w:eastAsia="pl-PL"/>
        </w:rPr>
        <w:t>Więcej głosów w dyskusji nie było.</w:t>
      </w:r>
    </w:p>
    <w:p w14:paraId="2F8CEFAB" w14:textId="77777777" w:rsidR="00E4193B" w:rsidRPr="00E848BE" w:rsidRDefault="00E4193B" w:rsidP="00E848BE">
      <w:pPr>
        <w:spacing w:before="120" w:after="120"/>
        <w:ind w:left="708" w:firstLine="708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(21 głosami za, jednogłośnie)</w:t>
      </w:r>
    </w:p>
    <w:p w14:paraId="5C82217C" w14:textId="0406EE22" w:rsidR="00E4193B" w:rsidRPr="00E848BE" w:rsidRDefault="00E4193B" w:rsidP="00E848B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074B740F" w14:textId="3263A88C" w:rsidR="00E4193B" w:rsidRPr="00E848BE" w:rsidRDefault="00E4193B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UCHWAŁĘ Nr XXXVIII/50</w:t>
      </w:r>
      <w:r w:rsidR="00572F78" w:rsidRPr="00E848BE">
        <w:rPr>
          <w:rFonts w:asciiTheme="minorHAnsi" w:hAnsiTheme="minorHAnsi" w:cstheme="minorHAnsi"/>
          <w:b/>
          <w:sz w:val="24"/>
          <w:szCs w:val="24"/>
        </w:rPr>
        <w:t>3</w:t>
      </w:r>
      <w:r w:rsidRPr="00E848BE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1F6270DE" w14:textId="5DA7B1FF" w:rsidR="0038038B" w:rsidRPr="00F45AD0" w:rsidRDefault="003B1C73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>zmieniającej uchwałę w sprawie wysokości i zasad ustalania oraz rozliczania dotacji celowej dla podmiotów prowadzących żłobki</w:t>
      </w:r>
    </w:p>
    <w:p w14:paraId="15E3DC8F" w14:textId="356BBB0A" w:rsidR="00603888" w:rsidRPr="00E848BE" w:rsidRDefault="00603888" w:rsidP="00E848BE">
      <w:pPr>
        <w:pStyle w:val="Nagwek3"/>
        <w:jc w:val="left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Ad. pkt 1</w:t>
      </w:r>
      <w:r w:rsidR="00EC5031" w:rsidRPr="00E848BE">
        <w:rPr>
          <w:rFonts w:asciiTheme="minorHAnsi" w:hAnsiTheme="minorHAnsi" w:cstheme="minorHAnsi"/>
          <w:b/>
          <w:bCs/>
          <w:color w:val="auto"/>
          <w:lang w:eastAsia="pl-PL"/>
        </w:rPr>
        <w:t>7</w:t>
      </w: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.</w:t>
      </w:r>
    </w:p>
    <w:p w14:paraId="3554A2A2" w14:textId="1AA31460" w:rsidR="005F5D77" w:rsidRPr="00E848BE" w:rsidRDefault="0038038B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Magdalena Staszewska Naczelnik Wydziału Oświaty i Polityki Społecznej</w:t>
      </w:r>
    </w:p>
    <w:p w14:paraId="1E190BA9" w14:textId="05647741" w:rsidR="00C5519E" w:rsidRPr="00E848BE" w:rsidRDefault="005F5D77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zmieniającej uchwałę w sprawie ustalenia wysokości opłat za pobyt dziecka w Miejskim Żłobku w Mławie, określenia warunków częściowego zwolnienia od ich ponoszenia oraz ustalenia maksymalnej wysokości opłaty za wyżywienie</w:t>
      </w:r>
      <w:r w:rsidR="00C04ED4" w:rsidRPr="00E848BE">
        <w:rPr>
          <w:rFonts w:asciiTheme="minorHAnsi" w:hAnsiTheme="minorHAnsi" w:cstheme="minorHAnsi"/>
          <w:sz w:val="24"/>
          <w:szCs w:val="24"/>
        </w:rPr>
        <w:t>.</w:t>
      </w:r>
    </w:p>
    <w:p w14:paraId="4F38875D" w14:textId="26B8CCC7" w:rsidR="00C66602" w:rsidRPr="00E848BE" w:rsidRDefault="00C66602" w:rsidP="00E848BE">
      <w:pPr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Obowiązek podjęcia uchwały wynika z ustawy z dnia 4 lutego 2011 r. o opiece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nad dziećmi w wieku do lat 3 (Dz. U. z 2021 r. poz. 75 i 952) wraz z późniejszymi zmianami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do uchwały. Zgodnie z art. 58 ust.  1 wysokość opłaty za pobyt dziecka w żłobku utworzonym przez jednostki samorządu ustala w drodze uchwały rada gminy. Opłata za pobyt dziecka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w Miejskim Żłobku została ustalona Uchwałą Rady Miasta Mława Nr X/92/2011 z dnia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28 września 2011 r. w sprawie ustalenia wysokości opłat za pobyt dziecka w Miejskim Żłobku w Mławie, określenia warunków częściowego zwolnienia od ich ponoszenia oraz ustalenia maksymalnej wysokości opłaty za wyżywienie i wynosiła 8,5% minimalnego wynagrodzenia za pracę obowiązującego w danym roku. Procent opłaty za pobyt dziecka w żłobku nie był zmieniamy od 10 lat. Wzrost płacy minimalnej  zatrudnionych w jednostce pracowników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w ostatnich latach zwiększył koszty utrzymania dzieci w Miejskim Żłobku w związku </w:t>
      </w:r>
      <w:r w:rsidRPr="00E848BE">
        <w:rPr>
          <w:rFonts w:asciiTheme="minorHAnsi" w:hAnsiTheme="minorHAnsi" w:cstheme="minorHAnsi"/>
          <w:sz w:val="24"/>
          <w:szCs w:val="24"/>
        </w:rPr>
        <w:br/>
        <w:t>z powyższym Miasto Mława proponuje zwiększenie opłaty za pobyty dziecka do wysokości 10%  minimalnego wynagrodzenia za pracę obowiązującego w danym roku.</w:t>
      </w:r>
    </w:p>
    <w:p w14:paraId="730C7244" w14:textId="7A3FB680" w:rsidR="00C5519E" w:rsidRPr="00E848BE" w:rsidRDefault="00C66602" w:rsidP="00F45AD0">
      <w:pPr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Ponadto w związku z wprowadzeniem ustawy z dnia 17 listopada 2021 r. o rodzinnym kapitale opiekuńczym (Dz. U. z 2021 r. poz. 2276) oraz zmiana do ustawy z dnia 4 lutego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2011 r. o opiece nad dziećmi w wieku do lat 3 (Dz. U. z 2021 r. poz. 75 i 952) należy dokonać zwrotu rodzicom lub opiekunom prawnym dofinansowania przyznanego na podstawie art. 56 powyższej ustawy tj. opłaty za pobyt dziecka ustalonej na podstawie Uchwały Rady </w:t>
      </w:r>
      <w:r w:rsidRPr="00E848BE">
        <w:rPr>
          <w:rFonts w:asciiTheme="minorHAnsi" w:hAnsiTheme="minorHAnsi" w:cstheme="minorHAnsi"/>
          <w:sz w:val="24"/>
          <w:szCs w:val="24"/>
        </w:rPr>
        <w:lastRenderedPageBreak/>
        <w:t xml:space="preserve">Miasta Mława Nr X/92/2011 z dnia 28 września 2011 r. w sprawie ustalenia wysokości opłat za pobyt dziecka w Miejskim Żłobku w Mławie, określenia warunków częściowego zwolnienia od ich ponoszenia oraz ustalenia maksymalnej wysokości opłaty za wyżywienie czyli 256,00 zł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aby uniknąć sytuacji podwójnej opłaty za wykonanie tej samej usługi. Zmiany w powyższych ustawach  wchodzą w życie z dniem 01 kwietnia 2022 r. dlatego wymagana jest zmiana przepisów prawa miejscowego w tym zakresie. </w:t>
      </w:r>
    </w:p>
    <w:p w14:paraId="02FC0CDC" w14:textId="79494E0C" w:rsidR="00C5519E" w:rsidRPr="00F45AD0" w:rsidRDefault="00C5519E" w:rsidP="00F45AD0">
      <w:pPr>
        <w:pStyle w:val="Nagwek4"/>
        <w:spacing w:line="276" w:lineRule="auto"/>
        <w:ind w:firstLine="36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848BE">
        <w:rPr>
          <w:rFonts w:asciiTheme="minorHAnsi" w:hAnsiTheme="minorHAnsi" w:cstheme="minorHAnsi"/>
          <w:b w:val="0"/>
          <w:bCs/>
          <w:sz w:val="24"/>
          <w:szCs w:val="24"/>
        </w:rPr>
        <w:t>W imieniu Pana Burmistrza poprosiła o podjęcie projektu uchwały.</w:t>
      </w:r>
    </w:p>
    <w:p w14:paraId="181C4D9A" w14:textId="4A8B4887" w:rsidR="00E4193B" w:rsidRPr="00E848BE" w:rsidRDefault="001E6D7A" w:rsidP="00F45AD0">
      <w:pPr>
        <w:pStyle w:val="Tekstpodstawowyzwciciem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Projekty uchwały omawiane był na posiedzeniu Komisji Oświaty, Kultury i Sportu, Komisji Rodziny i Spraw Społecznych, Komisji Rozwoju Gospodarczego i Budżetu, Komisji Bezpieczeństwa Publicznego i Ochrony P.P. i uzyskał pozytywną opinię.               </w:t>
      </w:r>
    </w:p>
    <w:p w14:paraId="59CD974D" w14:textId="424EF160" w:rsidR="0075568C" w:rsidRPr="00E848BE" w:rsidRDefault="003F1ED4" w:rsidP="00E848BE">
      <w:pPr>
        <w:pStyle w:val="Tekstpodstawowyzwciciem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Głosów w dyskusji nie było.</w:t>
      </w:r>
    </w:p>
    <w:p w14:paraId="48C125BE" w14:textId="77777777" w:rsidR="00E4193B" w:rsidRPr="00E848BE" w:rsidRDefault="00E4193B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(21 głosami za, jednogłośnie)</w:t>
      </w:r>
    </w:p>
    <w:p w14:paraId="717B829D" w14:textId="43DCD8F6" w:rsidR="00E4193B" w:rsidRPr="00E848BE" w:rsidRDefault="00E4193B" w:rsidP="00E848B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2A4EB9AC" w14:textId="6635D73A" w:rsidR="00E4193B" w:rsidRPr="00E848BE" w:rsidRDefault="00E4193B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UCHWAŁĘ Nr XXXVIII/50</w:t>
      </w:r>
      <w:r w:rsidR="00572F78" w:rsidRPr="00E848BE">
        <w:rPr>
          <w:rFonts w:asciiTheme="minorHAnsi" w:hAnsiTheme="minorHAnsi" w:cstheme="minorHAnsi"/>
          <w:b/>
          <w:sz w:val="24"/>
          <w:szCs w:val="24"/>
        </w:rPr>
        <w:t>4</w:t>
      </w:r>
      <w:r w:rsidRPr="00E848BE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2783D025" w14:textId="5C6A3863" w:rsidR="003F1ED4" w:rsidRPr="00E848BE" w:rsidRDefault="003B1C73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zmieniającej uchwałę w sprawie ustalenia wysokości opłat za pobyt dziecka w Miejskim Żłobku w Mławie, określenia warunków częściowego zwolnienia od ich ponoszenia </w:t>
      </w:r>
      <w:r w:rsidR="009C6D13"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>oraz ustalenia maksymalnej wysokości opłaty za wyżywienie</w:t>
      </w:r>
    </w:p>
    <w:p w14:paraId="6C75D2C3" w14:textId="10107D0E" w:rsidR="007A69B5" w:rsidRPr="00E848BE" w:rsidRDefault="007A69B5" w:rsidP="00E848BE">
      <w:pPr>
        <w:pStyle w:val="Nagwek3"/>
        <w:jc w:val="left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Ad. pkt 1</w:t>
      </w:r>
      <w:r w:rsidR="00EC5031" w:rsidRPr="00E848BE">
        <w:rPr>
          <w:rFonts w:asciiTheme="minorHAnsi" w:hAnsiTheme="minorHAnsi" w:cstheme="minorHAnsi"/>
          <w:b/>
          <w:bCs/>
          <w:color w:val="auto"/>
          <w:lang w:eastAsia="pl-PL"/>
        </w:rPr>
        <w:t>8</w:t>
      </w: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.</w:t>
      </w:r>
    </w:p>
    <w:p w14:paraId="7252C5A9" w14:textId="6094D33B" w:rsidR="007A69B5" w:rsidRPr="00E848BE" w:rsidRDefault="007A69B5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Magdalena Staszewska Naczelnik Wydziału Oświaty i Polityki Społecznej</w:t>
      </w:r>
    </w:p>
    <w:p w14:paraId="22DB2F18" w14:textId="2EC5ED5B" w:rsidR="005F5D77" w:rsidRPr="00E848BE" w:rsidRDefault="005F5D77" w:rsidP="00E848BE">
      <w:pPr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E848BE">
        <w:rPr>
          <w:rFonts w:asciiTheme="minorHAnsi" w:hAnsiTheme="minorHAnsi" w:cstheme="minorHAnsi"/>
          <w:color w:val="000000"/>
          <w:sz w:val="24"/>
          <w:szCs w:val="24"/>
        </w:rPr>
        <w:t xml:space="preserve">w sprawie upoważnienia Dyrektora MOPS w Mławie do załatwienia indywidualnych spraw </w:t>
      </w:r>
      <w:r w:rsidR="00C04ED4" w:rsidRPr="00E848BE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</w:t>
      </w:r>
      <w:r w:rsidRPr="00E848BE">
        <w:rPr>
          <w:rFonts w:asciiTheme="minorHAnsi" w:hAnsiTheme="minorHAnsi" w:cstheme="minorHAnsi"/>
          <w:color w:val="000000"/>
          <w:sz w:val="24"/>
          <w:szCs w:val="24"/>
        </w:rPr>
        <w:t xml:space="preserve">z zakresu świadczenia pieniężnego przysługującego z tytułu zapewnienia zakwaterowania </w:t>
      </w:r>
      <w:r w:rsidR="00C04ED4" w:rsidRPr="00E848BE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</w:t>
      </w:r>
      <w:r w:rsidRPr="00E848BE">
        <w:rPr>
          <w:rFonts w:asciiTheme="minorHAnsi" w:hAnsiTheme="minorHAnsi" w:cstheme="minorHAnsi"/>
          <w:color w:val="000000"/>
          <w:sz w:val="24"/>
          <w:szCs w:val="24"/>
        </w:rPr>
        <w:t>i wyżywienia obywatelom Ukrainy</w:t>
      </w:r>
      <w:r w:rsidR="003962C3" w:rsidRPr="00E848B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0FF9FD" w14:textId="77777777" w:rsidR="00C01CF1" w:rsidRPr="00E848BE" w:rsidRDefault="00C01CF1" w:rsidP="00E848BE">
      <w:pPr>
        <w:pStyle w:val="Bezodstpw"/>
        <w:spacing w:line="276" w:lineRule="auto"/>
        <w:ind w:firstLine="851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 xml:space="preserve">Obowiązek podjęcia uchwały wynika </w:t>
      </w:r>
      <w:r w:rsidRPr="00E848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 art. 13 </w:t>
      </w:r>
      <w:r w:rsidRPr="00E848BE">
        <w:rPr>
          <w:rFonts w:asciiTheme="minorHAnsi" w:hAnsiTheme="minorHAnsi" w:cstheme="minorHAnsi"/>
          <w:bCs/>
          <w:sz w:val="24"/>
          <w:szCs w:val="24"/>
        </w:rPr>
        <w:t xml:space="preserve">ustawy z dnia 12 marca 2022 r. 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>o pomocy obywatelom Ukrainy w związku z konfliktem zbrojnym na terytorium tego państwa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 xml:space="preserve"> (Dz.U. z 2022 r. poz. 583 ze zm.), zgodnie z którym:</w:t>
      </w:r>
    </w:p>
    <w:p w14:paraId="09F61DB4" w14:textId="77777777" w:rsidR="00C01CF1" w:rsidRPr="00E848BE" w:rsidRDefault="00C01CF1" w:rsidP="00E848B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„1. Każdemu podmiotowi, w szczególności osobie fizycznej prowadzącej gospodarstwo domowe, który zapewni zakwaterowanie i wyżywienie obywatelom Ukrainy, o których mowa w art. 1 ust. 1, może być przyznane na jego wniosek, świadczenie pieniężne z tego tytułu nie dłużej niż za okres 60 dni. Okres wypłaty świadczenia może być przedłużony </w:t>
      </w:r>
      <w:r w:rsidRPr="00E848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  <w:t>w szczególnie uzasadnionych przypadkach.</w:t>
      </w:r>
    </w:p>
    <w:p w14:paraId="41DE3E1C" w14:textId="77777777" w:rsidR="00C01CF1" w:rsidRPr="00E848BE" w:rsidRDefault="00C01CF1" w:rsidP="00E848BE">
      <w:pPr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848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2. Zadania gminy, określone w ust. 1, są zadaniami z zakresu administracji rządowej zleconymi gminie, a środki przeznaczone na ich realizację zapewnia wojewoda.”</w:t>
      </w:r>
    </w:p>
    <w:p w14:paraId="06018919" w14:textId="77777777" w:rsidR="00C01CF1" w:rsidRPr="00E848BE" w:rsidRDefault="00C01CF1" w:rsidP="00E848BE">
      <w:pPr>
        <w:ind w:firstLine="851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 xml:space="preserve">Zgodnie z </w:t>
      </w:r>
      <w:r w:rsidRPr="00E848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§  3 </w:t>
      </w:r>
      <w:r w:rsidRPr="00E848BE">
        <w:rPr>
          <w:rFonts w:asciiTheme="minorHAnsi" w:hAnsiTheme="minorHAnsi" w:cstheme="minorHAnsi"/>
          <w:bCs/>
          <w:sz w:val="24"/>
          <w:szCs w:val="24"/>
        </w:rPr>
        <w:t>rozporządzeniem Rady Ministrów z dnia 15 marca 2022 r. w sprawie maksymalnej wysokości świadczenia pieniężnego przysługującego z tytułu zapewnienia zakwaterowania i wyżywienia obywatelom Ukrainy oraz warunków przyznawania tego świadczenia i przedłużania jego wypłaty (Dz.U. z 2022 r. poz. 605 i 654):</w:t>
      </w:r>
    </w:p>
    <w:p w14:paraId="03F53E28" w14:textId="77777777" w:rsidR="00C01CF1" w:rsidRPr="00E848BE" w:rsidRDefault="00C01CF1" w:rsidP="00E848BE">
      <w:pPr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848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„1. Świadczenie jest przyznawane na podstawie wniosku, o którym mowa w </w:t>
      </w:r>
      <w:hyperlink r:id="rId8" w:anchor="/document/19216115?unitId=art(13)ust(1)&amp;cm=DOCUMENT" w:history="1">
        <w:r w:rsidRPr="00E848BE">
          <w:rPr>
            <w:rStyle w:val="Hipercze"/>
            <w:rFonts w:asciiTheme="minorHAnsi" w:eastAsia="Times New Roman" w:hAnsiTheme="minorHAnsi" w:cstheme="minorHAnsi"/>
            <w:bCs/>
            <w:color w:val="auto"/>
            <w:sz w:val="24"/>
            <w:szCs w:val="24"/>
            <w:lang w:eastAsia="pl-PL"/>
          </w:rPr>
          <w:t>art. 13 ust. 1</w:t>
        </w:r>
      </w:hyperlink>
      <w:r w:rsidRPr="00E848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ustawy, za okres faktycznego zapewniania zakwaterowania i wyżywienia obywatelom Ukrainy, nie dłużej niż za okres 60 dni i jest wypłacane z dołu.</w:t>
      </w:r>
    </w:p>
    <w:p w14:paraId="725E2F3D" w14:textId="77777777" w:rsidR="00C01CF1" w:rsidRPr="00E848BE" w:rsidRDefault="00C01CF1" w:rsidP="00E848BE">
      <w:pPr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848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>2.  Wniosek jest rozpatrywany w terminie miesiąca od dnia jego złożenia w jednostce organizacyjnej gminy lub gminnej osobie prawnej.</w:t>
      </w:r>
    </w:p>
    <w:p w14:paraId="22472588" w14:textId="77777777" w:rsidR="00C01CF1" w:rsidRPr="00E848BE" w:rsidRDefault="00C01CF1" w:rsidP="00E848BE">
      <w:pPr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848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3.   Gmina może uzależnić przyznanie lub wypłatę świadczenia od weryfikacji warunków zakwaterowania i wyżywienia. Weryfikacji dokonują upoważnieni pracownicy jednostki organizacyjnej gminy lub gminnej osoby prawnej.</w:t>
      </w:r>
    </w:p>
    <w:p w14:paraId="1E779B50" w14:textId="77777777" w:rsidR="00C01CF1" w:rsidRPr="00E848BE" w:rsidRDefault="00C01CF1" w:rsidP="00E848BE">
      <w:pPr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848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4. Świadczenie nie przysługuje, jeżeli warunki zakwaterowania i wyżywienia zagrażają życiu lub zdrowiu ludzi, lub gdy we wniosku, o którym mowa w </w:t>
      </w:r>
      <w:hyperlink r:id="rId9" w:anchor="/document/19216115?unitId=art(13)ust(1)&amp;cm=DOCUMENT" w:history="1">
        <w:r w:rsidRPr="00E848BE">
          <w:rPr>
            <w:rStyle w:val="Hipercze"/>
            <w:rFonts w:asciiTheme="minorHAnsi" w:eastAsia="Times New Roman" w:hAnsiTheme="minorHAnsi" w:cstheme="minorHAnsi"/>
            <w:bCs/>
            <w:color w:val="auto"/>
            <w:sz w:val="24"/>
            <w:szCs w:val="24"/>
            <w:lang w:eastAsia="pl-PL"/>
          </w:rPr>
          <w:t>art. 13 ust. 1</w:t>
        </w:r>
      </w:hyperlink>
      <w:r w:rsidRPr="00E848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ustawy, podano nieprawdę.”</w:t>
      </w:r>
    </w:p>
    <w:p w14:paraId="6D8E1BC9" w14:textId="77777777" w:rsidR="00C01CF1" w:rsidRPr="00E848BE" w:rsidRDefault="00C01CF1" w:rsidP="00E848BE">
      <w:pPr>
        <w:pStyle w:val="Bezodstpw"/>
        <w:spacing w:line="276" w:lineRule="auto"/>
        <w:ind w:firstLine="851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 xml:space="preserve">Do realizacji powyższego zadania, zasadnym jest upoważnienie Dyrektora Miejskiego Ośrodka Pomocy Społecznej w Mławie do załatwiania spraw w zakresie wniosków 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 xml:space="preserve">o przyznanie świadczenia pieniężnego za zapewnienie zakwaterowania i wyżywienia obywatelom Ukrainy przybywającym na terytorium Rzeczypospolitej Polskiej w związku 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>z działaniami wojennymi.</w:t>
      </w:r>
    </w:p>
    <w:p w14:paraId="6FA30314" w14:textId="72020388" w:rsidR="00C01CF1" w:rsidRPr="00E848BE" w:rsidRDefault="00C01CF1" w:rsidP="00F45AD0">
      <w:pPr>
        <w:pStyle w:val="Bezodstpw"/>
        <w:spacing w:line="276" w:lineRule="auto"/>
        <w:ind w:firstLine="851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 xml:space="preserve">Z uwagi na biegnące terminy dotyczące rozpatrzenia wniosku, o którym mowa wyżej, w terminie miesiąca od dnia jego złożenia oraz w związku z art. 4 ust. 2 ustawy </w:t>
      </w:r>
      <w:r w:rsidRPr="00E848BE">
        <w:rPr>
          <w:rFonts w:asciiTheme="minorHAnsi" w:hAnsiTheme="minorHAnsi" w:cstheme="minorHAnsi"/>
          <w:bCs/>
          <w:sz w:val="24"/>
          <w:szCs w:val="24"/>
        </w:rPr>
        <w:br/>
        <w:t xml:space="preserve">o ogłaszaniu aktów normatywnych (Dz.U. 2019 poz. 1461 z </w:t>
      </w:r>
      <w:proofErr w:type="spellStart"/>
      <w:r w:rsidRPr="00E848BE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Pr="00E848BE">
        <w:rPr>
          <w:rFonts w:asciiTheme="minorHAnsi" w:hAnsiTheme="minorHAnsi" w:cstheme="minorHAnsi"/>
          <w:bCs/>
          <w:sz w:val="24"/>
          <w:szCs w:val="24"/>
        </w:rPr>
        <w:t>. zm.), powyższa uchwała wejdzie w życie z dniem ogłoszenia w Dzienniku Urzędowym Województwa Mazowieckiego.</w:t>
      </w:r>
    </w:p>
    <w:p w14:paraId="5A8185C3" w14:textId="524E62E1" w:rsidR="00DA1602" w:rsidRPr="00F45AD0" w:rsidRDefault="00DA1602" w:rsidP="00F45AD0">
      <w:pPr>
        <w:pStyle w:val="Nagwek4"/>
        <w:spacing w:line="276" w:lineRule="auto"/>
        <w:ind w:firstLine="36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848BE">
        <w:rPr>
          <w:rFonts w:asciiTheme="minorHAnsi" w:hAnsiTheme="minorHAnsi" w:cstheme="minorHAnsi"/>
          <w:b w:val="0"/>
          <w:bCs/>
          <w:sz w:val="24"/>
          <w:szCs w:val="24"/>
        </w:rPr>
        <w:t>W imieniu Pana Burmistrza poprosiła o podjęcie projektu uchwały.</w:t>
      </w:r>
    </w:p>
    <w:p w14:paraId="2E3531FC" w14:textId="329884D7" w:rsidR="003F1ED4" w:rsidRPr="00E848BE" w:rsidRDefault="003F1ED4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Radny Wojciech Krajewski</w:t>
      </w:r>
    </w:p>
    <w:p w14:paraId="06926897" w14:textId="24342FED" w:rsidR="00FA6D05" w:rsidRPr="00E848BE" w:rsidRDefault="003F1ED4" w:rsidP="00E848BE">
      <w:p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FA6D05" w:rsidRPr="00E848BE">
        <w:rPr>
          <w:rFonts w:asciiTheme="minorHAnsi" w:hAnsiTheme="minorHAnsi" w:cstheme="minorHAnsi"/>
          <w:sz w:val="24"/>
          <w:szCs w:val="24"/>
          <w:lang w:eastAsia="pl-PL"/>
        </w:rPr>
        <w:t>Od kiedy takie wnioski można składać? Czy wiemy szacunkowo ile gospodarstw domowych przyjęło pod swój dach uchodźców i będzie mogła się ubiegać o to świadczenie?</w:t>
      </w:r>
    </w:p>
    <w:p w14:paraId="278F88B5" w14:textId="476BECE9" w:rsidR="00FA6D05" w:rsidRPr="00E848BE" w:rsidRDefault="00E436EB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Zastępca Burmistrza Szymon </w:t>
      </w:r>
      <w:proofErr w:type="spellStart"/>
      <w:r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Zejer</w:t>
      </w:r>
      <w:proofErr w:type="spellEnd"/>
    </w:p>
    <w:p w14:paraId="662B6E08" w14:textId="011F56F1" w:rsidR="00E436EB" w:rsidRPr="00E848BE" w:rsidRDefault="00E436EB" w:rsidP="00E848BE">
      <w:p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Składanie wniosków możliwe jest od 15 marca 2022 r., w późnych godzinach popołudniowych pojawił się wzór wniosku. Na dzień dzisiejszy nie jesteśmy w stanie określić ile gospodarstw domowych będzie się ubiegać o to świadczenie. </w:t>
      </w:r>
      <w:r w:rsidR="00DC5316"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Na chwilę obecną do Urzędu Miasta wpłynęło 10 takich wniosków. </w:t>
      </w:r>
    </w:p>
    <w:p w14:paraId="4D90D65E" w14:textId="2A5705BD" w:rsidR="00DC5316" w:rsidRPr="00E848BE" w:rsidRDefault="00DC5316" w:rsidP="00E848BE">
      <w:p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sz w:val="24"/>
          <w:szCs w:val="24"/>
          <w:lang w:eastAsia="pl-PL"/>
        </w:rPr>
        <w:t>Więcej głosów w dyskusji nie było.</w:t>
      </w:r>
    </w:p>
    <w:p w14:paraId="224FCA50" w14:textId="77777777" w:rsidR="00E4193B" w:rsidRPr="00E848BE" w:rsidRDefault="00E4193B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(21 głosami za, jednogłośnie)</w:t>
      </w:r>
    </w:p>
    <w:p w14:paraId="2E990BEF" w14:textId="49CB4958" w:rsidR="00E4193B" w:rsidRPr="00E848BE" w:rsidRDefault="00E4193B" w:rsidP="00E848B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406B89F8" w14:textId="16589AF6" w:rsidR="00E4193B" w:rsidRPr="00E848BE" w:rsidRDefault="00E4193B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UCHWAŁĘ Nr XXXVIII/50</w:t>
      </w:r>
      <w:r w:rsidR="00572F78" w:rsidRPr="00E848BE">
        <w:rPr>
          <w:rFonts w:asciiTheme="minorHAnsi" w:hAnsiTheme="minorHAnsi" w:cstheme="minorHAnsi"/>
          <w:b/>
          <w:sz w:val="24"/>
          <w:szCs w:val="24"/>
        </w:rPr>
        <w:t>5</w:t>
      </w:r>
      <w:r w:rsidRPr="00E848BE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27C15DE0" w14:textId="6783E140" w:rsidR="00C92383" w:rsidRPr="00F45AD0" w:rsidRDefault="0020401A" w:rsidP="00F45AD0">
      <w:pPr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color w:val="000000"/>
          <w:sz w:val="24"/>
          <w:szCs w:val="24"/>
        </w:rPr>
        <w:t>w sprawie upoważnienia Dyrektora MOPS w Mławie do załatwienia indywidualnych spraw z zakresu świadczenia pieniężnego przysługującego z tytułu zapewnienia zakwaterowania i wyżywienia obywatelom Ukrainy</w:t>
      </w:r>
    </w:p>
    <w:p w14:paraId="4AA0C859" w14:textId="2EFFC73C" w:rsidR="008800BB" w:rsidRPr="00E848BE" w:rsidRDefault="008800BB" w:rsidP="00E848BE">
      <w:pPr>
        <w:pStyle w:val="Nagwek3"/>
        <w:jc w:val="left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Ad. pkt 1</w:t>
      </w:r>
      <w:r w:rsidR="00EC5031" w:rsidRPr="00E848BE">
        <w:rPr>
          <w:rFonts w:asciiTheme="minorHAnsi" w:hAnsiTheme="minorHAnsi" w:cstheme="minorHAnsi"/>
          <w:b/>
          <w:bCs/>
          <w:color w:val="auto"/>
          <w:lang w:eastAsia="pl-PL"/>
        </w:rPr>
        <w:t>9</w:t>
      </w: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.</w:t>
      </w:r>
    </w:p>
    <w:p w14:paraId="44D87F78" w14:textId="77777777" w:rsidR="004F54E4" w:rsidRPr="00E848BE" w:rsidRDefault="008800BB" w:rsidP="00E848BE">
      <w:pPr>
        <w:pStyle w:val="Lista3"/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E848BE">
        <w:rPr>
          <w:rFonts w:asciiTheme="minorHAnsi" w:hAnsiTheme="minorHAnsi" w:cstheme="minorHAnsi"/>
          <w:b/>
          <w:bCs/>
        </w:rPr>
        <w:t xml:space="preserve">Magdalena </w:t>
      </w:r>
      <w:proofErr w:type="spellStart"/>
      <w:r w:rsidRPr="00E848BE">
        <w:rPr>
          <w:rFonts w:asciiTheme="minorHAnsi" w:hAnsiTheme="minorHAnsi" w:cstheme="minorHAnsi"/>
          <w:b/>
          <w:bCs/>
        </w:rPr>
        <w:t>Cecelska</w:t>
      </w:r>
      <w:proofErr w:type="spellEnd"/>
      <w:r w:rsidRPr="00E848BE">
        <w:rPr>
          <w:rFonts w:asciiTheme="minorHAnsi" w:hAnsiTheme="minorHAnsi" w:cstheme="minorHAnsi"/>
          <w:b/>
          <w:bCs/>
        </w:rPr>
        <w:t xml:space="preserve"> Sekretarz Miasta  </w:t>
      </w:r>
    </w:p>
    <w:p w14:paraId="3E599C2D" w14:textId="4965456E" w:rsidR="00C66602" w:rsidRPr="00F45AD0" w:rsidRDefault="008800BB" w:rsidP="00F45AD0">
      <w:pPr>
        <w:pStyle w:val="Lista3"/>
        <w:spacing w:line="276" w:lineRule="auto"/>
        <w:ind w:left="0" w:firstLine="0"/>
        <w:rPr>
          <w:rFonts w:asciiTheme="minorHAnsi" w:eastAsiaTheme="majorEastAsia" w:hAnsiTheme="minorHAnsi" w:cstheme="minorHAnsi"/>
          <w:bCs/>
        </w:rPr>
      </w:pPr>
      <w:r w:rsidRPr="00E848BE">
        <w:rPr>
          <w:rFonts w:asciiTheme="minorHAnsi" w:hAnsiTheme="minorHAnsi" w:cstheme="minorHAnsi"/>
          <w:bCs/>
          <w:color w:val="000000" w:themeColor="text1"/>
        </w:rPr>
        <w:t>przedstawiła projekt uchwały</w:t>
      </w:r>
      <w:r w:rsidRPr="00E848BE">
        <w:rPr>
          <w:rStyle w:val="header-text"/>
          <w:rFonts w:asciiTheme="minorHAnsi" w:eastAsia="Calibri" w:hAnsiTheme="minorHAnsi" w:cstheme="minorHAnsi"/>
          <w:b/>
          <w:color w:val="000000" w:themeColor="text1"/>
        </w:rPr>
        <w:t xml:space="preserve"> </w:t>
      </w:r>
      <w:r w:rsidR="00346989" w:rsidRPr="00E848BE">
        <w:rPr>
          <w:rFonts w:asciiTheme="minorHAnsi" w:hAnsiTheme="minorHAnsi" w:cstheme="minorHAnsi"/>
        </w:rPr>
        <w:t>w sprawie</w:t>
      </w:r>
      <w:r w:rsidR="00346989" w:rsidRPr="00E848BE">
        <w:rPr>
          <w:rStyle w:val="markedcontent"/>
          <w:rFonts w:asciiTheme="minorHAnsi" w:eastAsiaTheme="majorEastAsia" w:hAnsiTheme="minorHAnsi" w:cstheme="minorHAnsi"/>
          <w:bCs/>
        </w:rPr>
        <w:t xml:space="preserve"> ustalenia wysokości ekwiwalentu pieniężnego </w:t>
      </w:r>
      <w:r w:rsidR="00DC5316" w:rsidRPr="00E848BE">
        <w:rPr>
          <w:rStyle w:val="markedcontent"/>
          <w:rFonts w:asciiTheme="minorHAnsi" w:eastAsiaTheme="majorEastAsia" w:hAnsiTheme="minorHAnsi" w:cstheme="minorHAnsi"/>
          <w:bCs/>
        </w:rPr>
        <w:br/>
      </w:r>
      <w:r w:rsidR="00346989" w:rsidRPr="00E848BE">
        <w:rPr>
          <w:rStyle w:val="markedcontent"/>
          <w:rFonts w:asciiTheme="minorHAnsi" w:eastAsiaTheme="majorEastAsia" w:hAnsiTheme="minorHAnsi" w:cstheme="minorHAnsi"/>
          <w:bCs/>
        </w:rPr>
        <w:t>dla strażaków ratowników ochotniczych straży pożarnych z terenu Miasta Mława uczestniczących w działaniach ratowniczych, akcjach ratowniczych, szkoleniach</w:t>
      </w:r>
      <w:r w:rsidR="004F54E4" w:rsidRPr="00E848BE">
        <w:rPr>
          <w:rStyle w:val="markedcontent"/>
          <w:rFonts w:asciiTheme="minorHAnsi" w:eastAsiaTheme="majorEastAsia" w:hAnsiTheme="minorHAnsi" w:cstheme="minorHAnsi"/>
          <w:bCs/>
        </w:rPr>
        <w:t>.</w:t>
      </w:r>
      <w:r w:rsidR="00346989" w:rsidRPr="00E848BE">
        <w:rPr>
          <w:rStyle w:val="markedcontent"/>
          <w:rFonts w:asciiTheme="minorHAnsi" w:eastAsiaTheme="majorEastAsia" w:hAnsiTheme="minorHAnsi" w:cstheme="minorHAnsi"/>
          <w:bCs/>
        </w:rPr>
        <w:t xml:space="preserve"> </w:t>
      </w:r>
    </w:p>
    <w:p w14:paraId="48AB8EE7" w14:textId="4D2561C7" w:rsidR="00C66602" w:rsidRPr="00F45AD0" w:rsidRDefault="00C66602" w:rsidP="00F45AD0">
      <w:pPr>
        <w:jc w:val="left"/>
        <w:rPr>
          <w:rStyle w:val="markedcontent"/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ab/>
        <w:t xml:space="preserve">Podjęcie uchwały wynika z faktu, że w związku z wejściem w życie ustawy o ochotniczych strażach pożarnych z dnia 17 grudnia 2021 roku (Dz. U. 2021 r., poz. 2490), </w:t>
      </w:r>
      <w:r w:rsidRPr="00E848BE">
        <w:rPr>
          <w:rFonts w:asciiTheme="minorHAnsi" w:hAnsiTheme="minorHAnsi" w:cstheme="minorHAnsi"/>
          <w:sz w:val="24"/>
          <w:szCs w:val="24"/>
        </w:rPr>
        <w:lastRenderedPageBreak/>
        <w:t>która porządkuje i gromadzi w jednym akcie prawnym rozproszone dotychczas uregulowania, dotyczące ochotniczych straży pożarnych (OSP), ich zadań oraz relacji zachodzących między jednostkami OSP, a samorządem terytorialnym i administracją rządową, reprezentowaną m.in. przez jednostki organizacyjne Państwowej Straży Pożarnej. Określenie wysokości stawki ekwiwalentu leży w kompetencji Rady Miasta Mława.</w:t>
      </w:r>
    </w:p>
    <w:p w14:paraId="03F2F129" w14:textId="77777777" w:rsidR="00F06CD0" w:rsidRPr="00E848BE" w:rsidRDefault="00F06CD0" w:rsidP="00E848BE">
      <w:pPr>
        <w:spacing w:after="120"/>
        <w:ind w:firstLine="360"/>
        <w:jc w:val="left"/>
        <w:rPr>
          <w:rStyle w:val="markedcontent"/>
          <w:rFonts w:asciiTheme="minorHAnsi" w:hAnsiTheme="minorHAnsi" w:cstheme="minorHAnsi"/>
          <w:sz w:val="24"/>
          <w:szCs w:val="24"/>
        </w:rPr>
      </w:pPr>
      <w:r w:rsidRPr="00E848BE">
        <w:rPr>
          <w:rStyle w:val="markedcontent"/>
          <w:rFonts w:asciiTheme="minorHAnsi" w:hAnsiTheme="minorHAnsi" w:cstheme="minorHAnsi"/>
          <w:sz w:val="24"/>
          <w:szCs w:val="24"/>
        </w:rPr>
        <w:t>Ustala się wysokość stawki ekwiwalentu pieniężnego dla członków ochotniczych straży pożarnych z terenu miasta Mława, za udział w działaniach ratowniczych i akcjach ratowniczych, szkoleniu pożarniczym i ćwiczeniach organizowanych przez Państwową Straż Pożarną, Miasto Mława i inne uprawnione podmioty w wysokości:</w:t>
      </w:r>
    </w:p>
    <w:p w14:paraId="1A1A51AB" w14:textId="77777777" w:rsidR="00F06CD0" w:rsidRPr="00E848BE" w:rsidRDefault="00F06CD0" w:rsidP="00E848BE">
      <w:pPr>
        <w:pStyle w:val="Akapitzlist"/>
        <w:numPr>
          <w:ilvl w:val="0"/>
          <w:numId w:val="34"/>
        </w:numPr>
        <w:spacing w:after="120"/>
        <w:contextualSpacing w:val="0"/>
        <w:rPr>
          <w:rStyle w:val="markedcontent"/>
          <w:rFonts w:asciiTheme="minorHAnsi" w:hAnsiTheme="minorHAnsi" w:cstheme="minorHAnsi"/>
          <w:sz w:val="24"/>
          <w:szCs w:val="24"/>
        </w:rPr>
      </w:pPr>
      <w:r w:rsidRPr="00E848BE">
        <w:rPr>
          <w:rStyle w:val="markedcontent"/>
          <w:rFonts w:asciiTheme="minorHAnsi" w:hAnsiTheme="minorHAnsi" w:cstheme="minorHAnsi"/>
          <w:sz w:val="24"/>
          <w:szCs w:val="24"/>
        </w:rPr>
        <w:t>18,30 zł za każdą rozpoczętą godzinę udziału w działaniu ratowniczym i akcji ratowniczej;</w:t>
      </w:r>
    </w:p>
    <w:p w14:paraId="32BB5BA9" w14:textId="261357EB" w:rsidR="00602A31" w:rsidRPr="00F45AD0" w:rsidRDefault="00F06CD0" w:rsidP="00E848BE">
      <w:pPr>
        <w:pStyle w:val="Akapitzlist"/>
        <w:numPr>
          <w:ilvl w:val="0"/>
          <w:numId w:val="34"/>
        </w:numPr>
        <w:spacing w:after="120"/>
        <w:rPr>
          <w:rStyle w:val="markedcontent"/>
          <w:rFonts w:asciiTheme="minorHAnsi" w:hAnsiTheme="minorHAnsi" w:cstheme="minorHAnsi"/>
          <w:sz w:val="24"/>
          <w:szCs w:val="24"/>
        </w:rPr>
      </w:pPr>
      <w:r w:rsidRPr="00E848BE">
        <w:rPr>
          <w:rStyle w:val="markedcontent"/>
          <w:rFonts w:asciiTheme="minorHAnsi" w:hAnsiTheme="minorHAnsi" w:cstheme="minorHAnsi"/>
          <w:sz w:val="24"/>
          <w:szCs w:val="24"/>
        </w:rPr>
        <w:t xml:space="preserve">18,30 </w:t>
      </w:r>
      <w:r w:rsidRPr="00E848BE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  <w:t>zł za każdą rozpoczętą godzinę udziału w szkoleniu pożarniczym i</w:t>
      </w:r>
      <w:r w:rsidRPr="00E848BE">
        <w:rPr>
          <w:rStyle w:val="markedcontent"/>
          <w:rFonts w:asciiTheme="minorHAnsi" w:hAnsiTheme="minorHAnsi" w:cstheme="minorHAnsi"/>
          <w:sz w:val="24"/>
          <w:szCs w:val="24"/>
        </w:rPr>
        <w:t xml:space="preserve"> ćwiczeniach.</w:t>
      </w:r>
    </w:p>
    <w:p w14:paraId="6D9FD8FA" w14:textId="4F209D60" w:rsidR="00D62AB5" w:rsidRPr="00E848BE" w:rsidRDefault="009575F5" w:rsidP="00F45AD0">
      <w:pPr>
        <w:pStyle w:val="Tekstpodstawowyzwciciem"/>
        <w:jc w:val="left"/>
        <w:rPr>
          <w:rStyle w:val="header-text"/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Projekty uchwały omawiane był na posiedzeniu</w:t>
      </w:r>
      <w:r w:rsidR="00602A31"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Pr="00E848BE">
        <w:rPr>
          <w:rFonts w:asciiTheme="minorHAnsi" w:hAnsiTheme="minorHAnsi" w:cstheme="minorHAnsi"/>
          <w:sz w:val="24"/>
          <w:szCs w:val="24"/>
        </w:rPr>
        <w:t xml:space="preserve">Komisji Rozwoju Gospodarczego </w:t>
      </w:r>
      <w:r w:rsidR="00602A31" w:rsidRPr="00E848BE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E848BE">
        <w:rPr>
          <w:rFonts w:asciiTheme="minorHAnsi" w:hAnsiTheme="minorHAnsi" w:cstheme="minorHAnsi"/>
          <w:sz w:val="24"/>
          <w:szCs w:val="24"/>
        </w:rPr>
        <w:t xml:space="preserve">i Budżetu, Komisji Bezpieczeństwa Publicznego i Ochrony P.P. i uzyskał pozytywną opinię.                  </w:t>
      </w:r>
    </w:p>
    <w:p w14:paraId="19DE1470" w14:textId="31423EE6" w:rsidR="008800BB" w:rsidRPr="00F45AD0" w:rsidRDefault="008800BB" w:rsidP="00F45AD0">
      <w:pPr>
        <w:pStyle w:val="Nagwek5"/>
        <w:ind w:firstLine="70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848BE">
        <w:rPr>
          <w:rFonts w:asciiTheme="minorHAnsi" w:hAnsiTheme="minorHAnsi" w:cstheme="minorHAnsi"/>
          <w:color w:val="auto"/>
          <w:sz w:val="24"/>
          <w:szCs w:val="24"/>
        </w:rPr>
        <w:t>W imieniu Pana Burmistrza poprosiła o podjęcie projektu uchwały.</w:t>
      </w:r>
    </w:p>
    <w:p w14:paraId="002F4D8C" w14:textId="5573BAEC" w:rsidR="00DC5316" w:rsidRPr="00E848BE" w:rsidRDefault="00DC5316" w:rsidP="00E848B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Głosów w dyskusji nie było.</w:t>
      </w:r>
    </w:p>
    <w:p w14:paraId="0946AF69" w14:textId="77777777" w:rsidR="008800BB" w:rsidRPr="00E848BE" w:rsidRDefault="008800BB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(21 głosami za, jednogłośnie)</w:t>
      </w:r>
    </w:p>
    <w:p w14:paraId="38F59FF8" w14:textId="6C141A79" w:rsidR="00243C2A" w:rsidRPr="00E848BE" w:rsidRDefault="00E4193B" w:rsidP="00E848B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</w:t>
      </w:r>
      <w:r w:rsidR="008800BB" w:rsidRPr="00E848BE">
        <w:rPr>
          <w:rFonts w:asciiTheme="minorHAnsi" w:hAnsiTheme="minorHAnsi" w:cstheme="minorHAnsi"/>
          <w:bCs/>
          <w:sz w:val="24"/>
          <w:szCs w:val="24"/>
        </w:rPr>
        <w:t>odjęła</w:t>
      </w:r>
    </w:p>
    <w:p w14:paraId="7DAA2E93" w14:textId="30E984B5" w:rsidR="00346989" w:rsidRPr="00E848BE" w:rsidRDefault="008800BB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UCHWAŁĘ Nr</w:t>
      </w:r>
      <w:r w:rsidR="00346989" w:rsidRPr="00E848BE">
        <w:rPr>
          <w:rFonts w:asciiTheme="minorHAnsi" w:hAnsiTheme="minorHAnsi" w:cstheme="minorHAnsi"/>
          <w:b/>
          <w:sz w:val="24"/>
          <w:szCs w:val="24"/>
        </w:rPr>
        <w:t xml:space="preserve"> XXXVIII/506/2022</w:t>
      </w:r>
    </w:p>
    <w:p w14:paraId="31631248" w14:textId="5A48950F" w:rsidR="006D380B" w:rsidRPr="00E848BE" w:rsidRDefault="006D380B" w:rsidP="00E848BE">
      <w:pPr>
        <w:pStyle w:val="Lista3"/>
        <w:spacing w:line="276" w:lineRule="auto"/>
        <w:ind w:left="0" w:firstLine="0"/>
        <w:rPr>
          <w:rStyle w:val="markedcontent"/>
          <w:rFonts w:asciiTheme="minorHAnsi" w:eastAsiaTheme="majorEastAsia" w:hAnsiTheme="minorHAnsi" w:cstheme="minorHAnsi"/>
          <w:b/>
          <w:bCs/>
        </w:rPr>
      </w:pPr>
      <w:r w:rsidRPr="00E848BE">
        <w:rPr>
          <w:rFonts w:asciiTheme="minorHAnsi" w:hAnsiTheme="minorHAnsi" w:cstheme="minorHAnsi"/>
          <w:b/>
          <w:bCs/>
        </w:rPr>
        <w:t>w sprawie</w:t>
      </w:r>
      <w:r w:rsidRPr="00E848BE">
        <w:rPr>
          <w:rStyle w:val="markedcontent"/>
          <w:rFonts w:asciiTheme="minorHAnsi" w:eastAsiaTheme="majorEastAsia" w:hAnsiTheme="minorHAnsi" w:cstheme="minorHAnsi"/>
          <w:b/>
          <w:bCs/>
        </w:rPr>
        <w:t xml:space="preserve"> ustalenia wysokości ekwiwalentu pieniężnego dla strażaków ratowników ochotniczych straży pożarnych z terenu Miasta Mława uczestniczących w działaniach ratowniczych, akcjach ratowniczych, szkoleniach</w:t>
      </w:r>
    </w:p>
    <w:p w14:paraId="0E0011DB" w14:textId="2EFF216E" w:rsidR="00346989" w:rsidRPr="00E848BE" w:rsidRDefault="00346989" w:rsidP="00E848BE">
      <w:pPr>
        <w:pStyle w:val="Nagwek3"/>
        <w:jc w:val="left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 xml:space="preserve">Ad. pkt </w:t>
      </w:r>
      <w:r w:rsidR="00BA3C20" w:rsidRPr="00E848BE">
        <w:rPr>
          <w:rFonts w:asciiTheme="minorHAnsi" w:hAnsiTheme="minorHAnsi" w:cstheme="minorHAnsi"/>
          <w:b/>
          <w:bCs/>
          <w:color w:val="auto"/>
          <w:lang w:eastAsia="pl-PL"/>
        </w:rPr>
        <w:t>20</w:t>
      </w: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.</w:t>
      </w:r>
    </w:p>
    <w:p w14:paraId="27BEF2AC" w14:textId="77777777" w:rsidR="00DB178D" w:rsidRPr="00E848BE" w:rsidRDefault="00346989" w:rsidP="00E848BE">
      <w:pPr>
        <w:pStyle w:val="Lista3"/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E848BE">
        <w:rPr>
          <w:rFonts w:asciiTheme="minorHAnsi" w:hAnsiTheme="minorHAnsi" w:cstheme="minorHAnsi"/>
          <w:b/>
          <w:bCs/>
        </w:rPr>
        <w:t xml:space="preserve">Magdalena </w:t>
      </w:r>
      <w:proofErr w:type="spellStart"/>
      <w:r w:rsidRPr="00E848BE">
        <w:rPr>
          <w:rFonts w:asciiTheme="minorHAnsi" w:hAnsiTheme="minorHAnsi" w:cstheme="minorHAnsi"/>
          <w:b/>
          <w:bCs/>
        </w:rPr>
        <w:t>Cecelska</w:t>
      </w:r>
      <w:proofErr w:type="spellEnd"/>
      <w:r w:rsidRPr="00E848BE">
        <w:rPr>
          <w:rFonts w:asciiTheme="minorHAnsi" w:hAnsiTheme="minorHAnsi" w:cstheme="minorHAnsi"/>
          <w:b/>
          <w:bCs/>
        </w:rPr>
        <w:t xml:space="preserve"> Sekretarz Miasta  </w:t>
      </w:r>
    </w:p>
    <w:p w14:paraId="3C405FC6" w14:textId="60AF4B85" w:rsidR="00C16803" w:rsidRPr="00F45AD0" w:rsidRDefault="00346989" w:rsidP="00F45AD0">
      <w:pPr>
        <w:pStyle w:val="Lista3"/>
        <w:spacing w:line="276" w:lineRule="auto"/>
        <w:ind w:left="0" w:firstLine="0"/>
        <w:rPr>
          <w:rFonts w:asciiTheme="minorHAnsi" w:eastAsiaTheme="majorEastAsia" w:hAnsiTheme="minorHAnsi" w:cstheme="minorHAnsi"/>
          <w:bCs/>
        </w:rPr>
      </w:pPr>
      <w:r w:rsidRPr="00E848BE">
        <w:rPr>
          <w:rFonts w:asciiTheme="minorHAnsi" w:hAnsiTheme="minorHAnsi" w:cstheme="minorHAnsi"/>
          <w:bCs/>
          <w:color w:val="000000" w:themeColor="text1"/>
        </w:rPr>
        <w:t>przedstawiła projekt uchwały</w:t>
      </w:r>
      <w:r w:rsidRPr="00E848BE">
        <w:rPr>
          <w:rStyle w:val="header-text"/>
          <w:rFonts w:asciiTheme="minorHAnsi" w:eastAsia="Calibri" w:hAnsiTheme="minorHAnsi" w:cstheme="minorHAnsi"/>
          <w:b/>
          <w:color w:val="000000" w:themeColor="text1"/>
        </w:rPr>
        <w:t xml:space="preserve"> </w:t>
      </w:r>
      <w:r w:rsidR="00BA3C20" w:rsidRPr="00E848BE">
        <w:rPr>
          <w:rStyle w:val="markedcontent"/>
          <w:rFonts w:asciiTheme="minorHAnsi" w:eastAsiaTheme="majorEastAsia" w:hAnsiTheme="minorHAnsi" w:cstheme="minorHAnsi"/>
          <w:bCs/>
        </w:rPr>
        <w:t>w sprawie określenia zakresu pomocy Miasta Mława obywatelom Ukrainy</w:t>
      </w:r>
      <w:r w:rsidR="004F54E4" w:rsidRPr="00E848BE">
        <w:rPr>
          <w:rStyle w:val="markedcontent"/>
          <w:rFonts w:asciiTheme="minorHAnsi" w:eastAsiaTheme="majorEastAsia" w:hAnsiTheme="minorHAnsi" w:cstheme="minorHAnsi"/>
          <w:bCs/>
        </w:rPr>
        <w:t>.</w:t>
      </w:r>
      <w:r w:rsidR="00BA3C20" w:rsidRPr="00E848BE">
        <w:rPr>
          <w:rStyle w:val="markedcontent"/>
          <w:rFonts w:asciiTheme="minorHAnsi" w:eastAsiaTheme="majorEastAsia" w:hAnsiTheme="minorHAnsi" w:cstheme="minorHAnsi"/>
          <w:bCs/>
        </w:rPr>
        <w:t xml:space="preserve">           </w:t>
      </w:r>
    </w:p>
    <w:p w14:paraId="215CC837" w14:textId="3FF11AF0" w:rsidR="00DA1602" w:rsidRPr="00E848BE" w:rsidRDefault="00C16803" w:rsidP="00F45AD0">
      <w:pPr>
        <w:overflowPunct w:val="0"/>
        <w:autoSpaceDE w:val="0"/>
        <w:autoSpaceDN w:val="0"/>
        <w:ind w:left="142" w:firstLine="566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Miasto Mława znajduje się w specyficznej sytuacji z uwagi na trwający konflikt zbrojny na Ukrainie. W Mławie na co dzień zatrudnionych jest wielu pracowników z Ukrainy. Z chwilą wybuchu wojny na Ukrainie, mamy do czynienia z masowym  napływem  uchodźców wojennych z tego Państwa, przybywają znajomi i rodziny pracujących w Mławie Ukraińców oraz inni uchodźcy nie związani z Mławą. W nawiązaniu do tej sytuacji, oraz w związku z kierowanymi przez Wojewodę  Mazowieckiego prośbami o ścisłą współpracę gminy ze starostwem powiatowym  w zakresie pomocy i tworzenia miejsc zakwaterowania dla uchodźców,  zasadne jest podjęcie niemniejszej uchwały określającej zakres pomocy Miasta Mława  świadczonej na rzecz obywateli Ukrainy  posiadających statut uchodźcy. </w:t>
      </w:r>
    </w:p>
    <w:p w14:paraId="4AD96388" w14:textId="4B94AA79" w:rsidR="005D152A" w:rsidRPr="00E848BE" w:rsidRDefault="005D152A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Określa się zakres pomocy Miasta Mława obywatelom Ukrainy, polegającej na:</w:t>
      </w:r>
    </w:p>
    <w:p w14:paraId="10CC42F5" w14:textId="77777777" w:rsidR="005D152A" w:rsidRPr="00E848BE" w:rsidRDefault="005D152A" w:rsidP="00E848BE">
      <w:pPr>
        <w:pStyle w:val="Akapitzlist"/>
        <w:numPr>
          <w:ilvl w:val="0"/>
          <w:numId w:val="30"/>
        </w:numPr>
        <w:spacing w:after="160"/>
        <w:ind w:left="426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lastRenderedPageBreak/>
        <w:t>prowadzeniu Centrum Obsługi Uchodźców Wojennych stanowiącego punkt kontaktowy dla uchodźców potrzebujących pomocy a także dla osób fizycznych oraz podmiotów oferujących i świadczących pomoc dla uchodźców,</w:t>
      </w:r>
    </w:p>
    <w:p w14:paraId="07316FB9" w14:textId="77777777" w:rsidR="005D152A" w:rsidRPr="00E848BE" w:rsidRDefault="005D152A" w:rsidP="00E848BE">
      <w:pPr>
        <w:pStyle w:val="Akapitzlist"/>
        <w:numPr>
          <w:ilvl w:val="0"/>
          <w:numId w:val="30"/>
        </w:numPr>
        <w:spacing w:after="160"/>
        <w:ind w:left="426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prowadzeniu miejsc tymczasowego zakwaterowania uchodźców, </w:t>
      </w:r>
    </w:p>
    <w:p w14:paraId="0E97C0F6" w14:textId="77777777" w:rsidR="005D152A" w:rsidRPr="00E848BE" w:rsidRDefault="005D152A" w:rsidP="00E848BE">
      <w:pPr>
        <w:pStyle w:val="Akapitzlist"/>
        <w:numPr>
          <w:ilvl w:val="0"/>
          <w:numId w:val="30"/>
        </w:numPr>
        <w:spacing w:after="160"/>
        <w:ind w:left="426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transportowaniu uchodźców do miejsc tymczasowego zakwaterowania,</w:t>
      </w:r>
    </w:p>
    <w:p w14:paraId="6ED24C0C" w14:textId="77777777" w:rsidR="005D152A" w:rsidRPr="00E848BE" w:rsidRDefault="005D152A" w:rsidP="00E848BE">
      <w:pPr>
        <w:pStyle w:val="Akapitzlist"/>
        <w:numPr>
          <w:ilvl w:val="0"/>
          <w:numId w:val="30"/>
        </w:numPr>
        <w:spacing w:after="160"/>
        <w:ind w:left="426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organizacji i udzielaniu całodziennego wyżywienia dla uchodźców,</w:t>
      </w:r>
    </w:p>
    <w:p w14:paraId="14BC486C" w14:textId="77777777" w:rsidR="005D152A" w:rsidRPr="00E848BE" w:rsidRDefault="005D152A" w:rsidP="00E848BE">
      <w:pPr>
        <w:pStyle w:val="Akapitzlist"/>
        <w:numPr>
          <w:ilvl w:val="0"/>
          <w:numId w:val="30"/>
        </w:numPr>
        <w:spacing w:after="160"/>
        <w:ind w:left="426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organizacji, koordynacji i udzielaniu innych działań pomocowych w tym objęcie dzieci  kontynuowaniem nauki w szkołach podstawowych i przedszkolach wraz z pomocą psychologiczną i zapewnieniem wyżywienia dzieci w placówkach oświatowych.  </w:t>
      </w:r>
    </w:p>
    <w:p w14:paraId="7734ACD8" w14:textId="1FA33910" w:rsidR="00DA1602" w:rsidRPr="00E848BE" w:rsidRDefault="005D152A" w:rsidP="00F45AD0">
      <w:pPr>
        <w:suppressAutoHyphens/>
        <w:autoSpaceDE w:val="0"/>
        <w:autoSpaceDN w:val="0"/>
        <w:adjustRightInd w:val="0"/>
        <w:ind w:firstLine="426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Przewiduje się wykonywanie pomocy w zakresie określonym w ust. 1 w zależności </w:t>
      </w:r>
      <w:r w:rsidRPr="00E848BE">
        <w:rPr>
          <w:rFonts w:asciiTheme="minorHAnsi" w:hAnsiTheme="minorHAnsi" w:cstheme="minorHAnsi"/>
          <w:bCs/>
          <w:sz w:val="24"/>
          <w:szCs w:val="24"/>
        </w:rPr>
        <w:t>od posiadanych środków finansowych na ten cel.</w:t>
      </w:r>
    </w:p>
    <w:p w14:paraId="442D0405" w14:textId="53D0E66A" w:rsidR="00346989" w:rsidRPr="00F45AD0" w:rsidRDefault="00DA1602" w:rsidP="00F45AD0">
      <w:pPr>
        <w:pStyle w:val="Nagwek4"/>
        <w:spacing w:line="276" w:lineRule="auto"/>
        <w:ind w:firstLine="36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848BE">
        <w:rPr>
          <w:rFonts w:asciiTheme="minorHAnsi" w:hAnsiTheme="minorHAnsi" w:cstheme="minorHAnsi"/>
          <w:b w:val="0"/>
          <w:bCs/>
          <w:sz w:val="24"/>
          <w:szCs w:val="24"/>
        </w:rPr>
        <w:t>W imieniu Pana Burmistrza poprosiła o podjęcie projektu uchwały.</w:t>
      </w:r>
    </w:p>
    <w:p w14:paraId="6DD7A19C" w14:textId="6751D98F" w:rsidR="00556389" w:rsidRPr="00E848BE" w:rsidRDefault="002815D3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Radny Marek Kiełbiński</w:t>
      </w:r>
    </w:p>
    <w:p w14:paraId="46C201B6" w14:textId="102454EA" w:rsidR="00CF629A" w:rsidRPr="00E848BE" w:rsidRDefault="002815D3" w:rsidP="00F45AD0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Skąd prawnie obowiązek</w:t>
      </w:r>
      <w:r w:rsidR="00E4201E" w:rsidRPr="00E848BE">
        <w:rPr>
          <w:rFonts w:asciiTheme="minorHAnsi" w:hAnsiTheme="minorHAnsi" w:cstheme="minorHAnsi"/>
          <w:bCs/>
          <w:sz w:val="24"/>
          <w:szCs w:val="24"/>
        </w:rPr>
        <w:t xml:space="preserve"> określenia w uchwale zakresu udzielanej </w:t>
      </w:r>
      <w:r w:rsidRPr="00E848BE">
        <w:rPr>
          <w:rFonts w:asciiTheme="minorHAnsi" w:hAnsiTheme="minorHAnsi" w:cstheme="minorHAnsi"/>
          <w:bCs/>
          <w:sz w:val="24"/>
          <w:szCs w:val="24"/>
        </w:rPr>
        <w:t>pomocy</w:t>
      </w:r>
      <w:r w:rsidR="00E4201E" w:rsidRPr="00E848BE">
        <w:rPr>
          <w:rFonts w:asciiTheme="minorHAnsi" w:hAnsiTheme="minorHAnsi" w:cstheme="minorHAnsi"/>
          <w:bCs/>
          <w:sz w:val="24"/>
          <w:szCs w:val="24"/>
        </w:rPr>
        <w:t xml:space="preserve"> obywatelom Ukrainy ? </w:t>
      </w:r>
      <w:r w:rsidRPr="00E848BE">
        <w:rPr>
          <w:rFonts w:asciiTheme="minorHAnsi" w:hAnsiTheme="minorHAnsi" w:cstheme="minorHAnsi"/>
          <w:bCs/>
          <w:sz w:val="24"/>
          <w:szCs w:val="24"/>
        </w:rPr>
        <w:t>Czy narzuca tę pomoc Ustawa</w:t>
      </w:r>
      <w:r w:rsidR="00CF629A" w:rsidRPr="00E848BE">
        <w:rPr>
          <w:rFonts w:asciiTheme="minorHAnsi" w:hAnsiTheme="minorHAnsi" w:cstheme="minorHAnsi"/>
          <w:bCs/>
          <w:sz w:val="24"/>
          <w:szCs w:val="24"/>
        </w:rPr>
        <w:t xml:space="preserve"> o pomocy Obywatelom Ukrainy</w:t>
      </w:r>
      <w:r w:rsidRPr="00E848BE">
        <w:rPr>
          <w:rFonts w:asciiTheme="minorHAnsi" w:hAnsiTheme="minorHAnsi" w:cstheme="minorHAnsi"/>
          <w:bCs/>
          <w:sz w:val="24"/>
          <w:szCs w:val="24"/>
        </w:rPr>
        <w:t>?</w:t>
      </w:r>
    </w:p>
    <w:p w14:paraId="11586720" w14:textId="77777777" w:rsidR="00CF629A" w:rsidRPr="00E848BE" w:rsidRDefault="00CF629A" w:rsidP="00E848BE">
      <w:pPr>
        <w:pStyle w:val="Lista3"/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E848BE">
        <w:rPr>
          <w:rFonts w:asciiTheme="minorHAnsi" w:hAnsiTheme="minorHAnsi" w:cstheme="minorHAnsi"/>
          <w:b/>
          <w:bCs/>
        </w:rPr>
        <w:t xml:space="preserve">Magdalena </w:t>
      </w:r>
      <w:proofErr w:type="spellStart"/>
      <w:r w:rsidRPr="00E848BE">
        <w:rPr>
          <w:rFonts w:asciiTheme="minorHAnsi" w:hAnsiTheme="minorHAnsi" w:cstheme="minorHAnsi"/>
          <w:b/>
          <w:bCs/>
        </w:rPr>
        <w:t>Cecelska</w:t>
      </w:r>
      <w:proofErr w:type="spellEnd"/>
      <w:r w:rsidRPr="00E848BE">
        <w:rPr>
          <w:rFonts w:asciiTheme="minorHAnsi" w:hAnsiTheme="minorHAnsi" w:cstheme="minorHAnsi"/>
          <w:b/>
          <w:bCs/>
        </w:rPr>
        <w:t xml:space="preserve"> Sekretarz Miasta  </w:t>
      </w:r>
    </w:p>
    <w:p w14:paraId="3C525BB2" w14:textId="5CDA57C4" w:rsidR="00096373" w:rsidRPr="00E848BE" w:rsidRDefault="00CF629A" w:rsidP="00F45AD0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 xml:space="preserve">Ustawa o Pomocy Obywatelom Ukrainy mówi o tym kiedy mogą być wydatkowane środki z budżetu Miasta. Jak wcześniej wspomniano, na rachunek Gminy do tej pory nie wpłynęły żadne zewnętrzne środki poza środkami przekazanymi przez Miasto Partnerskie. </w:t>
      </w:r>
      <w:r w:rsidR="003B5A41" w:rsidRPr="00E848BE">
        <w:rPr>
          <w:rFonts w:asciiTheme="minorHAnsi" w:hAnsiTheme="minorHAnsi" w:cstheme="minorHAnsi"/>
          <w:bCs/>
          <w:sz w:val="24"/>
          <w:szCs w:val="24"/>
        </w:rPr>
        <w:t>Wiemy, że w naszym mieście przebywa wiele kobiet z dziećmi, które potrzebują pomocy. Dzieci zgodnie z Ustawą trzeba objąć obowiązkiem nauki, natomiast nie wiemy kiedy, czy i w jakiej wysokości środki zostaną dla Gminy przekazane. Rezerwa kryzysowa, która została uruchomiona, nie wiemy na jak długo nam wystarczy.</w:t>
      </w:r>
      <w:r w:rsidR="00880A44" w:rsidRPr="00E848BE">
        <w:rPr>
          <w:rFonts w:asciiTheme="minorHAnsi" w:hAnsiTheme="minorHAnsi" w:cstheme="minorHAnsi"/>
          <w:bCs/>
          <w:sz w:val="24"/>
          <w:szCs w:val="24"/>
        </w:rPr>
        <w:t xml:space="preserve"> Nie jest to obowiązek, ale wiemy, że te dzieci w mieście są dlatego obejmujemy je systemem oświaty, ponieważ nie wiemy kiedy konflikt na Ukrainie się zakończy. Aby nie destabilizować sytuacji Miasta podjęcie takiej uchwały jest zasadne</w:t>
      </w:r>
      <w:r w:rsidR="009E6116" w:rsidRPr="00E848BE">
        <w:rPr>
          <w:rFonts w:asciiTheme="minorHAnsi" w:hAnsiTheme="minorHAnsi" w:cstheme="minorHAnsi"/>
          <w:bCs/>
          <w:sz w:val="24"/>
          <w:szCs w:val="24"/>
        </w:rPr>
        <w:t xml:space="preserve">, aby Miasto miało podstawę i narzędzie do działania. </w:t>
      </w:r>
    </w:p>
    <w:p w14:paraId="1E8EFBF1" w14:textId="394F1299" w:rsidR="00880A44" w:rsidRPr="00E848BE" w:rsidRDefault="00880A44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Radny Marek Kiełbiński</w:t>
      </w:r>
    </w:p>
    <w:p w14:paraId="03293D88" w14:textId="3E9494C1" w:rsidR="00880A44" w:rsidRPr="00E848BE" w:rsidRDefault="00880A44" w:rsidP="00E848BE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Tworzymy przez wprowadzenie uchwały, podstawę prawną, aby móc tak działać?</w:t>
      </w:r>
    </w:p>
    <w:p w14:paraId="76FDCDB8" w14:textId="26D9BAB8" w:rsidR="00880A44" w:rsidRPr="00E848BE" w:rsidRDefault="00880A44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 xml:space="preserve">Magdalena </w:t>
      </w:r>
      <w:proofErr w:type="spellStart"/>
      <w:r w:rsidRPr="00E848BE">
        <w:rPr>
          <w:rFonts w:asciiTheme="minorHAnsi" w:hAnsiTheme="minorHAnsi" w:cstheme="minorHAnsi"/>
          <w:b/>
          <w:sz w:val="24"/>
          <w:szCs w:val="24"/>
        </w:rPr>
        <w:t>Cecelska</w:t>
      </w:r>
      <w:proofErr w:type="spellEnd"/>
      <w:r w:rsidRPr="00E848BE">
        <w:rPr>
          <w:rFonts w:asciiTheme="minorHAnsi" w:hAnsiTheme="minorHAnsi" w:cstheme="minorHAnsi"/>
          <w:b/>
          <w:sz w:val="24"/>
          <w:szCs w:val="24"/>
        </w:rPr>
        <w:t xml:space="preserve"> Sekretarz Miasta</w:t>
      </w:r>
    </w:p>
    <w:p w14:paraId="09DCEC1B" w14:textId="602A4260" w:rsidR="00880A44" w:rsidRPr="00E848BE" w:rsidRDefault="00880A44" w:rsidP="00E848BE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Tak.</w:t>
      </w:r>
    </w:p>
    <w:p w14:paraId="50415104" w14:textId="588E16A6" w:rsidR="00880A44" w:rsidRPr="00E848BE" w:rsidRDefault="00880A44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 xml:space="preserve">Justyna </w:t>
      </w:r>
      <w:proofErr w:type="spellStart"/>
      <w:r w:rsidRPr="00E848BE">
        <w:rPr>
          <w:rFonts w:asciiTheme="minorHAnsi" w:hAnsiTheme="minorHAnsi" w:cstheme="minorHAnsi"/>
          <w:b/>
          <w:sz w:val="24"/>
          <w:szCs w:val="24"/>
        </w:rPr>
        <w:t>Aptewicz</w:t>
      </w:r>
      <w:proofErr w:type="spellEnd"/>
      <w:r w:rsidRPr="00E848BE">
        <w:rPr>
          <w:rFonts w:asciiTheme="minorHAnsi" w:hAnsiTheme="minorHAnsi" w:cstheme="minorHAnsi"/>
          <w:b/>
          <w:sz w:val="24"/>
          <w:szCs w:val="24"/>
        </w:rPr>
        <w:t xml:space="preserve"> Skarbnik Miasta</w:t>
      </w:r>
    </w:p>
    <w:p w14:paraId="617AF384" w14:textId="3F65F456" w:rsidR="002814D6" w:rsidRPr="00E848BE" w:rsidRDefault="00880A44" w:rsidP="00F45AD0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 xml:space="preserve">Wydatki, które się pojawiły po wybuchu Wojny na Ukrainie nie należą do katalogu </w:t>
      </w:r>
      <w:r w:rsidR="005F5462" w:rsidRPr="00E848BE">
        <w:rPr>
          <w:rFonts w:asciiTheme="minorHAnsi" w:hAnsiTheme="minorHAnsi" w:cstheme="minorHAnsi"/>
          <w:bCs/>
          <w:sz w:val="24"/>
          <w:szCs w:val="24"/>
        </w:rPr>
        <w:t xml:space="preserve">typowych </w:t>
      </w:r>
      <w:r w:rsidRPr="00E848BE">
        <w:rPr>
          <w:rFonts w:asciiTheme="minorHAnsi" w:hAnsiTheme="minorHAnsi" w:cstheme="minorHAnsi"/>
          <w:bCs/>
          <w:sz w:val="24"/>
          <w:szCs w:val="24"/>
        </w:rPr>
        <w:t>działań miasta</w:t>
      </w:r>
      <w:r w:rsidR="000060DB" w:rsidRPr="00E848BE">
        <w:rPr>
          <w:rFonts w:asciiTheme="minorHAnsi" w:hAnsiTheme="minorHAnsi" w:cstheme="minorHAnsi"/>
          <w:bCs/>
          <w:sz w:val="24"/>
          <w:szCs w:val="24"/>
        </w:rPr>
        <w:t xml:space="preserve"> – nie są to zadania gminy, stąd przyzwolenie, że środki mogą być wydatkowane z rezerwy kryzysowej. Uruchomienie rezerwy kryzysowej pozwoliło na legalne wydatkowanie środków na ten cel. Później pojawiła się Ustawa, która umożliwiła wydatkowanie środków na ten cel.</w:t>
      </w:r>
    </w:p>
    <w:p w14:paraId="79892462" w14:textId="44DCE9FE" w:rsidR="002814D6" w:rsidRPr="00E848BE" w:rsidRDefault="002814D6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Radny Wojciech Krajewski</w:t>
      </w:r>
    </w:p>
    <w:p w14:paraId="1D2715AF" w14:textId="455B63EE" w:rsidR="000F17C5" w:rsidRPr="00E848BE" w:rsidRDefault="002814D6" w:rsidP="00F45AD0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 xml:space="preserve">Jaka jest lokalizacja Centrum Obsługi Uchodźców Wojennych </w:t>
      </w:r>
      <w:r w:rsidR="000F17C5" w:rsidRPr="00E848BE">
        <w:rPr>
          <w:rFonts w:asciiTheme="minorHAnsi" w:hAnsiTheme="minorHAnsi" w:cstheme="minorHAnsi"/>
          <w:bCs/>
          <w:sz w:val="24"/>
          <w:szCs w:val="24"/>
        </w:rPr>
        <w:t>? Prowadzenie miejsc tymczasowych ile Miasto posiada i ile jest zakwaterowanych?</w:t>
      </w:r>
    </w:p>
    <w:p w14:paraId="7AAE123D" w14:textId="77777777" w:rsidR="000F17C5" w:rsidRPr="00E848BE" w:rsidRDefault="000F17C5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 xml:space="preserve">Magdalena </w:t>
      </w:r>
      <w:proofErr w:type="spellStart"/>
      <w:r w:rsidRPr="00E848BE">
        <w:rPr>
          <w:rFonts w:asciiTheme="minorHAnsi" w:hAnsiTheme="minorHAnsi" w:cstheme="minorHAnsi"/>
          <w:b/>
          <w:sz w:val="24"/>
          <w:szCs w:val="24"/>
        </w:rPr>
        <w:t>Cecelska</w:t>
      </w:r>
      <w:proofErr w:type="spellEnd"/>
      <w:r w:rsidRPr="00E848BE">
        <w:rPr>
          <w:rFonts w:asciiTheme="minorHAnsi" w:hAnsiTheme="minorHAnsi" w:cstheme="minorHAnsi"/>
          <w:b/>
          <w:sz w:val="24"/>
          <w:szCs w:val="24"/>
        </w:rPr>
        <w:t xml:space="preserve"> Sekretarz Miasta</w:t>
      </w:r>
    </w:p>
    <w:p w14:paraId="46E5390F" w14:textId="5E156F63" w:rsidR="00D2460B" w:rsidRPr="00E848BE" w:rsidRDefault="000F17C5" w:rsidP="00F45AD0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Punkt informacyjny został uruchomiony 25 lutego 2022 r. w budynku przy ul. Lelewela 7. Punkt ten jest miejscem informacyjnym, </w:t>
      </w:r>
      <w:r w:rsidR="005F5462" w:rsidRPr="00E848BE">
        <w:rPr>
          <w:rFonts w:asciiTheme="minorHAnsi" w:hAnsiTheme="minorHAnsi" w:cstheme="minorHAnsi"/>
          <w:bCs/>
          <w:sz w:val="24"/>
          <w:szCs w:val="24"/>
        </w:rPr>
        <w:t xml:space="preserve">znajduje się tam kompleksowa </w:t>
      </w:r>
      <w:r w:rsidRPr="00E848BE">
        <w:rPr>
          <w:rFonts w:asciiTheme="minorHAnsi" w:hAnsiTheme="minorHAnsi" w:cstheme="minorHAnsi"/>
          <w:bCs/>
          <w:sz w:val="24"/>
          <w:szCs w:val="24"/>
        </w:rPr>
        <w:t>obsługa cudzoziemców w zakresie informacji, przekazywania</w:t>
      </w:r>
      <w:r w:rsidR="00627F88" w:rsidRPr="00E848BE">
        <w:rPr>
          <w:rFonts w:asciiTheme="minorHAnsi" w:hAnsiTheme="minorHAnsi" w:cstheme="minorHAnsi"/>
          <w:bCs/>
          <w:sz w:val="24"/>
          <w:szCs w:val="24"/>
        </w:rPr>
        <w:t xml:space="preserve"> pomocy</w:t>
      </w:r>
      <w:r w:rsidR="005F5462" w:rsidRPr="00E848BE">
        <w:rPr>
          <w:rFonts w:asciiTheme="minorHAnsi" w:hAnsiTheme="minorHAnsi" w:cstheme="minorHAnsi"/>
          <w:bCs/>
          <w:sz w:val="24"/>
          <w:szCs w:val="24"/>
        </w:rPr>
        <w:t>, kwaterowania tych którzy nie mają „dachu nad głową”</w:t>
      </w:r>
      <w:r w:rsidRPr="00E848BE">
        <w:rPr>
          <w:rFonts w:asciiTheme="minorHAnsi" w:hAnsiTheme="minorHAnsi" w:cstheme="minorHAnsi"/>
          <w:bCs/>
          <w:sz w:val="24"/>
          <w:szCs w:val="24"/>
        </w:rPr>
        <w:t xml:space="preserve">. Jeśli chodzi o miejsca zakwaterowania, na dzień dzisiejszy została wyznaczona na ten cel Hala Sportowa przy Szkole Podstawowej Nr 6. Jesteśmy w stanie przygotować ją na 70 miejsc. W dniu dzisiejszym </w:t>
      </w:r>
      <w:r w:rsidR="004B7B1D" w:rsidRPr="00E848BE">
        <w:rPr>
          <w:rFonts w:asciiTheme="minorHAnsi" w:hAnsiTheme="minorHAnsi" w:cstheme="minorHAnsi"/>
          <w:bCs/>
          <w:sz w:val="24"/>
          <w:szCs w:val="24"/>
        </w:rPr>
        <w:t xml:space="preserve">na Hali </w:t>
      </w:r>
      <w:r w:rsidRPr="00E848BE">
        <w:rPr>
          <w:rFonts w:asciiTheme="minorHAnsi" w:hAnsiTheme="minorHAnsi" w:cstheme="minorHAnsi"/>
          <w:bCs/>
          <w:sz w:val="24"/>
          <w:szCs w:val="24"/>
        </w:rPr>
        <w:t xml:space="preserve">jest zakwaterowanych 41 osób. </w:t>
      </w:r>
      <w:r w:rsidR="00627F88" w:rsidRPr="00E848BE">
        <w:rPr>
          <w:rFonts w:asciiTheme="minorHAnsi" w:hAnsiTheme="minorHAnsi" w:cstheme="minorHAnsi"/>
          <w:bCs/>
          <w:sz w:val="24"/>
          <w:szCs w:val="24"/>
        </w:rPr>
        <w:t>Są to zasoby Miasta Mława</w:t>
      </w:r>
    </w:p>
    <w:p w14:paraId="13F47105" w14:textId="3B901215" w:rsidR="00627F88" w:rsidRPr="00E848BE" w:rsidRDefault="00627F88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Radny Wojciech Krajewski</w:t>
      </w:r>
    </w:p>
    <w:p w14:paraId="21128234" w14:textId="32F96A1B" w:rsidR="00627F88" w:rsidRPr="00E848BE" w:rsidRDefault="00627F88" w:rsidP="00E848BE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Gdzie będzie zlokalizowane Centrum Obsługi Uchodźców Wojennych?</w:t>
      </w:r>
    </w:p>
    <w:p w14:paraId="3CC65255" w14:textId="77777777" w:rsidR="00627F88" w:rsidRPr="00E848BE" w:rsidRDefault="00627F88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 xml:space="preserve">Magdalena </w:t>
      </w:r>
      <w:proofErr w:type="spellStart"/>
      <w:r w:rsidRPr="00E848BE">
        <w:rPr>
          <w:rFonts w:asciiTheme="minorHAnsi" w:hAnsiTheme="minorHAnsi" w:cstheme="minorHAnsi"/>
          <w:b/>
          <w:sz w:val="24"/>
          <w:szCs w:val="24"/>
        </w:rPr>
        <w:t>Cecelska</w:t>
      </w:r>
      <w:proofErr w:type="spellEnd"/>
      <w:r w:rsidRPr="00E848BE">
        <w:rPr>
          <w:rFonts w:asciiTheme="minorHAnsi" w:hAnsiTheme="minorHAnsi" w:cstheme="minorHAnsi"/>
          <w:b/>
          <w:sz w:val="24"/>
          <w:szCs w:val="24"/>
        </w:rPr>
        <w:t xml:space="preserve"> Sekretarz Miasta</w:t>
      </w:r>
    </w:p>
    <w:p w14:paraId="25686374" w14:textId="0753666D" w:rsidR="00627F88" w:rsidRPr="00E848BE" w:rsidRDefault="00627F88" w:rsidP="00E848BE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 xml:space="preserve">Centrum Obsługi Uchodźców Wojennych znajduje się w budynku przy ul. Lelewela 7. </w:t>
      </w:r>
    </w:p>
    <w:p w14:paraId="7EBD3E08" w14:textId="39E028AD" w:rsidR="000F17C5" w:rsidRPr="00E848BE" w:rsidRDefault="008E7165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Radny Marek Kiełbiński</w:t>
      </w:r>
    </w:p>
    <w:p w14:paraId="2EFB39B0" w14:textId="775EFF34" w:rsidR="008E7165" w:rsidRPr="00F45AD0" w:rsidRDefault="008E7165" w:rsidP="00F45AD0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 xml:space="preserve">Czy będzie to odrębna jednostka do obsługi uchodźców wojennych? </w:t>
      </w:r>
      <w:r w:rsidR="00D2460B" w:rsidRPr="00E848BE">
        <w:rPr>
          <w:rFonts w:asciiTheme="minorHAnsi" w:hAnsiTheme="minorHAnsi" w:cstheme="minorHAnsi"/>
          <w:bCs/>
          <w:sz w:val="24"/>
          <w:szCs w:val="24"/>
        </w:rPr>
        <w:t>Jest to twór Powiatu i Miasta. Czy ma on statut prawny?</w:t>
      </w:r>
    </w:p>
    <w:p w14:paraId="06EF8561" w14:textId="003AFD91" w:rsidR="008E7165" w:rsidRPr="00E848BE" w:rsidRDefault="00E7688E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 xml:space="preserve">Sławomir Kowalewski Burmistrz Miasta </w:t>
      </w:r>
    </w:p>
    <w:p w14:paraId="5823446B" w14:textId="34442C79" w:rsidR="0077722A" w:rsidRPr="00E848BE" w:rsidRDefault="00E7688E" w:rsidP="00E848B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ab/>
      </w:r>
      <w:r w:rsidR="0077722A" w:rsidRPr="00E848BE">
        <w:rPr>
          <w:rFonts w:asciiTheme="minorHAnsi" w:hAnsiTheme="minorHAnsi" w:cstheme="minorHAnsi"/>
          <w:bCs/>
          <w:sz w:val="24"/>
          <w:szCs w:val="24"/>
        </w:rPr>
        <w:t xml:space="preserve">W momencie wybuchu </w:t>
      </w:r>
      <w:r w:rsidR="00FA771C" w:rsidRPr="00E848BE">
        <w:rPr>
          <w:rFonts w:asciiTheme="minorHAnsi" w:hAnsiTheme="minorHAnsi" w:cstheme="minorHAnsi"/>
          <w:bCs/>
          <w:sz w:val="24"/>
          <w:szCs w:val="24"/>
        </w:rPr>
        <w:t>w</w:t>
      </w:r>
      <w:r w:rsidR="0077722A" w:rsidRPr="00E848BE">
        <w:rPr>
          <w:rFonts w:asciiTheme="minorHAnsi" w:hAnsiTheme="minorHAnsi" w:cstheme="minorHAnsi"/>
          <w:bCs/>
          <w:sz w:val="24"/>
          <w:szCs w:val="24"/>
        </w:rPr>
        <w:t>ojny</w:t>
      </w:r>
      <w:r w:rsidR="00FA771C" w:rsidRPr="00E848BE">
        <w:rPr>
          <w:rFonts w:asciiTheme="minorHAnsi" w:hAnsiTheme="minorHAnsi" w:cstheme="minorHAnsi"/>
          <w:bCs/>
          <w:sz w:val="24"/>
          <w:szCs w:val="24"/>
        </w:rPr>
        <w:t xml:space="preserve"> na Ukrainie</w:t>
      </w:r>
      <w:r w:rsidR="0077722A" w:rsidRPr="00E848BE">
        <w:rPr>
          <w:rFonts w:asciiTheme="minorHAnsi" w:hAnsiTheme="minorHAnsi" w:cstheme="minorHAnsi"/>
          <w:bCs/>
          <w:sz w:val="24"/>
          <w:szCs w:val="24"/>
        </w:rPr>
        <w:t>, napływ uchodźców wojennych</w:t>
      </w:r>
      <w:r w:rsidR="00FA771C" w:rsidRPr="00E848BE">
        <w:rPr>
          <w:rFonts w:asciiTheme="minorHAnsi" w:hAnsiTheme="minorHAnsi" w:cstheme="minorHAnsi"/>
          <w:bCs/>
          <w:sz w:val="24"/>
          <w:szCs w:val="24"/>
        </w:rPr>
        <w:t xml:space="preserve"> do naszego Miasta</w:t>
      </w:r>
      <w:r w:rsidR="0077722A" w:rsidRPr="00E848BE">
        <w:rPr>
          <w:rFonts w:asciiTheme="minorHAnsi" w:hAnsiTheme="minorHAnsi" w:cstheme="minorHAnsi"/>
          <w:bCs/>
          <w:sz w:val="24"/>
          <w:szCs w:val="24"/>
        </w:rPr>
        <w:t>, nie skłaniał do zastanawiania nad opracowaniem statutu prawnego. Pomoc udzielana była</w:t>
      </w:r>
      <w:r w:rsidR="00FA771C" w:rsidRPr="00E848BE">
        <w:rPr>
          <w:rFonts w:asciiTheme="minorHAnsi" w:hAnsiTheme="minorHAnsi" w:cstheme="minorHAnsi"/>
          <w:bCs/>
          <w:sz w:val="24"/>
          <w:szCs w:val="24"/>
        </w:rPr>
        <w:t xml:space="preserve"> z </w:t>
      </w:r>
      <w:r w:rsidR="0077722A" w:rsidRPr="00E848BE">
        <w:rPr>
          <w:rFonts w:asciiTheme="minorHAnsi" w:hAnsiTheme="minorHAnsi" w:cstheme="minorHAnsi"/>
          <w:bCs/>
          <w:sz w:val="24"/>
          <w:szCs w:val="24"/>
        </w:rPr>
        <w:t xml:space="preserve">potrzeby serca i nikt w tym czasie nie myślał o aspekcie prawnym Punktu Obsługi Uchodźców Wojennych. Najważniejszym zadaniem było otoczenie opieką i wsparciem osoby, którym udało się uciec przed wojną. </w:t>
      </w:r>
      <w:r w:rsidR="00FA771C" w:rsidRPr="00E848BE">
        <w:rPr>
          <w:rFonts w:asciiTheme="minorHAnsi" w:hAnsiTheme="minorHAnsi" w:cstheme="minorHAnsi"/>
          <w:bCs/>
          <w:sz w:val="24"/>
          <w:szCs w:val="24"/>
        </w:rPr>
        <w:t xml:space="preserve">Na ponad 2 000 osób, którym została udzielona pomoc </w:t>
      </w:r>
      <w:r w:rsidR="0017687F" w:rsidRPr="00E848BE">
        <w:rPr>
          <w:rFonts w:asciiTheme="minorHAnsi" w:hAnsiTheme="minorHAnsi" w:cstheme="minorHAnsi"/>
          <w:bCs/>
          <w:sz w:val="24"/>
          <w:szCs w:val="24"/>
        </w:rPr>
        <w:br/>
      </w:r>
      <w:r w:rsidR="00FA771C" w:rsidRPr="00E848BE">
        <w:rPr>
          <w:rFonts w:asciiTheme="minorHAnsi" w:hAnsiTheme="minorHAnsi" w:cstheme="minorHAnsi"/>
          <w:bCs/>
          <w:sz w:val="24"/>
          <w:szCs w:val="24"/>
        </w:rPr>
        <w:t xml:space="preserve">w Punkcie przy ul. Lelewela 7, było </w:t>
      </w:r>
      <w:r w:rsidR="00481DB3" w:rsidRPr="00E848BE">
        <w:rPr>
          <w:rFonts w:asciiTheme="minorHAnsi" w:hAnsiTheme="minorHAnsi" w:cstheme="minorHAnsi"/>
          <w:bCs/>
          <w:sz w:val="24"/>
          <w:szCs w:val="24"/>
        </w:rPr>
        <w:t>5</w:t>
      </w:r>
      <w:r w:rsidR="00FA771C" w:rsidRPr="00E848BE">
        <w:rPr>
          <w:rFonts w:asciiTheme="minorHAnsi" w:hAnsiTheme="minorHAnsi" w:cstheme="minorHAnsi"/>
          <w:bCs/>
          <w:sz w:val="24"/>
          <w:szCs w:val="24"/>
        </w:rPr>
        <w:t xml:space="preserve"> mężczyzn</w:t>
      </w:r>
      <w:r w:rsidR="00481DB3" w:rsidRPr="00E848BE">
        <w:rPr>
          <w:rFonts w:asciiTheme="minorHAnsi" w:hAnsiTheme="minorHAnsi" w:cstheme="minorHAnsi"/>
          <w:bCs/>
          <w:sz w:val="24"/>
          <w:szCs w:val="24"/>
        </w:rPr>
        <w:t xml:space="preserve"> w podeszłym wieku, schorowanych</w:t>
      </w:r>
      <w:r w:rsidR="0017687F" w:rsidRPr="00E848BE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481DB3" w:rsidRPr="00E848BE">
        <w:rPr>
          <w:rFonts w:asciiTheme="minorHAnsi" w:hAnsiTheme="minorHAnsi" w:cstheme="minorHAnsi"/>
          <w:bCs/>
          <w:sz w:val="24"/>
          <w:szCs w:val="24"/>
        </w:rPr>
        <w:t>reszta to kobiety i dzieci.</w:t>
      </w:r>
      <w:r w:rsidR="00FA771C" w:rsidRPr="00E848BE">
        <w:rPr>
          <w:rFonts w:asciiTheme="minorHAnsi" w:hAnsiTheme="minorHAnsi" w:cstheme="minorHAnsi"/>
          <w:bCs/>
          <w:sz w:val="24"/>
          <w:szCs w:val="24"/>
        </w:rPr>
        <w:t xml:space="preserve"> W momencie, kiedy będzie niedopatrzenie prawne, Burmistrz Miasta </w:t>
      </w:r>
      <w:r w:rsidR="00C10616" w:rsidRPr="00E848BE">
        <w:rPr>
          <w:rFonts w:asciiTheme="minorHAnsi" w:hAnsiTheme="minorHAnsi" w:cstheme="minorHAnsi"/>
          <w:bCs/>
          <w:sz w:val="24"/>
          <w:szCs w:val="24"/>
        </w:rPr>
        <w:t>weźmie na siebie</w:t>
      </w:r>
      <w:r w:rsidR="0017687F" w:rsidRPr="00E848BE">
        <w:rPr>
          <w:rFonts w:asciiTheme="minorHAnsi" w:hAnsiTheme="minorHAnsi" w:cstheme="minorHAnsi"/>
          <w:bCs/>
          <w:sz w:val="24"/>
          <w:szCs w:val="24"/>
        </w:rPr>
        <w:t xml:space="preserve"> tę</w:t>
      </w:r>
      <w:r w:rsidR="00C10616" w:rsidRPr="00E848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A771C" w:rsidRPr="00E848BE">
        <w:rPr>
          <w:rFonts w:asciiTheme="minorHAnsi" w:hAnsiTheme="minorHAnsi" w:cstheme="minorHAnsi"/>
          <w:bCs/>
          <w:sz w:val="24"/>
          <w:szCs w:val="24"/>
        </w:rPr>
        <w:t xml:space="preserve">odpowiedzialność. </w:t>
      </w:r>
      <w:r w:rsidR="00080FDC" w:rsidRPr="00E848BE">
        <w:rPr>
          <w:rFonts w:asciiTheme="minorHAnsi" w:hAnsiTheme="minorHAnsi" w:cstheme="minorHAnsi"/>
          <w:bCs/>
          <w:sz w:val="24"/>
          <w:szCs w:val="24"/>
        </w:rPr>
        <w:t>W ciągu 30 dni około 2 300 000 uchodźców wojennych opuściło swój kraj</w:t>
      </w:r>
      <w:r w:rsidR="005646E8" w:rsidRPr="00E848BE">
        <w:rPr>
          <w:rFonts w:asciiTheme="minorHAnsi" w:hAnsiTheme="minorHAnsi" w:cstheme="minorHAnsi"/>
          <w:bCs/>
          <w:sz w:val="24"/>
          <w:szCs w:val="24"/>
        </w:rPr>
        <w:t xml:space="preserve"> i przekroczyło granicę z Polską. W ciągu 2 lat, kiedy była wojna w Syrii milion osób trafiło do Europy Zachodniej.</w:t>
      </w:r>
    </w:p>
    <w:p w14:paraId="261D8CC4" w14:textId="77C2E338" w:rsidR="003D1CE3" w:rsidRPr="00E848BE" w:rsidRDefault="00C10616" w:rsidP="00E848B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Burmistrz Miasta d</w:t>
      </w:r>
      <w:r w:rsidR="003D1CE3" w:rsidRPr="00E848BE">
        <w:rPr>
          <w:rFonts w:asciiTheme="minorHAnsi" w:hAnsiTheme="minorHAnsi" w:cstheme="minorHAnsi"/>
          <w:bCs/>
          <w:sz w:val="24"/>
          <w:szCs w:val="24"/>
        </w:rPr>
        <w:t>ziękuj</w:t>
      </w:r>
      <w:r w:rsidRPr="00E848BE">
        <w:rPr>
          <w:rFonts w:asciiTheme="minorHAnsi" w:hAnsiTheme="minorHAnsi" w:cstheme="minorHAnsi"/>
          <w:bCs/>
          <w:sz w:val="24"/>
          <w:szCs w:val="24"/>
        </w:rPr>
        <w:t>e</w:t>
      </w:r>
      <w:r w:rsidR="003D1CE3" w:rsidRPr="00E848BE">
        <w:rPr>
          <w:rFonts w:asciiTheme="minorHAnsi" w:hAnsiTheme="minorHAnsi" w:cstheme="minorHAnsi"/>
          <w:bCs/>
          <w:sz w:val="24"/>
          <w:szCs w:val="24"/>
        </w:rPr>
        <w:t xml:space="preserve"> wszystkim tym, którzy poświęcając swoje rodziny, przyjemności, czas wolny, byli, aby nieść pomoc uchodźcom wojennym. </w:t>
      </w:r>
    </w:p>
    <w:p w14:paraId="65155EB5" w14:textId="024E8E41" w:rsidR="00C10616" w:rsidRPr="00E848BE" w:rsidRDefault="003D1CE3" w:rsidP="00E848BE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Założenie Centrum Obsługi Uchodźców Wojennych był</w:t>
      </w:r>
      <w:r w:rsidR="004D2544" w:rsidRPr="00E848BE">
        <w:rPr>
          <w:rFonts w:asciiTheme="minorHAnsi" w:hAnsiTheme="minorHAnsi" w:cstheme="minorHAnsi"/>
          <w:bCs/>
          <w:sz w:val="24"/>
          <w:szCs w:val="24"/>
        </w:rPr>
        <w:t>o</w:t>
      </w:r>
      <w:r w:rsidRPr="00E848BE">
        <w:rPr>
          <w:rFonts w:asciiTheme="minorHAnsi" w:hAnsiTheme="minorHAnsi" w:cstheme="minorHAnsi"/>
          <w:bCs/>
          <w:sz w:val="24"/>
          <w:szCs w:val="24"/>
        </w:rPr>
        <w:t xml:space="preserve"> pomysłem Burmistrza Miasta Mława. </w:t>
      </w:r>
      <w:r w:rsidR="00C27A7E" w:rsidRPr="00E848BE">
        <w:rPr>
          <w:rFonts w:asciiTheme="minorHAnsi" w:hAnsiTheme="minorHAnsi" w:cstheme="minorHAnsi"/>
          <w:bCs/>
          <w:sz w:val="24"/>
          <w:szCs w:val="24"/>
        </w:rPr>
        <w:t xml:space="preserve">Była to potrzeba </w:t>
      </w:r>
      <w:r w:rsidR="0038157A" w:rsidRPr="00E848BE">
        <w:rPr>
          <w:rFonts w:asciiTheme="minorHAnsi" w:hAnsiTheme="minorHAnsi" w:cstheme="minorHAnsi"/>
          <w:bCs/>
          <w:sz w:val="24"/>
          <w:szCs w:val="24"/>
        </w:rPr>
        <w:t>chwili</w:t>
      </w:r>
      <w:r w:rsidR="00C27A7E" w:rsidRPr="00E848BE">
        <w:rPr>
          <w:rFonts w:asciiTheme="minorHAnsi" w:hAnsiTheme="minorHAnsi" w:cstheme="minorHAnsi"/>
          <w:bCs/>
          <w:sz w:val="24"/>
          <w:szCs w:val="24"/>
        </w:rPr>
        <w:t>,</w:t>
      </w:r>
      <w:r w:rsidR="0038157A" w:rsidRPr="00E848BE">
        <w:rPr>
          <w:rFonts w:asciiTheme="minorHAnsi" w:hAnsiTheme="minorHAnsi" w:cstheme="minorHAnsi"/>
          <w:bCs/>
          <w:sz w:val="24"/>
          <w:szCs w:val="24"/>
        </w:rPr>
        <w:t xml:space="preserve"> a wręcz</w:t>
      </w:r>
      <w:r w:rsidR="00C27A7E" w:rsidRPr="00E848BE">
        <w:rPr>
          <w:rFonts w:asciiTheme="minorHAnsi" w:hAnsiTheme="minorHAnsi" w:cstheme="minorHAnsi"/>
          <w:bCs/>
          <w:sz w:val="24"/>
          <w:szCs w:val="24"/>
        </w:rPr>
        <w:t xml:space="preserve"> konieczność, żeby postąpić</w:t>
      </w:r>
      <w:r w:rsidR="0038157A" w:rsidRPr="00E848BE">
        <w:rPr>
          <w:rFonts w:asciiTheme="minorHAnsi" w:hAnsiTheme="minorHAnsi" w:cstheme="minorHAnsi"/>
          <w:bCs/>
          <w:sz w:val="24"/>
          <w:szCs w:val="24"/>
        </w:rPr>
        <w:t xml:space="preserve"> w taki sposób</w:t>
      </w:r>
      <w:r w:rsidR="00C27A7E" w:rsidRPr="00E848BE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1725D5" w:rsidRPr="00E848BE">
        <w:rPr>
          <w:rFonts w:asciiTheme="minorHAnsi" w:hAnsiTheme="minorHAnsi" w:cstheme="minorHAnsi"/>
          <w:bCs/>
          <w:sz w:val="24"/>
          <w:szCs w:val="24"/>
        </w:rPr>
        <w:t xml:space="preserve">Bez zaangażowania wójtów, części Radnych, </w:t>
      </w:r>
      <w:r w:rsidR="0017687F" w:rsidRPr="00E848BE">
        <w:rPr>
          <w:rFonts w:asciiTheme="minorHAnsi" w:hAnsiTheme="minorHAnsi" w:cstheme="minorHAnsi"/>
          <w:bCs/>
          <w:sz w:val="24"/>
          <w:szCs w:val="24"/>
        </w:rPr>
        <w:t xml:space="preserve">pracowników Urzędu Miasta, </w:t>
      </w:r>
      <w:r w:rsidR="001725D5" w:rsidRPr="00E848BE">
        <w:rPr>
          <w:rFonts w:asciiTheme="minorHAnsi" w:hAnsiTheme="minorHAnsi" w:cstheme="minorHAnsi"/>
          <w:bCs/>
          <w:sz w:val="24"/>
          <w:szCs w:val="24"/>
        </w:rPr>
        <w:t xml:space="preserve">mieszkańców Miasta pomysł Burmistrza Miasta nie miałby racji bytu. </w:t>
      </w:r>
    </w:p>
    <w:p w14:paraId="07641054" w14:textId="127170B8" w:rsidR="0017687F" w:rsidRPr="00E848BE" w:rsidRDefault="002D7A43" w:rsidP="00F45AD0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Do dziś Miasto z budżetu Państwa nie otrzymało żadnych środków na to zadanie. Coś pięknego spotkało nas ze strony Miasta Partnerskiego. Mieszkańcy Miasta Partnerskiego środki, które przekazali dla Miasta Mława na pomoc Uchodźcom Wojennym z Ukrainy, zebrali w zbiórce społecznej.</w:t>
      </w:r>
      <w:r w:rsidR="00D80CF3" w:rsidRPr="00E848BE">
        <w:rPr>
          <w:rFonts w:asciiTheme="minorHAnsi" w:hAnsiTheme="minorHAnsi" w:cstheme="minorHAnsi"/>
          <w:bCs/>
          <w:sz w:val="24"/>
          <w:szCs w:val="24"/>
        </w:rPr>
        <w:t xml:space="preserve"> Uchodźcy Wojenni, którym Miasto Mława udzieliło pomoc, </w:t>
      </w:r>
      <w:r w:rsidR="00D80CF3" w:rsidRPr="00E848BE">
        <w:rPr>
          <w:rFonts w:asciiTheme="minorHAnsi" w:hAnsiTheme="minorHAnsi" w:cstheme="minorHAnsi"/>
          <w:bCs/>
          <w:sz w:val="24"/>
          <w:szCs w:val="24"/>
        </w:rPr>
        <w:br/>
        <w:t xml:space="preserve">są nam niezwykle wdzięczni.  </w:t>
      </w:r>
    </w:p>
    <w:p w14:paraId="16572B7F" w14:textId="6CAEEA1F" w:rsidR="00D80CF3" w:rsidRPr="00E848BE" w:rsidRDefault="00D80CF3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 xml:space="preserve">Magdalena </w:t>
      </w:r>
      <w:proofErr w:type="spellStart"/>
      <w:r w:rsidRPr="00E848BE">
        <w:rPr>
          <w:rFonts w:asciiTheme="minorHAnsi" w:hAnsiTheme="minorHAnsi" w:cstheme="minorHAnsi"/>
          <w:b/>
          <w:sz w:val="24"/>
          <w:szCs w:val="24"/>
        </w:rPr>
        <w:t>Cecelska</w:t>
      </w:r>
      <w:proofErr w:type="spellEnd"/>
      <w:r w:rsidRPr="00E848BE">
        <w:rPr>
          <w:rFonts w:asciiTheme="minorHAnsi" w:hAnsiTheme="minorHAnsi" w:cstheme="minorHAnsi"/>
          <w:b/>
          <w:sz w:val="24"/>
          <w:szCs w:val="24"/>
        </w:rPr>
        <w:t xml:space="preserve"> Sekretarz Miasta</w:t>
      </w:r>
    </w:p>
    <w:p w14:paraId="7E2AECF2" w14:textId="77777777" w:rsidR="00F45AD0" w:rsidRDefault="00D80CF3" w:rsidP="00F45AD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ab/>
      </w:r>
      <w:r w:rsidRPr="00E848BE">
        <w:rPr>
          <w:rFonts w:asciiTheme="minorHAnsi" w:hAnsiTheme="minorHAnsi" w:cstheme="minorHAnsi"/>
          <w:bCs/>
          <w:sz w:val="24"/>
          <w:szCs w:val="24"/>
        </w:rPr>
        <w:t>Podkreśla, że procedowana uchwała nie dotyczy tworzenia odrębnej jednostki</w:t>
      </w:r>
      <w:r w:rsidR="00AC567E" w:rsidRPr="00E848BE">
        <w:rPr>
          <w:rFonts w:asciiTheme="minorHAnsi" w:hAnsiTheme="minorHAnsi" w:cstheme="minorHAnsi"/>
          <w:bCs/>
          <w:sz w:val="24"/>
          <w:szCs w:val="24"/>
        </w:rPr>
        <w:t xml:space="preserve"> budżetowej</w:t>
      </w:r>
      <w:r w:rsidRPr="00E848BE">
        <w:rPr>
          <w:rFonts w:asciiTheme="minorHAnsi" w:hAnsiTheme="minorHAnsi" w:cstheme="minorHAnsi"/>
          <w:bCs/>
          <w:sz w:val="24"/>
          <w:szCs w:val="24"/>
        </w:rPr>
        <w:t>, która będzie zajmowała się obsługą Uchodźców Wojennych.</w:t>
      </w:r>
      <w:r w:rsidR="00517A9A" w:rsidRPr="00E848BE">
        <w:rPr>
          <w:rFonts w:asciiTheme="minorHAnsi" w:hAnsiTheme="minorHAnsi" w:cstheme="minorHAnsi"/>
          <w:bCs/>
          <w:sz w:val="24"/>
          <w:szCs w:val="24"/>
        </w:rPr>
        <w:t xml:space="preserve"> Zwyczajowo Punkt otrzymał nazwę. </w:t>
      </w:r>
    </w:p>
    <w:p w14:paraId="2D8EF67E" w14:textId="3EB9EFA2" w:rsidR="00517A9A" w:rsidRPr="00F45AD0" w:rsidRDefault="00517A9A" w:rsidP="00F45AD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lastRenderedPageBreak/>
        <w:t>Radny Marek Kiełbiński</w:t>
      </w:r>
    </w:p>
    <w:p w14:paraId="1F54E7DA" w14:textId="4FD0EA9C" w:rsidR="00494D8E" w:rsidRPr="00F45AD0" w:rsidRDefault="008C57C7" w:rsidP="00F45AD0">
      <w:pPr>
        <w:pStyle w:val="Nagwek3"/>
        <w:jc w:val="left"/>
        <w:rPr>
          <w:rFonts w:asciiTheme="minorHAnsi" w:hAnsiTheme="minorHAnsi" w:cstheme="minorHAnsi"/>
          <w:color w:val="auto"/>
        </w:rPr>
      </w:pPr>
      <w:r w:rsidRPr="00E848BE">
        <w:rPr>
          <w:rFonts w:asciiTheme="minorHAnsi" w:hAnsiTheme="minorHAnsi" w:cstheme="minorHAnsi"/>
          <w:b/>
          <w:bCs/>
          <w:color w:val="auto"/>
        </w:rPr>
        <w:tab/>
      </w:r>
      <w:r w:rsidRPr="00E848BE">
        <w:rPr>
          <w:rFonts w:asciiTheme="minorHAnsi" w:hAnsiTheme="minorHAnsi" w:cstheme="minorHAnsi"/>
          <w:color w:val="auto"/>
        </w:rPr>
        <w:t>Uchwała nie była procedowana na Komisjach Rady Miasta</w:t>
      </w:r>
      <w:r w:rsidR="00494D8E" w:rsidRPr="00E848BE">
        <w:rPr>
          <w:rFonts w:asciiTheme="minorHAnsi" w:hAnsiTheme="minorHAnsi" w:cstheme="minorHAnsi"/>
          <w:color w:val="auto"/>
        </w:rPr>
        <w:t xml:space="preserve">, pytania stanowią charakter porządkujący. </w:t>
      </w:r>
    </w:p>
    <w:p w14:paraId="3D4C45CE" w14:textId="1CC555B0" w:rsidR="004F2E84" w:rsidRPr="00E848BE" w:rsidRDefault="00494D8E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Więcej głosów w dyskusji nie było.</w:t>
      </w:r>
    </w:p>
    <w:p w14:paraId="181A897D" w14:textId="77777777" w:rsidR="00494D8E" w:rsidRPr="00E848BE" w:rsidRDefault="00494D8E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(21 głosami za, jednogłośnie)</w:t>
      </w:r>
    </w:p>
    <w:p w14:paraId="4D1947F7" w14:textId="77777777" w:rsidR="00494D8E" w:rsidRPr="00E848BE" w:rsidRDefault="00494D8E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5DEABA7A" w14:textId="77777777" w:rsidR="00494D8E" w:rsidRPr="00E848BE" w:rsidRDefault="00494D8E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color w:val="000000"/>
          <w:sz w:val="24"/>
          <w:szCs w:val="24"/>
        </w:rPr>
        <w:t>UCHWAŁĘ N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>r XXXVIII/507/2022</w:t>
      </w:r>
    </w:p>
    <w:p w14:paraId="3481F661" w14:textId="597513CF" w:rsidR="00494D8E" w:rsidRPr="00F45AD0" w:rsidRDefault="00494D8E" w:rsidP="00F45AD0">
      <w:pPr>
        <w:pStyle w:val="Lista3"/>
        <w:spacing w:line="276" w:lineRule="auto"/>
        <w:ind w:left="0" w:firstLine="0"/>
        <w:rPr>
          <w:rFonts w:asciiTheme="minorHAnsi" w:eastAsiaTheme="majorEastAsia" w:hAnsiTheme="minorHAnsi" w:cstheme="minorHAnsi"/>
          <w:b/>
          <w:bCs/>
        </w:rPr>
      </w:pPr>
      <w:r w:rsidRPr="00E848BE">
        <w:rPr>
          <w:rStyle w:val="markedcontent"/>
          <w:rFonts w:asciiTheme="minorHAnsi" w:eastAsiaTheme="majorEastAsia" w:hAnsiTheme="minorHAnsi" w:cstheme="minorHAnsi"/>
          <w:b/>
          <w:bCs/>
        </w:rPr>
        <w:t>w sprawie określenia zakresu pomocy Miasta Mława obywatelom Ukrainy z autopoprawką.</w:t>
      </w:r>
    </w:p>
    <w:p w14:paraId="7B2B26D4" w14:textId="7B85C1FD" w:rsidR="00E215B7" w:rsidRPr="00F45AD0" w:rsidRDefault="00EE6557" w:rsidP="00F45AD0">
      <w:pPr>
        <w:pStyle w:val="Nagwek3"/>
        <w:jc w:val="left"/>
        <w:rPr>
          <w:rFonts w:asciiTheme="minorHAnsi" w:hAnsiTheme="minorHAnsi" w:cstheme="minorHAnsi"/>
          <w:b/>
          <w:bCs/>
          <w:color w:val="auto"/>
        </w:rPr>
      </w:pPr>
      <w:r w:rsidRPr="00E848BE">
        <w:rPr>
          <w:rFonts w:asciiTheme="minorHAnsi" w:hAnsiTheme="minorHAnsi" w:cstheme="minorHAnsi"/>
          <w:b/>
          <w:bCs/>
          <w:color w:val="auto"/>
        </w:rPr>
        <w:t>Ad pkt 21.</w:t>
      </w:r>
    </w:p>
    <w:p w14:paraId="02BCB9C1" w14:textId="5570064A" w:rsidR="00DD4E09" w:rsidRPr="00E848BE" w:rsidRDefault="0093354A" w:rsidP="00F45AD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Pani</w:t>
      </w:r>
      <w:r w:rsidR="00E215B7" w:rsidRPr="00E848BE">
        <w:rPr>
          <w:rFonts w:asciiTheme="minorHAnsi" w:hAnsiTheme="minorHAnsi" w:cstheme="minorHAnsi"/>
          <w:sz w:val="24"/>
          <w:szCs w:val="24"/>
        </w:rPr>
        <w:t xml:space="preserve"> Grażyna Gnatowska wiceprezes Stowarzyszenia Centrum Wspierania Aktywności Lokalnej CAL</w:t>
      </w:r>
      <w:r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="00DD4E09" w:rsidRPr="00E848BE">
        <w:rPr>
          <w:rFonts w:asciiTheme="minorHAnsi" w:hAnsiTheme="minorHAnsi" w:cstheme="minorHAnsi"/>
          <w:sz w:val="24"/>
          <w:szCs w:val="24"/>
        </w:rPr>
        <w:t xml:space="preserve">z siedzibą w Warszawie </w:t>
      </w:r>
      <w:r w:rsidRPr="00E848BE">
        <w:rPr>
          <w:rFonts w:asciiTheme="minorHAnsi" w:hAnsiTheme="minorHAnsi" w:cstheme="minorHAnsi"/>
          <w:sz w:val="24"/>
          <w:szCs w:val="24"/>
        </w:rPr>
        <w:t>wręczyła certyfikat</w:t>
      </w:r>
      <w:r w:rsidR="00C61A05" w:rsidRPr="00E848BE">
        <w:rPr>
          <w:rFonts w:asciiTheme="minorHAnsi" w:hAnsiTheme="minorHAnsi" w:cstheme="minorHAnsi"/>
          <w:sz w:val="24"/>
          <w:szCs w:val="24"/>
        </w:rPr>
        <w:t xml:space="preserve"> Centrum Aktywności Lokalnej</w:t>
      </w:r>
      <w:r w:rsidRPr="00E848BE">
        <w:rPr>
          <w:rFonts w:asciiTheme="minorHAnsi" w:hAnsiTheme="minorHAnsi" w:cstheme="minorHAnsi"/>
          <w:sz w:val="24"/>
          <w:szCs w:val="24"/>
        </w:rPr>
        <w:t xml:space="preserve"> na ręce Dyrektor MOPS Pani Doroty Kaczorek 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Magdalińskiej</w:t>
      </w:r>
      <w:proofErr w:type="spellEnd"/>
      <w:r w:rsidR="00DD4E09" w:rsidRPr="00E848B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90FD966" w14:textId="45AE16A1" w:rsidR="00E215B7" w:rsidRPr="00E848BE" w:rsidRDefault="00DD4E09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Certyfikat jest ważny do 2026 r. Jest to kolejny certyfikat, który pokazuje, że zespół pracowników MOPS pracuje z ogromnym zaangażowaniem na rzecz społeczności lokalnej.</w:t>
      </w:r>
    </w:p>
    <w:p w14:paraId="16D0C57C" w14:textId="2ADA5035" w:rsidR="00DA544D" w:rsidRPr="00E848BE" w:rsidRDefault="00DA544D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>Sławomir Kowalewski Burmistrz Miasta Mława</w:t>
      </w:r>
    </w:p>
    <w:p w14:paraId="1676ABE5" w14:textId="42A6FED9" w:rsidR="00DA544D" w:rsidRPr="00E848BE" w:rsidRDefault="00DA544D" w:rsidP="00F45AD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To bardzo ważny moment, który podkreśla pracę i zaangażowanie pracowników MOPS.</w:t>
      </w:r>
      <w:r w:rsidR="00AE76A4" w:rsidRPr="00E848BE">
        <w:rPr>
          <w:rFonts w:asciiTheme="minorHAnsi" w:hAnsiTheme="minorHAnsi" w:cstheme="minorHAnsi"/>
          <w:sz w:val="24"/>
          <w:szCs w:val="24"/>
        </w:rPr>
        <w:t xml:space="preserve"> Dziękuje</w:t>
      </w:r>
      <w:r w:rsidR="006A4F11" w:rsidRPr="00E848BE">
        <w:rPr>
          <w:rFonts w:asciiTheme="minorHAnsi" w:hAnsiTheme="minorHAnsi" w:cstheme="minorHAnsi"/>
          <w:sz w:val="24"/>
          <w:szCs w:val="24"/>
        </w:rPr>
        <w:t xml:space="preserve"> pracownikom MOPS </w:t>
      </w:r>
      <w:r w:rsidR="00AE76A4" w:rsidRPr="00E848BE">
        <w:rPr>
          <w:rFonts w:asciiTheme="minorHAnsi" w:hAnsiTheme="minorHAnsi" w:cstheme="minorHAnsi"/>
          <w:sz w:val="24"/>
          <w:szCs w:val="24"/>
        </w:rPr>
        <w:t xml:space="preserve"> za </w:t>
      </w:r>
      <w:r w:rsidR="006A4F11" w:rsidRPr="00E848BE">
        <w:rPr>
          <w:rFonts w:asciiTheme="minorHAnsi" w:hAnsiTheme="minorHAnsi" w:cstheme="minorHAnsi"/>
          <w:sz w:val="24"/>
          <w:szCs w:val="24"/>
        </w:rPr>
        <w:t>zaangażowanie</w:t>
      </w:r>
      <w:r w:rsidR="00AE76A4" w:rsidRPr="00E848BE">
        <w:rPr>
          <w:rFonts w:asciiTheme="minorHAnsi" w:hAnsiTheme="minorHAnsi" w:cstheme="minorHAnsi"/>
          <w:sz w:val="24"/>
          <w:szCs w:val="24"/>
        </w:rPr>
        <w:t xml:space="preserve"> na rzecz społeczności lokalnej.</w:t>
      </w:r>
    </w:p>
    <w:p w14:paraId="11CAC2F8" w14:textId="77777777" w:rsidR="004235E8" w:rsidRPr="00E848BE" w:rsidRDefault="00EE6557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>Dorota Kaczorek-</w:t>
      </w:r>
      <w:proofErr w:type="spellStart"/>
      <w:r w:rsidRPr="00E848BE">
        <w:rPr>
          <w:rFonts w:asciiTheme="minorHAnsi" w:hAnsiTheme="minorHAnsi" w:cstheme="minorHAnsi"/>
          <w:b/>
          <w:bCs/>
          <w:sz w:val="24"/>
          <w:szCs w:val="24"/>
        </w:rPr>
        <w:t>Magdalińska</w:t>
      </w:r>
      <w:proofErr w:type="spellEnd"/>
      <w:r w:rsidR="004235E8"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Dyrektor MOPS</w:t>
      </w:r>
      <w:r w:rsidRPr="00E848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7DB8F5" w14:textId="1B8B94F0" w:rsidR="00D0525E" w:rsidRPr="00E848BE" w:rsidRDefault="00EE6557" w:rsidP="00E848BE">
      <w:pPr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przedstawiła projekt uchwały</w:t>
      </w:r>
      <w:r w:rsidR="004235E8"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BE0E32"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</w:t>
      </w:r>
      <w:r w:rsidR="004235E8"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odjęci</w:t>
      </w:r>
      <w:r w:rsidR="00BE0E32"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</w:t>
      </w:r>
      <w:r w:rsidR="004235E8" w:rsidRPr="00E848B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4235E8" w:rsidRPr="00E848BE">
        <w:rPr>
          <w:rFonts w:asciiTheme="minorHAnsi" w:eastAsia="Times New Roman" w:hAnsiTheme="minorHAnsi" w:cstheme="minorHAnsi"/>
          <w:sz w:val="24"/>
          <w:szCs w:val="24"/>
        </w:rPr>
        <w:t>uchwały w sprawie przyjęcia Programu Osłonowego „Korpus Wsparcia Seniorów” dla Miasta Mława na rok 2022.</w:t>
      </w:r>
    </w:p>
    <w:p w14:paraId="470A57A8" w14:textId="77777777" w:rsidR="00D0525E" w:rsidRPr="00E848BE" w:rsidRDefault="00D0525E" w:rsidP="00E848BE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Przyjęty przez Ministerstwo Rodziny i Polityki Społecznej Program „Korpus Wsparcia Seniorów” na rok 2022 w miesiącu styczniu 2022 r. ma na celu zapewnienie bezpiecznego funkcjonowania seniorów w ich miejscu zamieszkania w czasie panującej pandemii </w:t>
      </w:r>
      <w:r w:rsidRPr="00E848BE">
        <w:rPr>
          <w:rFonts w:asciiTheme="minorHAnsi" w:hAnsiTheme="minorHAnsi" w:cstheme="minorHAnsi"/>
          <w:sz w:val="24"/>
          <w:szCs w:val="24"/>
        </w:rPr>
        <w:br/>
        <w:t>COVID-19.</w:t>
      </w:r>
    </w:p>
    <w:p w14:paraId="72D1ABD5" w14:textId="77777777" w:rsidR="00D0525E" w:rsidRPr="00E848BE" w:rsidRDefault="00D0525E" w:rsidP="00E848BE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Warunkiem realizacji wsparcia na rzecz seniorów jest przyjęcie przez gminę uchwałą programu osłonowego, o którym mowa w ustawie o pomocy społecznej, a który takie rozwiązania na terenie Miasta Mława będzie przewidywał.</w:t>
      </w:r>
    </w:p>
    <w:p w14:paraId="70BA087B" w14:textId="77777777" w:rsidR="00D0525E" w:rsidRPr="00E848BE" w:rsidRDefault="00D0525E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Program „Korpus Wsparcia Seniorów” jest odpowiedzią na wyzwania jakie stawiają przed Miastem Mława zachodzące procesy demograficzne oraz jest elementem lokalnej polityki społecznej w zakresie wsparcia, szczególnie seniorów w wieku 65 lat i więcej, które mają problemy z samodzielnym funkcjonowaniem ze względu na wiek oraz stan zdrowia, prowadzący samodzielne gospodarstwa domowe lub mieszkający z osobami bliskimi, które nie są w stanie zapewnić wystarczającego wsparcia. </w:t>
      </w:r>
    </w:p>
    <w:p w14:paraId="2BE44B80" w14:textId="77777777" w:rsidR="00D0525E" w:rsidRPr="00E848BE" w:rsidRDefault="00D0525E" w:rsidP="00E848BE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Program „Korpus Wsparcia Seniorów” jest programem osłonowym w rozumieniu art.17 ust. 2 pkt 4 ustawy z dnia 12.marca  2004 r. o pomocy społecznej (Dz. U. z 2021 r. poz. 2268 z 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 xml:space="preserve">. zm.) tj. podejmowanie innych zadań z zakresu pomocy społecznej wynikających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z rozeznanych nowych potrzeb gminy. Do zadań tych w czasie obowiązywania pandemii zaliczać należy działania na rzecz ochrony zdrowia seniorów przed zakażeniem COVID-19 </w:t>
      </w:r>
      <w:r w:rsidRPr="00E848BE">
        <w:rPr>
          <w:rFonts w:asciiTheme="minorHAnsi" w:hAnsiTheme="minorHAnsi" w:cstheme="minorHAnsi"/>
          <w:sz w:val="24"/>
          <w:szCs w:val="24"/>
        </w:rPr>
        <w:br/>
        <w:t>w czasie trwającej epidemii.</w:t>
      </w:r>
    </w:p>
    <w:p w14:paraId="703127DE" w14:textId="77777777" w:rsidR="00D0525E" w:rsidRPr="00E848BE" w:rsidRDefault="00D0525E" w:rsidP="00E848BE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lastRenderedPageBreak/>
        <w:t>Zapewnienie usług wsparcia w czynnościach dnia codziennego jest najlepszą formą pomocy umożliwiającą funkcjonowanie osób starszych w ich miejscu zamieszkania.</w:t>
      </w:r>
    </w:p>
    <w:p w14:paraId="63DEE7C3" w14:textId="54DD8750" w:rsidR="00535D80" w:rsidRPr="00E848BE" w:rsidRDefault="00D0525E" w:rsidP="00F45AD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Działania będą finansowane ze środków Funduszu Przeciwdziałania COVID-19, </w:t>
      </w:r>
      <w:r w:rsidRPr="00E848BE">
        <w:rPr>
          <w:rFonts w:asciiTheme="minorHAnsi" w:hAnsiTheme="minorHAnsi" w:cstheme="minorHAnsi"/>
          <w:sz w:val="24"/>
          <w:szCs w:val="24"/>
        </w:rPr>
        <w:br/>
        <w:t xml:space="preserve">o którym mowa w art. 65 ustawy z dnia 31 marca 2020 r. o zmianie ustawy o szczególnych rozwiązaniach związanych z zapobieganiem, przeciwdziałaniem i zwalczaniem COVID-19, innych chorób zakaźnych oraz wywołanych nimi sytuacji kryzysowych oraz niektórych innych ustaw (tj. Dz. U. z 2021 r. poz. 2095 z </w:t>
      </w:r>
      <w:proofErr w:type="spellStart"/>
      <w:r w:rsidRPr="00E848B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E848BE">
        <w:rPr>
          <w:rFonts w:asciiTheme="minorHAnsi" w:hAnsiTheme="minorHAnsi" w:cstheme="minorHAnsi"/>
          <w:sz w:val="24"/>
          <w:szCs w:val="24"/>
        </w:rPr>
        <w:t>. zm.).</w:t>
      </w:r>
    </w:p>
    <w:p w14:paraId="368CD05C" w14:textId="519CF6E1" w:rsidR="00D62AB5" w:rsidRPr="00F45AD0" w:rsidRDefault="00535D80" w:rsidP="00F45AD0">
      <w:pPr>
        <w:pStyle w:val="Nagwek4"/>
        <w:spacing w:line="276" w:lineRule="auto"/>
        <w:ind w:firstLine="36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848BE">
        <w:rPr>
          <w:rFonts w:asciiTheme="minorHAnsi" w:hAnsiTheme="minorHAnsi" w:cstheme="minorHAnsi"/>
          <w:b w:val="0"/>
          <w:bCs/>
          <w:sz w:val="24"/>
          <w:szCs w:val="24"/>
        </w:rPr>
        <w:t>W imieniu Pana Burmistrza poprosiła o podjęcie projektu uchwały.</w:t>
      </w:r>
    </w:p>
    <w:p w14:paraId="31F33564" w14:textId="0DB80862" w:rsidR="00243C2A" w:rsidRPr="00F45AD0" w:rsidRDefault="00D62AB5" w:rsidP="00F45AD0">
      <w:pPr>
        <w:pStyle w:val="Tekstpodstawowyzwciciem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Projekty uchwały omawiane był na posiedzeniu Komisji Oświaty, Kultury i Sportu, Komisji Rodziny i Spraw Społecznych, Komisji Rozwoju Gospodarczego i Budżetu, Komisji Bezpieczeństwa Publicznego i Ochrony P.P. i uzyskał pozytywną opinię.                  </w:t>
      </w:r>
    </w:p>
    <w:p w14:paraId="107E7818" w14:textId="682647A1" w:rsidR="00AB100A" w:rsidRPr="00E848BE" w:rsidRDefault="00AB100A" w:rsidP="00E848BE">
      <w:pPr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sz w:val="24"/>
          <w:szCs w:val="24"/>
        </w:rPr>
        <w:t>Głosów w dyskusji nie było.</w:t>
      </w:r>
    </w:p>
    <w:p w14:paraId="5432E1F3" w14:textId="77777777" w:rsidR="00243C2A" w:rsidRPr="00E848BE" w:rsidRDefault="00243C2A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Rada Miasta</w:t>
      </w:r>
      <w:r w:rsidRPr="00E848BE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(21 głosami za, jednogłośnie)</w:t>
      </w:r>
    </w:p>
    <w:p w14:paraId="5A3DC99E" w14:textId="5ED1E551" w:rsidR="00243C2A" w:rsidRPr="00E848BE" w:rsidRDefault="00243C2A" w:rsidP="00E848BE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0F6C9109" w14:textId="43DD4F7D" w:rsidR="00243C2A" w:rsidRPr="00E848BE" w:rsidRDefault="00243C2A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color w:val="000000"/>
          <w:sz w:val="24"/>
          <w:szCs w:val="24"/>
        </w:rPr>
        <w:t>UCHWAŁĘ N</w:t>
      </w:r>
      <w:r w:rsidRPr="00E848BE">
        <w:rPr>
          <w:rFonts w:asciiTheme="minorHAnsi" w:hAnsiTheme="minorHAnsi" w:cstheme="minorHAnsi"/>
          <w:b/>
          <w:bCs/>
          <w:sz w:val="24"/>
          <w:szCs w:val="24"/>
        </w:rPr>
        <w:t>r XXXVIII/508/2022</w:t>
      </w:r>
    </w:p>
    <w:p w14:paraId="388F2EB9" w14:textId="1F96D5E4" w:rsidR="00EE6557" w:rsidRPr="00F45AD0" w:rsidRDefault="00243C2A" w:rsidP="00E848BE">
      <w:pPr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848BE">
        <w:rPr>
          <w:rFonts w:asciiTheme="minorHAnsi" w:eastAsia="Times New Roman" w:hAnsiTheme="minorHAnsi" w:cstheme="minorHAnsi"/>
          <w:b/>
          <w:bCs/>
          <w:sz w:val="24"/>
          <w:szCs w:val="24"/>
        </w:rPr>
        <w:t>w sprawie przyjęcia Programu Osłonowego „Korpus Wsparcia Seniorów” dla Miasta Mława na rok 2022</w:t>
      </w:r>
    </w:p>
    <w:p w14:paraId="4BED1D07" w14:textId="0FE14420" w:rsidR="004235E8" w:rsidRPr="00E848BE" w:rsidRDefault="004235E8" w:rsidP="00E848BE">
      <w:pPr>
        <w:pStyle w:val="Nagwek3"/>
        <w:jc w:val="left"/>
        <w:rPr>
          <w:rFonts w:asciiTheme="minorHAnsi" w:hAnsiTheme="minorHAnsi" w:cstheme="minorHAnsi"/>
          <w:b/>
          <w:bCs/>
          <w:color w:val="auto"/>
        </w:rPr>
      </w:pPr>
      <w:r w:rsidRPr="00E848BE">
        <w:rPr>
          <w:rFonts w:asciiTheme="minorHAnsi" w:hAnsiTheme="minorHAnsi" w:cstheme="minorHAnsi"/>
          <w:b/>
          <w:bCs/>
          <w:color w:val="auto"/>
        </w:rPr>
        <w:t>Ad pkt 2</w:t>
      </w:r>
      <w:r w:rsidR="007F289C" w:rsidRPr="00E848BE">
        <w:rPr>
          <w:rFonts w:asciiTheme="minorHAnsi" w:hAnsiTheme="minorHAnsi" w:cstheme="minorHAnsi"/>
          <w:b/>
          <w:bCs/>
          <w:color w:val="auto"/>
        </w:rPr>
        <w:t>2</w:t>
      </w:r>
      <w:r w:rsidRPr="00E848BE">
        <w:rPr>
          <w:rFonts w:asciiTheme="minorHAnsi" w:hAnsiTheme="minorHAnsi" w:cstheme="minorHAnsi"/>
          <w:b/>
          <w:bCs/>
          <w:color w:val="auto"/>
        </w:rPr>
        <w:t>.</w:t>
      </w:r>
    </w:p>
    <w:p w14:paraId="0F6EBA8E" w14:textId="77777777" w:rsidR="007F289C" w:rsidRPr="00E848BE" w:rsidRDefault="007F289C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>Dorota Kaczorek-</w:t>
      </w:r>
      <w:proofErr w:type="spellStart"/>
      <w:r w:rsidRPr="00E848BE">
        <w:rPr>
          <w:rFonts w:asciiTheme="minorHAnsi" w:hAnsiTheme="minorHAnsi" w:cstheme="minorHAnsi"/>
          <w:b/>
          <w:bCs/>
          <w:sz w:val="24"/>
          <w:szCs w:val="24"/>
        </w:rPr>
        <w:t>Magdalińska</w:t>
      </w:r>
      <w:proofErr w:type="spellEnd"/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Dyrektor MOPS</w:t>
      </w:r>
      <w:r w:rsidRPr="00E848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2DFC87" w14:textId="7B3830D5" w:rsidR="003C140B" w:rsidRPr="00E848BE" w:rsidRDefault="00011A14" w:rsidP="00E848BE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P</w:t>
      </w:r>
      <w:r w:rsidR="007F289C" w:rsidRPr="00E848BE">
        <w:rPr>
          <w:rFonts w:asciiTheme="minorHAnsi" w:hAnsiTheme="minorHAnsi" w:cstheme="minorHAnsi"/>
          <w:sz w:val="24"/>
          <w:szCs w:val="24"/>
        </w:rPr>
        <w:t>rzedstawiła</w:t>
      </w:r>
      <w:r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="004E6A7B" w:rsidRPr="00E848BE">
        <w:rPr>
          <w:rFonts w:asciiTheme="minorHAnsi" w:hAnsiTheme="minorHAnsi" w:cstheme="minorHAnsi"/>
          <w:sz w:val="24"/>
          <w:szCs w:val="24"/>
        </w:rPr>
        <w:t>s</w:t>
      </w:r>
      <w:r w:rsidRPr="00E848BE">
        <w:rPr>
          <w:rFonts w:asciiTheme="minorHAnsi" w:hAnsiTheme="minorHAnsi" w:cstheme="minorHAnsi"/>
          <w:sz w:val="24"/>
          <w:szCs w:val="24"/>
        </w:rPr>
        <w:t>prawozdanie z realizacji zadań z zakresu wspierania rodziny za rok 2021</w:t>
      </w:r>
      <w:r w:rsidR="003C140B" w:rsidRPr="00E848BE">
        <w:rPr>
          <w:rFonts w:asciiTheme="minorHAnsi" w:hAnsiTheme="minorHAnsi" w:cstheme="minorHAnsi"/>
          <w:sz w:val="24"/>
          <w:szCs w:val="24"/>
        </w:rPr>
        <w:t xml:space="preserve">, </w:t>
      </w:r>
      <w:r w:rsidR="00AB100A" w:rsidRPr="00E848BE">
        <w:rPr>
          <w:rFonts w:asciiTheme="minorHAnsi" w:hAnsiTheme="minorHAnsi" w:cstheme="minorHAnsi"/>
          <w:sz w:val="24"/>
          <w:szCs w:val="24"/>
        </w:rPr>
        <w:br/>
      </w:r>
      <w:r w:rsidR="003C140B" w:rsidRPr="00E848BE">
        <w:rPr>
          <w:rFonts w:asciiTheme="minorHAnsi" w:hAnsiTheme="minorHAnsi" w:cstheme="minorHAnsi"/>
          <w:sz w:val="24"/>
          <w:szCs w:val="24"/>
        </w:rPr>
        <w:t>która stanowi załącznik do protokołu.</w:t>
      </w:r>
    </w:p>
    <w:p w14:paraId="4FFF47B5" w14:textId="78983C9A" w:rsidR="007F289C" w:rsidRPr="00F45AD0" w:rsidRDefault="00CD4B12" w:rsidP="00F45AD0">
      <w:pPr>
        <w:ind w:firstLine="708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Radni przyjęli </w:t>
      </w:r>
      <w:r w:rsidR="00D33A7C" w:rsidRPr="00E848BE">
        <w:rPr>
          <w:rFonts w:asciiTheme="minorHAnsi" w:hAnsiTheme="minorHAnsi" w:cstheme="minorHAnsi"/>
          <w:sz w:val="24"/>
          <w:szCs w:val="24"/>
        </w:rPr>
        <w:t>sprawozdanie</w:t>
      </w:r>
      <w:r w:rsidRPr="00E848BE">
        <w:rPr>
          <w:rFonts w:asciiTheme="minorHAnsi" w:hAnsiTheme="minorHAnsi" w:cstheme="minorHAnsi"/>
          <w:sz w:val="24"/>
          <w:szCs w:val="24"/>
        </w:rPr>
        <w:t xml:space="preserve"> bez uwag i bez pytań. </w:t>
      </w:r>
    </w:p>
    <w:p w14:paraId="1B973EE9" w14:textId="277DB2DF" w:rsidR="007F289C" w:rsidRPr="00E848BE" w:rsidRDefault="007F289C" w:rsidP="00E848BE">
      <w:pPr>
        <w:pStyle w:val="Nagwek3"/>
        <w:jc w:val="left"/>
        <w:rPr>
          <w:rFonts w:asciiTheme="minorHAnsi" w:hAnsiTheme="minorHAnsi" w:cstheme="minorHAnsi"/>
          <w:b/>
          <w:bCs/>
          <w:color w:val="auto"/>
        </w:rPr>
      </w:pPr>
      <w:r w:rsidRPr="00E848BE">
        <w:rPr>
          <w:rFonts w:asciiTheme="minorHAnsi" w:hAnsiTheme="minorHAnsi" w:cstheme="minorHAnsi"/>
          <w:b/>
          <w:bCs/>
          <w:color w:val="auto"/>
        </w:rPr>
        <w:t>Ad pkt 23.</w:t>
      </w:r>
    </w:p>
    <w:p w14:paraId="71AB3B58" w14:textId="77777777" w:rsidR="007F289C" w:rsidRPr="00E848BE" w:rsidRDefault="007F289C" w:rsidP="00E848BE">
      <w:p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>Dorota Kaczorek-</w:t>
      </w:r>
      <w:proofErr w:type="spellStart"/>
      <w:r w:rsidRPr="00E848BE">
        <w:rPr>
          <w:rFonts w:asciiTheme="minorHAnsi" w:hAnsiTheme="minorHAnsi" w:cstheme="minorHAnsi"/>
          <w:b/>
          <w:bCs/>
          <w:sz w:val="24"/>
          <w:szCs w:val="24"/>
        </w:rPr>
        <w:t>Magdalińska</w:t>
      </w:r>
      <w:proofErr w:type="spellEnd"/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Dyrektor MOPS</w:t>
      </w:r>
      <w:r w:rsidRPr="00E848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5847FD" w14:textId="321EBC30" w:rsidR="000E70DE" w:rsidRPr="00E848BE" w:rsidRDefault="000E70DE" w:rsidP="00E848BE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P</w:t>
      </w:r>
      <w:r w:rsidR="007F289C" w:rsidRPr="00E848BE">
        <w:rPr>
          <w:rFonts w:asciiTheme="minorHAnsi" w:hAnsiTheme="minorHAnsi" w:cstheme="minorHAnsi"/>
          <w:sz w:val="24"/>
          <w:szCs w:val="24"/>
        </w:rPr>
        <w:t>rzedstawiła</w:t>
      </w:r>
      <w:r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="00186DB6" w:rsidRPr="00E848BE">
        <w:rPr>
          <w:rFonts w:asciiTheme="minorHAnsi" w:hAnsiTheme="minorHAnsi" w:cstheme="minorHAnsi"/>
          <w:sz w:val="24"/>
          <w:szCs w:val="24"/>
        </w:rPr>
        <w:t>i</w:t>
      </w:r>
      <w:r w:rsidRPr="00E848BE">
        <w:rPr>
          <w:rFonts w:asciiTheme="minorHAnsi" w:hAnsiTheme="minorHAnsi" w:cstheme="minorHAnsi"/>
          <w:sz w:val="24"/>
          <w:szCs w:val="24"/>
        </w:rPr>
        <w:t>nformacj</w:t>
      </w:r>
      <w:r w:rsidR="00186DB6" w:rsidRPr="00E848BE">
        <w:rPr>
          <w:rFonts w:asciiTheme="minorHAnsi" w:hAnsiTheme="minorHAnsi" w:cstheme="minorHAnsi"/>
          <w:sz w:val="24"/>
          <w:szCs w:val="24"/>
        </w:rPr>
        <w:t>ę</w:t>
      </w:r>
      <w:r w:rsidRPr="00E848BE">
        <w:rPr>
          <w:rFonts w:asciiTheme="minorHAnsi" w:hAnsiTheme="minorHAnsi" w:cstheme="minorHAnsi"/>
          <w:sz w:val="24"/>
          <w:szCs w:val="24"/>
        </w:rPr>
        <w:t xml:space="preserve"> o działaniach zmierzających do poprawy warunków życiowych rodzin wielodzietnych zamieszkałych na terenie Miasta Mława</w:t>
      </w:r>
      <w:r w:rsidR="000F6AE6" w:rsidRPr="00E848BE">
        <w:rPr>
          <w:rFonts w:asciiTheme="minorHAnsi" w:hAnsiTheme="minorHAnsi" w:cstheme="minorHAnsi"/>
          <w:sz w:val="24"/>
          <w:szCs w:val="24"/>
        </w:rPr>
        <w:t xml:space="preserve">, która stanowi załącznik </w:t>
      </w:r>
      <w:r w:rsidR="004F2E84" w:rsidRPr="00E848BE">
        <w:rPr>
          <w:rFonts w:asciiTheme="minorHAnsi" w:hAnsiTheme="minorHAnsi" w:cstheme="minorHAnsi"/>
          <w:sz w:val="24"/>
          <w:szCs w:val="24"/>
        </w:rPr>
        <w:br/>
      </w:r>
      <w:r w:rsidR="000F6AE6" w:rsidRPr="00E848BE">
        <w:rPr>
          <w:rFonts w:asciiTheme="minorHAnsi" w:hAnsiTheme="minorHAnsi" w:cstheme="minorHAnsi"/>
          <w:sz w:val="24"/>
          <w:szCs w:val="24"/>
        </w:rPr>
        <w:t>do protokołu.</w:t>
      </w:r>
    </w:p>
    <w:p w14:paraId="1C43D767" w14:textId="0359E9AB" w:rsidR="007F289C" w:rsidRPr="00F45AD0" w:rsidRDefault="00CD4B12" w:rsidP="00F45AD0">
      <w:pPr>
        <w:ind w:firstLine="708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Radni przyjęli</w:t>
      </w:r>
      <w:r w:rsidR="00D33A7C" w:rsidRPr="00E848BE">
        <w:rPr>
          <w:rFonts w:asciiTheme="minorHAnsi" w:hAnsiTheme="minorHAnsi" w:cstheme="minorHAnsi"/>
          <w:sz w:val="24"/>
          <w:szCs w:val="24"/>
        </w:rPr>
        <w:t xml:space="preserve"> informację</w:t>
      </w:r>
      <w:r w:rsidRPr="00E848BE">
        <w:rPr>
          <w:rFonts w:asciiTheme="minorHAnsi" w:hAnsiTheme="minorHAnsi" w:cstheme="minorHAnsi"/>
          <w:sz w:val="24"/>
          <w:szCs w:val="24"/>
        </w:rPr>
        <w:t xml:space="preserve"> bez uwag i bez pytań. </w:t>
      </w:r>
    </w:p>
    <w:p w14:paraId="14553B80" w14:textId="4EE4CF55" w:rsidR="007F289C" w:rsidRPr="00E848BE" w:rsidRDefault="007F289C" w:rsidP="00E848BE">
      <w:pPr>
        <w:pStyle w:val="Nagwek3"/>
        <w:jc w:val="left"/>
        <w:rPr>
          <w:rFonts w:asciiTheme="minorHAnsi" w:hAnsiTheme="minorHAnsi" w:cstheme="minorHAnsi"/>
          <w:b/>
          <w:bCs/>
          <w:color w:val="auto"/>
        </w:rPr>
      </w:pPr>
      <w:r w:rsidRPr="00E848BE">
        <w:rPr>
          <w:rFonts w:asciiTheme="minorHAnsi" w:hAnsiTheme="minorHAnsi" w:cstheme="minorHAnsi"/>
          <w:b/>
          <w:bCs/>
          <w:color w:val="auto"/>
        </w:rPr>
        <w:t>Ad pkt 24.</w:t>
      </w:r>
    </w:p>
    <w:p w14:paraId="36ADD389" w14:textId="56EEC13A" w:rsidR="008800BB" w:rsidRPr="00E848BE" w:rsidRDefault="007F289C" w:rsidP="00E848BE">
      <w:pPr>
        <w:jc w:val="lef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Magdalena Staszewska Naczelnik Wydziału Oświaty i Polityki Społecznej</w:t>
      </w:r>
    </w:p>
    <w:p w14:paraId="7FAD9E19" w14:textId="60265ACC" w:rsidR="008A4263" w:rsidRPr="00E848BE" w:rsidRDefault="00186DB6" w:rsidP="00E848BE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przedstawiła </w:t>
      </w:r>
      <w:r w:rsidR="00DB178D" w:rsidRPr="00E848BE">
        <w:rPr>
          <w:rFonts w:asciiTheme="minorHAnsi" w:hAnsiTheme="minorHAnsi" w:cstheme="minorHAnsi"/>
          <w:sz w:val="24"/>
          <w:szCs w:val="24"/>
        </w:rPr>
        <w:t>w formie prezentacji multimedialnej</w:t>
      </w:r>
      <w:r w:rsidR="00DB178D"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848BE">
        <w:rPr>
          <w:rFonts w:asciiTheme="minorHAnsi" w:hAnsiTheme="minorHAnsi" w:cstheme="minorHAnsi"/>
          <w:sz w:val="24"/>
          <w:szCs w:val="24"/>
        </w:rPr>
        <w:t>i</w:t>
      </w:r>
      <w:r w:rsidR="00011A14" w:rsidRPr="00E848BE">
        <w:rPr>
          <w:rFonts w:asciiTheme="minorHAnsi" w:hAnsiTheme="minorHAnsi" w:cstheme="minorHAnsi"/>
          <w:sz w:val="24"/>
          <w:szCs w:val="24"/>
        </w:rPr>
        <w:t>nformacj</w:t>
      </w:r>
      <w:r w:rsidRPr="00E848BE">
        <w:rPr>
          <w:rFonts w:asciiTheme="minorHAnsi" w:hAnsiTheme="minorHAnsi" w:cstheme="minorHAnsi"/>
          <w:sz w:val="24"/>
          <w:szCs w:val="24"/>
        </w:rPr>
        <w:t>ę</w:t>
      </w:r>
      <w:r w:rsidR="00011A14" w:rsidRPr="00E848BE">
        <w:rPr>
          <w:rFonts w:asciiTheme="minorHAnsi" w:hAnsiTheme="minorHAnsi" w:cstheme="minorHAnsi"/>
          <w:sz w:val="24"/>
          <w:szCs w:val="24"/>
        </w:rPr>
        <w:t xml:space="preserve"> z wysokości średnich wynagrodzeń nauczycieli na poszczególnych stopniach awansu zawodowego w szkołach prowadzonych przez Miasta Mława w 2021 r.</w:t>
      </w:r>
      <w:r w:rsidR="003C140B" w:rsidRPr="00E848BE">
        <w:rPr>
          <w:rFonts w:asciiTheme="minorHAnsi" w:hAnsiTheme="minorHAnsi" w:cstheme="minorHAnsi"/>
          <w:sz w:val="24"/>
          <w:szCs w:val="24"/>
        </w:rPr>
        <w:t>, która stanowi załącznik do protokołu.</w:t>
      </w:r>
    </w:p>
    <w:p w14:paraId="2E4EFD0A" w14:textId="2B65F334" w:rsidR="00434008" w:rsidRPr="00F45AD0" w:rsidRDefault="008A4263" w:rsidP="00F45AD0">
      <w:pPr>
        <w:ind w:firstLine="708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Głosów w dyskusji nie było.</w:t>
      </w:r>
    </w:p>
    <w:p w14:paraId="6229D200" w14:textId="4491F41E" w:rsidR="008800BB" w:rsidRPr="00E848BE" w:rsidRDefault="008800BB" w:rsidP="00E848BE">
      <w:pPr>
        <w:pStyle w:val="Nagwek3"/>
        <w:jc w:val="left"/>
        <w:rPr>
          <w:rFonts w:asciiTheme="minorHAnsi" w:hAnsiTheme="minorHAnsi" w:cstheme="minorHAnsi"/>
          <w:b/>
          <w:bCs/>
          <w:color w:val="auto"/>
        </w:rPr>
      </w:pPr>
      <w:r w:rsidRPr="00E848BE">
        <w:rPr>
          <w:rFonts w:asciiTheme="minorHAnsi" w:hAnsiTheme="minorHAnsi" w:cstheme="minorHAnsi"/>
          <w:b/>
          <w:bCs/>
          <w:color w:val="auto"/>
        </w:rPr>
        <w:t xml:space="preserve">Ad pkt </w:t>
      </w:r>
      <w:r w:rsidR="000E70DE" w:rsidRPr="00E848BE">
        <w:rPr>
          <w:rFonts w:asciiTheme="minorHAnsi" w:hAnsiTheme="minorHAnsi" w:cstheme="minorHAnsi"/>
          <w:b/>
          <w:bCs/>
          <w:color w:val="auto"/>
        </w:rPr>
        <w:t>25</w:t>
      </w:r>
      <w:r w:rsidRPr="00E848BE">
        <w:rPr>
          <w:rFonts w:asciiTheme="minorHAnsi" w:hAnsiTheme="minorHAnsi" w:cstheme="minorHAnsi"/>
          <w:b/>
          <w:bCs/>
          <w:color w:val="auto"/>
        </w:rPr>
        <w:t>.</w:t>
      </w:r>
    </w:p>
    <w:p w14:paraId="796A36B8" w14:textId="663E0347" w:rsidR="008800BB" w:rsidRPr="00E848BE" w:rsidRDefault="00186DB6" w:rsidP="00E848BE">
      <w:pPr>
        <w:pStyle w:val="Tekstpodstawowy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Sławomir Kowalewski </w:t>
      </w:r>
      <w:r w:rsidR="008800BB"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Burmistrz Miasta Mława </w:t>
      </w:r>
      <w:r w:rsidR="008800BB" w:rsidRPr="00E848BE">
        <w:rPr>
          <w:rFonts w:asciiTheme="minorHAnsi" w:hAnsiTheme="minorHAnsi" w:cstheme="minorHAnsi"/>
          <w:sz w:val="24"/>
          <w:szCs w:val="24"/>
          <w:lang w:eastAsia="pl-PL"/>
        </w:rPr>
        <w:t xml:space="preserve">przedstawił sprawozdanie z wykonania uchwał podjętych na </w:t>
      </w:r>
      <w:r w:rsidR="008800BB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XXX</w:t>
      </w:r>
      <w:r w:rsidR="00C155F6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VII</w:t>
      </w:r>
      <w:r w:rsidR="008800BB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sesji Rady Miasta odbytej w dniu </w:t>
      </w:r>
      <w:r w:rsidR="00C155F6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23 lutego</w:t>
      </w:r>
      <w:r w:rsidR="008800BB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</w:t>
      </w:r>
      <w:r w:rsidR="00C155F6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8800BB" w:rsidRPr="00E848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</w:t>
      </w:r>
    </w:p>
    <w:p w14:paraId="46FBCA70" w14:textId="012FE092" w:rsidR="00434008" w:rsidRPr="00F45AD0" w:rsidRDefault="008800BB" w:rsidP="00F45AD0">
      <w:pPr>
        <w:pStyle w:val="Tekstpodstawowy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E848BE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Sprawozdanie stanowi załącznik do niniejszego protokołu.</w:t>
      </w:r>
    </w:p>
    <w:p w14:paraId="0459A849" w14:textId="46D3D0BD" w:rsidR="008800BB" w:rsidRPr="00E848BE" w:rsidRDefault="008800BB" w:rsidP="00E848BE">
      <w:pPr>
        <w:pStyle w:val="Nagwek3"/>
        <w:jc w:val="left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Ad pkt 2</w:t>
      </w:r>
      <w:r w:rsidR="009B2977" w:rsidRPr="00E848BE">
        <w:rPr>
          <w:rFonts w:asciiTheme="minorHAnsi" w:hAnsiTheme="minorHAnsi" w:cstheme="minorHAnsi"/>
          <w:b/>
          <w:bCs/>
          <w:color w:val="auto"/>
          <w:lang w:eastAsia="pl-PL"/>
        </w:rPr>
        <w:t>6</w:t>
      </w:r>
      <w:r w:rsidRPr="00E848BE">
        <w:rPr>
          <w:rFonts w:asciiTheme="minorHAnsi" w:hAnsiTheme="minorHAnsi" w:cstheme="minorHAnsi"/>
          <w:b/>
          <w:bCs/>
          <w:color w:val="auto"/>
          <w:lang w:eastAsia="pl-PL"/>
        </w:rPr>
        <w:t>.</w:t>
      </w:r>
    </w:p>
    <w:p w14:paraId="376D00E7" w14:textId="24C6E9E1" w:rsidR="0009755C" w:rsidRPr="00E848BE" w:rsidRDefault="00BD1E6B" w:rsidP="00E848BE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b/>
          <w:bCs/>
          <w:sz w:val="24"/>
          <w:szCs w:val="24"/>
        </w:rPr>
        <w:t>Sławomir Kowalewski</w:t>
      </w:r>
      <w:r w:rsidR="008800BB" w:rsidRPr="00E848BE">
        <w:rPr>
          <w:rFonts w:asciiTheme="minorHAnsi" w:hAnsiTheme="minorHAnsi" w:cstheme="minorHAnsi"/>
          <w:b/>
          <w:bCs/>
          <w:sz w:val="24"/>
          <w:szCs w:val="24"/>
        </w:rPr>
        <w:t xml:space="preserve"> Burmistrz Miasta Mława </w:t>
      </w:r>
      <w:r w:rsidR="008800BB" w:rsidRPr="00E848BE">
        <w:rPr>
          <w:rFonts w:asciiTheme="minorHAnsi" w:hAnsiTheme="minorHAnsi" w:cstheme="minorHAnsi"/>
          <w:bCs/>
          <w:sz w:val="24"/>
          <w:szCs w:val="24"/>
          <w:lang w:eastAsia="pl-PL"/>
        </w:rPr>
        <w:t>przedstawił</w:t>
      </w:r>
      <w:r w:rsidR="008800BB" w:rsidRPr="00E848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00BB" w:rsidRPr="00E848BE">
        <w:rPr>
          <w:rFonts w:asciiTheme="minorHAnsi" w:hAnsiTheme="minorHAnsi" w:cstheme="minorHAnsi"/>
          <w:sz w:val="24"/>
          <w:szCs w:val="24"/>
        </w:rPr>
        <w:t>informację z działalności                   za okres między sesjami.</w:t>
      </w:r>
    </w:p>
    <w:p w14:paraId="146FE7CB" w14:textId="77777777" w:rsidR="0009755C" w:rsidRPr="00E848BE" w:rsidRDefault="0009755C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Wydział Inwestycji</w:t>
      </w:r>
    </w:p>
    <w:p w14:paraId="14978523" w14:textId="341BCB15" w:rsidR="0009755C" w:rsidRPr="00E848BE" w:rsidRDefault="0009755C" w:rsidP="00E848B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E848BE">
        <w:rPr>
          <w:rFonts w:asciiTheme="minorHAnsi" w:hAnsiTheme="minorHAnsi" w:cstheme="minorHAnsi"/>
          <w:b/>
          <w:sz w:val="24"/>
          <w:szCs w:val="24"/>
        </w:rPr>
        <w:t>Wydane decyzje administracyjne i załatwianie spraw.</w:t>
      </w:r>
    </w:p>
    <w:p w14:paraId="5FB2E931" w14:textId="77777777" w:rsidR="0009755C" w:rsidRPr="00E848BE" w:rsidRDefault="0009755C" w:rsidP="00E848BE">
      <w:pPr>
        <w:numPr>
          <w:ilvl w:val="0"/>
          <w:numId w:val="1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18  decyzji na zajęcie pasa drogowego,</w:t>
      </w:r>
    </w:p>
    <w:p w14:paraId="6DA8EFAA" w14:textId="77777777" w:rsidR="0009755C" w:rsidRPr="00E848BE" w:rsidRDefault="0009755C" w:rsidP="00E848BE">
      <w:pPr>
        <w:numPr>
          <w:ilvl w:val="0"/>
          <w:numId w:val="1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12  decyzji na umieszczenie urządzenia infrastruktury technicznej w pasie drogowym,</w:t>
      </w:r>
    </w:p>
    <w:p w14:paraId="04FF380F" w14:textId="77777777" w:rsidR="0009755C" w:rsidRPr="00E848BE" w:rsidRDefault="0009755C" w:rsidP="00E848BE">
      <w:pPr>
        <w:numPr>
          <w:ilvl w:val="0"/>
          <w:numId w:val="1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>14  decyzji na lokalizację urządzenia infrastruktury technicznej w pasie drogowym,</w:t>
      </w:r>
    </w:p>
    <w:p w14:paraId="2A376E1F" w14:textId="3F6ED317" w:rsidR="00434008" w:rsidRDefault="00F1506E" w:rsidP="00F45AD0">
      <w:pPr>
        <w:numPr>
          <w:ilvl w:val="0"/>
          <w:numId w:val="1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="0009755C" w:rsidRPr="00E848BE">
        <w:rPr>
          <w:rFonts w:asciiTheme="minorHAnsi" w:hAnsiTheme="minorHAnsi" w:cstheme="minorHAnsi"/>
          <w:sz w:val="24"/>
          <w:szCs w:val="24"/>
        </w:rPr>
        <w:t xml:space="preserve"> 8 </w:t>
      </w:r>
      <w:r w:rsidRPr="00E848BE">
        <w:rPr>
          <w:rFonts w:asciiTheme="minorHAnsi" w:hAnsiTheme="minorHAnsi" w:cstheme="minorHAnsi"/>
          <w:sz w:val="24"/>
          <w:szCs w:val="24"/>
        </w:rPr>
        <w:t xml:space="preserve"> </w:t>
      </w:r>
      <w:r w:rsidR="0009755C" w:rsidRPr="00E848BE">
        <w:rPr>
          <w:rFonts w:asciiTheme="minorHAnsi" w:hAnsiTheme="minorHAnsi" w:cstheme="minorHAnsi"/>
          <w:sz w:val="24"/>
          <w:szCs w:val="24"/>
        </w:rPr>
        <w:t>decyzji na lokalizację zjazdu.</w:t>
      </w:r>
    </w:p>
    <w:p w14:paraId="19A5028F" w14:textId="77777777" w:rsidR="0065225E" w:rsidRPr="00F45AD0" w:rsidRDefault="0065225E" w:rsidP="0065225E">
      <w:pPr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5D2E6595" w14:textId="402B8D6D" w:rsidR="0009755C" w:rsidRPr="00D60F9F" w:rsidRDefault="0009755C" w:rsidP="00D60F9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D60F9F">
        <w:rPr>
          <w:rFonts w:ascii="Times New Roman" w:hAnsi="Times New Roman"/>
          <w:b/>
          <w:sz w:val="24"/>
          <w:szCs w:val="24"/>
        </w:rPr>
        <w:t>Informacja o prowadzonych postępowaniach oraz zadaniach inwestycyjnych</w:t>
      </w:r>
    </w:p>
    <w:tbl>
      <w:tblPr>
        <w:tblW w:w="5397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2551"/>
        <w:gridCol w:w="992"/>
        <w:gridCol w:w="1702"/>
        <w:gridCol w:w="1416"/>
        <w:gridCol w:w="1135"/>
      </w:tblGrid>
      <w:tr w:rsidR="0065225E" w:rsidRPr="00D60F9F" w14:paraId="0B26C5AB" w14:textId="77777777" w:rsidTr="0065225E">
        <w:trPr>
          <w:trHeight w:val="75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F1D9" w14:textId="77777777" w:rsidR="0009755C" w:rsidRPr="00D60F9F" w:rsidRDefault="0009755C" w:rsidP="00D60F9F">
            <w:pPr>
              <w:pStyle w:val="Akapitzlist"/>
              <w:spacing w:line="240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12C" w14:textId="77777777" w:rsidR="0009755C" w:rsidRPr="00D60F9F" w:rsidRDefault="0009755C" w:rsidP="00D60F9F">
            <w:pPr>
              <w:pStyle w:val="Akapitzlist"/>
              <w:spacing w:line="240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Rozstrzygnięcie postępowania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F20B" w14:textId="77777777" w:rsidR="0009755C" w:rsidRPr="00D60F9F" w:rsidRDefault="0009755C" w:rsidP="00D60F9F">
            <w:pPr>
              <w:pStyle w:val="Akapitzlist"/>
              <w:spacing w:line="240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499D" w14:textId="77777777" w:rsidR="0009755C" w:rsidRPr="00D60F9F" w:rsidRDefault="0009755C" w:rsidP="00D60F9F">
            <w:pPr>
              <w:pStyle w:val="Akapitzlist"/>
              <w:spacing w:line="240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0006" w14:textId="77777777" w:rsidR="0009755C" w:rsidRPr="00D60F9F" w:rsidRDefault="0009755C" w:rsidP="00D60F9F">
            <w:pPr>
              <w:pStyle w:val="Akapitzlist"/>
              <w:spacing w:line="240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Odbiór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C6EB" w14:textId="77777777" w:rsidR="0009755C" w:rsidRPr="00D60F9F" w:rsidRDefault="0009755C" w:rsidP="00D60F9F">
            <w:pPr>
              <w:pStyle w:val="Akapitzlist"/>
              <w:spacing w:line="240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65225E" w:rsidRPr="00D60F9F" w14:paraId="4B7F8BB7" w14:textId="77777777" w:rsidTr="0065225E">
        <w:trPr>
          <w:trHeight w:val="1649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EF9C" w14:textId="77777777" w:rsidR="0009755C" w:rsidRPr="00D60F9F" w:rsidRDefault="0009755C" w:rsidP="004658B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Budowa </w:t>
            </w: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modernizacja ogólnodostępnej infrastruktury kulturalnej dla mieszkańców Miasta Mława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2BC0" w14:textId="3F1674B9" w:rsidR="0009755C" w:rsidRPr="00D60F9F" w:rsidRDefault="0009755C" w:rsidP="004658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 xml:space="preserve">Wszczęto postępowanie przetargowe </w:t>
            </w:r>
            <w:r w:rsidRPr="00D60F9F">
              <w:rPr>
                <w:rFonts w:ascii="Times New Roman" w:hAnsi="Times New Roman"/>
                <w:sz w:val="24"/>
                <w:szCs w:val="24"/>
              </w:rPr>
              <w:br/>
              <w:t>z terminem</w:t>
            </w:r>
            <w:r w:rsidR="008E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F9F">
              <w:rPr>
                <w:rFonts w:ascii="Times New Roman" w:hAnsi="Times New Roman"/>
                <w:sz w:val="24"/>
                <w:szCs w:val="24"/>
              </w:rPr>
              <w:t>składania ofert na dzień 04.04.2022 r.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081F" w14:textId="77777777" w:rsidR="0009755C" w:rsidRPr="00D60F9F" w:rsidRDefault="0009755C" w:rsidP="004658BC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368C" w14:textId="77777777" w:rsidR="0009755C" w:rsidRPr="00D60F9F" w:rsidRDefault="0009755C" w:rsidP="004658BC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18 miesięcy od daty podpisania umowy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75EC" w14:textId="77777777" w:rsidR="0009755C" w:rsidRPr="00D60F9F" w:rsidRDefault="0009755C" w:rsidP="004658BC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A924" w14:textId="77777777" w:rsidR="0009755C" w:rsidRPr="00D60F9F" w:rsidRDefault="0009755C" w:rsidP="00D60F9F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225E" w:rsidRPr="00D60F9F" w14:paraId="3C85790A" w14:textId="77777777" w:rsidTr="0065225E">
        <w:trPr>
          <w:trHeight w:val="1649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C9D0" w14:textId="77777777" w:rsidR="0009755C" w:rsidRPr="00D60F9F" w:rsidRDefault="0009755C" w:rsidP="004658B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Rozbudowa </w:t>
            </w: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ul. Studzieniec </w:t>
            </w: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 Mławie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4B4" w14:textId="77777777" w:rsidR="0009755C" w:rsidRPr="00D60F9F" w:rsidRDefault="0009755C" w:rsidP="004658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 xml:space="preserve">Wszczęto postępowanie przetargowe </w:t>
            </w:r>
            <w:r w:rsidRPr="00D60F9F">
              <w:rPr>
                <w:rFonts w:ascii="Times New Roman" w:hAnsi="Times New Roman"/>
                <w:sz w:val="24"/>
                <w:szCs w:val="24"/>
              </w:rPr>
              <w:br/>
              <w:t>z terminem składania ofert na dzień 06.04.2022 r.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D5D8" w14:textId="77777777" w:rsidR="0009755C" w:rsidRPr="00D60F9F" w:rsidRDefault="0009755C" w:rsidP="004658BC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B21C" w14:textId="77777777" w:rsidR="0009755C" w:rsidRPr="00D60F9F" w:rsidRDefault="0009755C" w:rsidP="004658BC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18 miesięcy od daty podpisania umowy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B2B8" w14:textId="77777777" w:rsidR="0009755C" w:rsidRPr="00D60F9F" w:rsidRDefault="0009755C" w:rsidP="004658BC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873" w14:textId="77777777" w:rsidR="0009755C" w:rsidRPr="00D60F9F" w:rsidRDefault="0009755C" w:rsidP="00D60F9F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D3EF335" w14:textId="7296FCB8" w:rsidR="00744C73" w:rsidRDefault="00744C73" w:rsidP="00744C73">
      <w:pPr>
        <w:spacing w:line="360" w:lineRule="auto"/>
        <w:jc w:val="center"/>
        <w:rPr>
          <w:b/>
          <w:sz w:val="28"/>
          <w:szCs w:val="28"/>
        </w:rPr>
      </w:pPr>
    </w:p>
    <w:p w14:paraId="3CAAB03F" w14:textId="274E2FD1" w:rsidR="00CD4B12" w:rsidRDefault="00CD4B12" w:rsidP="00744C73">
      <w:pPr>
        <w:spacing w:line="360" w:lineRule="auto"/>
        <w:jc w:val="center"/>
        <w:rPr>
          <w:b/>
          <w:sz w:val="28"/>
          <w:szCs w:val="28"/>
        </w:rPr>
      </w:pPr>
    </w:p>
    <w:p w14:paraId="7F240D79" w14:textId="2525C79B" w:rsidR="00434008" w:rsidRDefault="00434008" w:rsidP="00744C73">
      <w:pPr>
        <w:spacing w:line="360" w:lineRule="auto"/>
        <w:jc w:val="center"/>
        <w:rPr>
          <w:b/>
          <w:sz w:val="28"/>
          <w:szCs w:val="28"/>
        </w:rPr>
      </w:pPr>
    </w:p>
    <w:p w14:paraId="35674779" w14:textId="562DAF58" w:rsidR="00434008" w:rsidRDefault="00434008" w:rsidP="00744C73">
      <w:pPr>
        <w:spacing w:line="360" w:lineRule="auto"/>
        <w:jc w:val="center"/>
        <w:rPr>
          <w:b/>
          <w:sz w:val="28"/>
          <w:szCs w:val="28"/>
        </w:rPr>
      </w:pPr>
    </w:p>
    <w:p w14:paraId="31AC9A43" w14:textId="7C2294C7" w:rsidR="00434008" w:rsidRDefault="00434008" w:rsidP="00744C73">
      <w:pPr>
        <w:spacing w:line="360" w:lineRule="auto"/>
        <w:jc w:val="center"/>
        <w:rPr>
          <w:b/>
          <w:sz w:val="28"/>
          <w:szCs w:val="28"/>
        </w:rPr>
      </w:pPr>
    </w:p>
    <w:p w14:paraId="55B29B37" w14:textId="3FF96FD0" w:rsidR="00813D2C" w:rsidRDefault="00813D2C" w:rsidP="00744C73">
      <w:pPr>
        <w:spacing w:line="360" w:lineRule="auto"/>
        <w:jc w:val="center"/>
        <w:rPr>
          <w:b/>
          <w:sz w:val="28"/>
          <w:szCs w:val="28"/>
        </w:rPr>
      </w:pPr>
    </w:p>
    <w:p w14:paraId="5F434871" w14:textId="333EF4A3" w:rsidR="00813D2C" w:rsidRDefault="00813D2C" w:rsidP="00744C73">
      <w:pPr>
        <w:spacing w:line="360" w:lineRule="auto"/>
        <w:jc w:val="center"/>
        <w:rPr>
          <w:b/>
          <w:sz w:val="28"/>
          <w:szCs w:val="28"/>
        </w:rPr>
      </w:pPr>
    </w:p>
    <w:p w14:paraId="113BE609" w14:textId="41F4B26C" w:rsidR="00813D2C" w:rsidRDefault="00813D2C" w:rsidP="00744C73">
      <w:pPr>
        <w:spacing w:line="360" w:lineRule="auto"/>
        <w:jc w:val="center"/>
        <w:rPr>
          <w:b/>
          <w:sz w:val="28"/>
          <w:szCs w:val="28"/>
        </w:rPr>
      </w:pPr>
    </w:p>
    <w:p w14:paraId="636DBA31" w14:textId="038CC54B" w:rsidR="00813D2C" w:rsidRDefault="00813D2C" w:rsidP="00744C73">
      <w:pPr>
        <w:spacing w:line="360" w:lineRule="auto"/>
        <w:jc w:val="center"/>
        <w:rPr>
          <w:b/>
          <w:sz w:val="28"/>
          <w:szCs w:val="28"/>
        </w:rPr>
      </w:pPr>
    </w:p>
    <w:p w14:paraId="19801244" w14:textId="77777777" w:rsidR="00813D2C" w:rsidRDefault="00813D2C" w:rsidP="0065225E">
      <w:pPr>
        <w:spacing w:line="360" w:lineRule="auto"/>
        <w:rPr>
          <w:b/>
          <w:sz w:val="28"/>
          <w:szCs w:val="28"/>
        </w:rPr>
      </w:pPr>
    </w:p>
    <w:p w14:paraId="38B1E0FB" w14:textId="6D4BBA82" w:rsidR="00744C73" w:rsidRPr="00744C73" w:rsidRDefault="00744C73" w:rsidP="00744C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C73">
        <w:rPr>
          <w:rFonts w:ascii="Times New Roman" w:hAnsi="Times New Roman"/>
          <w:b/>
          <w:sz w:val="24"/>
          <w:szCs w:val="24"/>
        </w:rPr>
        <w:lastRenderedPageBreak/>
        <w:t>Nieruchomościami i Planowania Przestrzennego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93"/>
      </w:tblGrid>
      <w:tr w:rsidR="00744C73" w:rsidRPr="00744C73" w14:paraId="2233B353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DBE5" w14:textId="77777777" w:rsidR="00744C73" w:rsidRPr="00CE7538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D0AA71" w14:textId="77777777" w:rsidR="00744C73" w:rsidRPr="00CE7538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538">
              <w:rPr>
                <w:rFonts w:ascii="Times New Roman" w:hAnsi="Times New Roman"/>
                <w:b/>
                <w:bCs/>
                <w:sz w:val="24"/>
                <w:szCs w:val="24"/>
              </w:rPr>
              <w:t>Opis czynności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B17B" w14:textId="77777777" w:rsidR="00744C73" w:rsidRPr="00CE7538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D07C0C" w14:textId="77777777" w:rsidR="00744C73" w:rsidRPr="00CE7538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538">
              <w:rPr>
                <w:rFonts w:ascii="Times New Roman" w:hAnsi="Times New Roman"/>
                <w:b/>
                <w:bCs/>
                <w:sz w:val="24"/>
                <w:szCs w:val="24"/>
              </w:rPr>
              <w:t>Liczba</w:t>
            </w:r>
          </w:p>
        </w:tc>
      </w:tr>
      <w:tr w:rsidR="00744C73" w:rsidRPr="00744C73" w14:paraId="6487EDDE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E43" w14:textId="77777777" w:rsidR="00744C73" w:rsidRPr="00744C73" w:rsidRDefault="00744C73" w:rsidP="00CE75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285247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Decyzje o warunkach zabudowy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41A3" w14:textId="0D8A0D6A" w:rsidR="00744C73" w:rsidRPr="00744C73" w:rsidRDefault="00CE199F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44C73" w:rsidRPr="00744C73">
              <w:rPr>
                <w:rFonts w:ascii="Times New Roman" w:hAnsi="Times New Roman"/>
                <w:sz w:val="24"/>
                <w:szCs w:val="24"/>
              </w:rPr>
              <w:t>ydano 17 decyzji</w:t>
            </w:r>
          </w:p>
        </w:tc>
      </w:tr>
      <w:tr w:rsidR="00744C73" w:rsidRPr="00744C73" w14:paraId="567F7A94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4DD1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96AA70" w14:textId="49B0D8CE" w:rsidR="00744C73" w:rsidRPr="00744C73" w:rsidRDefault="00744C73" w:rsidP="00CE19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Decyzje o ustaleniu lokalizacji inwestycji celu publicznego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558B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wydano 1 decyzję</w:t>
            </w:r>
          </w:p>
        </w:tc>
      </w:tr>
      <w:tr w:rsidR="00744C73" w:rsidRPr="00744C73" w14:paraId="08AC5DC4" w14:textId="77777777" w:rsidTr="00885E6D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BBC" w14:textId="77777777" w:rsidR="00744C73" w:rsidRPr="00744C73" w:rsidRDefault="00744C73" w:rsidP="00CE1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C801AF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 xml:space="preserve">Zaświadczenia o przeznaczeniu nieruchomości </w:t>
            </w:r>
          </w:p>
          <w:p w14:paraId="0ADAE4B3" w14:textId="04F1C21F" w:rsidR="00744C73" w:rsidRPr="00744C73" w:rsidRDefault="00744C73" w:rsidP="00CE19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w miejscowym planie zagospodarowania przestrzennego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6A8B" w14:textId="77777777" w:rsidR="00744C73" w:rsidRPr="00744C73" w:rsidRDefault="00744C73" w:rsidP="00CE75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F7FCDD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wydano 20 zaświadczeń</w:t>
            </w:r>
          </w:p>
        </w:tc>
      </w:tr>
      <w:tr w:rsidR="00744C73" w:rsidRPr="00744C73" w14:paraId="16846869" w14:textId="77777777" w:rsidTr="00885E6D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D383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Dzierżawa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21FB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podpisano 20 umów</w:t>
            </w:r>
          </w:p>
        </w:tc>
      </w:tr>
      <w:tr w:rsidR="00744C73" w:rsidRPr="00744C73" w14:paraId="63E617D7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4FE5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Sprzedaż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CB24" w14:textId="12A30567" w:rsidR="00744C73" w:rsidRPr="00744C73" w:rsidRDefault="00CE199F" w:rsidP="00CE19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44C73" w:rsidRPr="00744C73">
              <w:rPr>
                <w:rFonts w:ascii="Times New Roman" w:hAnsi="Times New Roman"/>
                <w:sz w:val="24"/>
                <w:szCs w:val="24"/>
              </w:rPr>
              <w:t>głoszono 3 przetargi</w:t>
            </w:r>
          </w:p>
        </w:tc>
      </w:tr>
      <w:tr w:rsidR="00744C73" w:rsidRPr="00744C73" w14:paraId="5AB10931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854D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Nabycie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878F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02F59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przeprowadzono 2 negocjacje</w:t>
            </w:r>
          </w:p>
          <w:p w14:paraId="68853E39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C73" w:rsidRPr="00744C73" w14:paraId="00DFE472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79A3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93E15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Przekształcenie prawa użytkowania wieczystego gruntu w prawo własności</w:t>
            </w:r>
          </w:p>
          <w:p w14:paraId="792F5343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34EA" w14:textId="77777777" w:rsidR="00744C73" w:rsidRPr="00744C73" w:rsidRDefault="00744C73" w:rsidP="00CE75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8EAF17" w14:textId="1312F94B" w:rsidR="00744C73" w:rsidRPr="00744C73" w:rsidRDefault="00744C73" w:rsidP="00CE19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- wydano 2 zaświadczenia potwierdzające wysokość i okres wnoszenia opłat</w:t>
            </w:r>
          </w:p>
        </w:tc>
      </w:tr>
      <w:tr w:rsidR="00744C73" w:rsidRPr="00744C73" w14:paraId="0D172AF6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89C9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Podziały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A97A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FFA145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wydano: 2 postanowienia</w:t>
            </w:r>
          </w:p>
          <w:p w14:paraId="65B287F8" w14:textId="59F2608D" w:rsidR="00744C73" w:rsidRPr="00744C73" w:rsidRDefault="00744C73" w:rsidP="00CE19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 xml:space="preserve">     4 decyzje</w:t>
            </w:r>
          </w:p>
        </w:tc>
      </w:tr>
      <w:tr w:rsidR="00744C73" w:rsidRPr="00744C73" w14:paraId="6FC56A1A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C821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Zamówienia publiczne poniżej 130 tys. zł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6CA3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podpisano 1 umowę</w:t>
            </w:r>
          </w:p>
        </w:tc>
      </w:tr>
      <w:tr w:rsidR="00744C73" w:rsidRPr="00744C73" w14:paraId="6BF1D5B4" w14:textId="77777777" w:rsidTr="00885E6D">
        <w:trPr>
          <w:trHeight w:val="10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4CD4" w14:textId="77777777" w:rsidR="00744C73" w:rsidRPr="00744C73" w:rsidRDefault="00744C73" w:rsidP="00CE75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B44739" w14:textId="4A7D00E3" w:rsidR="00744C73" w:rsidRPr="00744C73" w:rsidRDefault="00744C73" w:rsidP="00CE19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Nadanie i zmiana numerów porządkowych budynków i nazw uli</w:t>
            </w:r>
            <w:r w:rsidR="00CE199F">
              <w:rPr>
                <w:rFonts w:ascii="Times New Roman" w:hAnsi="Times New Roman"/>
                <w:sz w:val="24"/>
                <w:szCs w:val="24"/>
              </w:rPr>
              <w:t>cy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3324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979311" w14:textId="386CBD46" w:rsidR="00744C73" w:rsidRPr="00744C73" w:rsidRDefault="00744C73" w:rsidP="00CE19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wydano 6 zawiadomień</w:t>
            </w:r>
          </w:p>
        </w:tc>
      </w:tr>
      <w:tr w:rsidR="00744C73" w:rsidRPr="00744C73" w14:paraId="32C0254C" w14:textId="77777777" w:rsidTr="00885E6D">
        <w:trPr>
          <w:trHeight w:val="10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5520" w14:textId="77777777" w:rsidR="00744C73" w:rsidRPr="00744C73" w:rsidRDefault="00744C73" w:rsidP="00CE75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EE747C" w14:textId="77777777" w:rsidR="00744C73" w:rsidRPr="00744C73" w:rsidRDefault="00744C73" w:rsidP="00CE7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Projekty uchwał Rady Miasta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A344" w14:textId="3897E5CC" w:rsidR="00744C73" w:rsidRPr="00744C73" w:rsidRDefault="00744C73" w:rsidP="00CE1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73">
              <w:rPr>
                <w:rFonts w:ascii="Times New Roman" w:hAnsi="Times New Roman"/>
                <w:sz w:val="24"/>
                <w:szCs w:val="24"/>
              </w:rPr>
              <w:t>przygotowano 3 projekty uchwał</w:t>
            </w:r>
          </w:p>
        </w:tc>
      </w:tr>
    </w:tbl>
    <w:p w14:paraId="04E65C4F" w14:textId="77777777" w:rsidR="0009755C" w:rsidRPr="00D60F9F" w:rsidRDefault="0009755C" w:rsidP="00D60F9F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14:paraId="43076EB9" w14:textId="36579B13" w:rsidR="004D6AF4" w:rsidRDefault="004D6AF4" w:rsidP="00D60F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E50B2E" w14:textId="42EAD766" w:rsidR="00CE199F" w:rsidRDefault="00CE199F" w:rsidP="00D60F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564F47" w14:textId="782C2DDB" w:rsidR="00CE199F" w:rsidRDefault="00CE199F" w:rsidP="00D60F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E82D4F" w14:textId="531F0830" w:rsidR="00CE199F" w:rsidRDefault="00CE199F" w:rsidP="00D60F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5E4F60" w14:textId="77777777" w:rsidR="004D6AF4" w:rsidRDefault="004D6AF4" w:rsidP="00D60F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CF2A78" w14:textId="019CF4E5" w:rsidR="00FA3B2D" w:rsidRPr="00D60F9F" w:rsidRDefault="00F362D5" w:rsidP="00FA3B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F9F">
        <w:rPr>
          <w:rFonts w:ascii="Times New Roman" w:hAnsi="Times New Roman"/>
          <w:b/>
          <w:sz w:val="24"/>
          <w:szCs w:val="24"/>
        </w:rPr>
        <w:lastRenderedPageBreak/>
        <w:t>Wydział Gospodarki Komunalnej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3754"/>
        <w:gridCol w:w="993"/>
      </w:tblGrid>
      <w:tr w:rsidR="00CE199F" w:rsidRPr="00D60F9F" w14:paraId="78BFF053" w14:textId="77777777" w:rsidTr="00005E58">
        <w:trPr>
          <w:trHeight w:val="624"/>
        </w:trPr>
        <w:tc>
          <w:tcPr>
            <w:tcW w:w="4746" w:type="dxa"/>
            <w:vAlign w:val="center"/>
          </w:tcPr>
          <w:p w14:paraId="149587F0" w14:textId="7B3C16C6" w:rsidR="00CE199F" w:rsidRPr="00D60F9F" w:rsidRDefault="00CE199F" w:rsidP="00CE19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538">
              <w:rPr>
                <w:rFonts w:ascii="Times New Roman" w:hAnsi="Times New Roman"/>
                <w:b/>
                <w:bCs/>
                <w:sz w:val="24"/>
                <w:szCs w:val="24"/>
              </w:rPr>
              <w:t>Opis czynności</w:t>
            </w:r>
          </w:p>
        </w:tc>
        <w:tc>
          <w:tcPr>
            <w:tcW w:w="4747" w:type="dxa"/>
            <w:gridSpan w:val="2"/>
            <w:vAlign w:val="center"/>
          </w:tcPr>
          <w:p w14:paraId="76E98C80" w14:textId="0F4B96D7" w:rsidR="00CE199F" w:rsidRPr="00D60F9F" w:rsidRDefault="00CE199F" w:rsidP="00CE19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538">
              <w:rPr>
                <w:rFonts w:ascii="Times New Roman" w:hAnsi="Times New Roman"/>
                <w:b/>
                <w:bCs/>
                <w:sz w:val="24"/>
                <w:szCs w:val="24"/>
              </w:rPr>
              <w:t>Liczba</w:t>
            </w:r>
          </w:p>
        </w:tc>
      </w:tr>
      <w:tr w:rsidR="00F362D5" w:rsidRPr="00D60F9F" w14:paraId="45EEEC93" w14:textId="77777777" w:rsidTr="004D6AF4">
        <w:trPr>
          <w:trHeight w:val="624"/>
        </w:trPr>
        <w:tc>
          <w:tcPr>
            <w:tcW w:w="9493" w:type="dxa"/>
            <w:gridSpan w:val="3"/>
            <w:vAlign w:val="center"/>
          </w:tcPr>
          <w:p w14:paraId="607D6740" w14:textId="77777777" w:rsidR="00F362D5" w:rsidRPr="00D60F9F" w:rsidRDefault="00F362D5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/>
                <w:sz w:val="24"/>
                <w:szCs w:val="24"/>
              </w:rPr>
              <w:t xml:space="preserve">Realizacja zadań w ramach Porozumienia z </w:t>
            </w:r>
            <w:proofErr w:type="spellStart"/>
            <w:r w:rsidRPr="00D60F9F">
              <w:rPr>
                <w:rFonts w:ascii="Times New Roman" w:hAnsi="Times New Roman"/>
                <w:b/>
                <w:sz w:val="24"/>
                <w:szCs w:val="24"/>
              </w:rPr>
              <w:t>WFOŚiGW</w:t>
            </w:r>
            <w:proofErr w:type="spellEnd"/>
            <w:r w:rsidRPr="00D60F9F">
              <w:rPr>
                <w:rFonts w:ascii="Times New Roman" w:hAnsi="Times New Roman"/>
                <w:b/>
                <w:sz w:val="24"/>
                <w:szCs w:val="24"/>
              </w:rPr>
              <w:t xml:space="preserve"> w zakresie technicznego wsparcia mieszkańców przy składaniu wniosków do Programu „Czyste Powietrze”</w:t>
            </w:r>
          </w:p>
        </w:tc>
      </w:tr>
      <w:tr w:rsidR="00F362D5" w:rsidRPr="00D60F9F" w14:paraId="20536CBC" w14:textId="77777777" w:rsidTr="004D6AF4">
        <w:trPr>
          <w:trHeight w:val="624"/>
        </w:trPr>
        <w:tc>
          <w:tcPr>
            <w:tcW w:w="8500" w:type="dxa"/>
            <w:gridSpan w:val="2"/>
            <w:vAlign w:val="center"/>
          </w:tcPr>
          <w:p w14:paraId="79F69393" w14:textId="77777777" w:rsidR="00F362D5" w:rsidRPr="00D60F9F" w:rsidRDefault="00F362D5" w:rsidP="00D60F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Ilość obsłużonych wniosków na dotację (poziom podstawowy, podwyższony, najwyższy – wnioskowana kwota 197 370,00 zł.).</w:t>
            </w:r>
          </w:p>
        </w:tc>
        <w:tc>
          <w:tcPr>
            <w:tcW w:w="993" w:type="dxa"/>
            <w:vAlign w:val="center"/>
          </w:tcPr>
          <w:p w14:paraId="038855E2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362D5" w:rsidRPr="00D60F9F" w14:paraId="080DA8AE" w14:textId="77777777" w:rsidTr="004D6AF4">
        <w:trPr>
          <w:trHeight w:val="624"/>
        </w:trPr>
        <w:tc>
          <w:tcPr>
            <w:tcW w:w="8500" w:type="dxa"/>
            <w:gridSpan w:val="2"/>
            <w:vAlign w:val="center"/>
          </w:tcPr>
          <w:p w14:paraId="3B7F3387" w14:textId="77777777" w:rsidR="00F362D5" w:rsidRPr="00D60F9F" w:rsidRDefault="00F362D5" w:rsidP="00D60F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Ilość obsłużonych wniosków o wypłatę dotacji. </w:t>
            </w:r>
          </w:p>
        </w:tc>
        <w:tc>
          <w:tcPr>
            <w:tcW w:w="993" w:type="dxa"/>
            <w:vAlign w:val="center"/>
          </w:tcPr>
          <w:p w14:paraId="19E8839C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362D5" w:rsidRPr="00D60F9F" w14:paraId="17A2ECA7" w14:textId="77777777" w:rsidTr="004D6AF4">
        <w:trPr>
          <w:trHeight w:val="624"/>
        </w:trPr>
        <w:tc>
          <w:tcPr>
            <w:tcW w:w="8500" w:type="dxa"/>
            <w:gridSpan w:val="2"/>
            <w:vAlign w:val="center"/>
          </w:tcPr>
          <w:p w14:paraId="0F0CC6BF" w14:textId="77777777" w:rsidR="00F362D5" w:rsidRPr="00D60F9F" w:rsidRDefault="00F362D5" w:rsidP="00D60F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Ilość udzielonych konsultacji w Gminnym Punkcie Konsultacyjno-Informacyjnym Programu „Czyste Powietrze”.</w:t>
            </w:r>
          </w:p>
        </w:tc>
        <w:tc>
          <w:tcPr>
            <w:tcW w:w="993" w:type="dxa"/>
            <w:vAlign w:val="center"/>
          </w:tcPr>
          <w:p w14:paraId="78315551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F362D5" w:rsidRPr="00D60F9F" w14:paraId="005B8F26" w14:textId="77777777" w:rsidTr="004D6AF4">
        <w:trPr>
          <w:trHeight w:val="604"/>
        </w:trPr>
        <w:tc>
          <w:tcPr>
            <w:tcW w:w="9493" w:type="dxa"/>
            <w:gridSpan w:val="3"/>
            <w:vAlign w:val="center"/>
          </w:tcPr>
          <w:p w14:paraId="605D8F9E" w14:textId="77777777" w:rsidR="00F362D5" w:rsidRPr="00D60F9F" w:rsidRDefault="00F362D5" w:rsidP="00D60F9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Sprawy związane z ochroną powietrza</w:t>
            </w:r>
          </w:p>
        </w:tc>
      </w:tr>
      <w:tr w:rsidR="00F362D5" w:rsidRPr="00D60F9F" w14:paraId="03E8BDC1" w14:textId="77777777" w:rsidTr="004D6AF4">
        <w:trPr>
          <w:trHeight w:val="604"/>
        </w:trPr>
        <w:tc>
          <w:tcPr>
            <w:tcW w:w="8500" w:type="dxa"/>
            <w:gridSpan w:val="2"/>
            <w:vAlign w:val="center"/>
          </w:tcPr>
          <w:p w14:paraId="538F43C0" w14:textId="77777777" w:rsidR="00F362D5" w:rsidRPr="00D60F9F" w:rsidRDefault="00F362D5" w:rsidP="00D60F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Deklaracji dotyczące źródeł ciepła i źródeł spalania paliw </w:t>
            </w: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CEEB – Centralna Ewidencja Emisyjności Budynków</w:t>
            </w:r>
          </w:p>
        </w:tc>
        <w:tc>
          <w:tcPr>
            <w:tcW w:w="993" w:type="dxa"/>
            <w:vAlign w:val="center"/>
          </w:tcPr>
          <w:p w14:paraId="3A26F744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</w:tr>
      <w:tr w:rsidR="00F362D5" w:rsidRPr="00D60F9F" w14:paraId="0E894163" w14:textId="77777777" w:rsidTr="004D6AF4">
        <w:trPr>
          <w:trHeight w:val="604"/>
        </w:trPr>
        <w:tc>
          <w:tcPr>
            <w:tcW w:w="9493" w:type="dxa"/>
            <w:gridSpan w:val="3"/>
            <w:vAlign w:val="center"/>
          </w:tcPr>
          <w:p w14:paraId="12C4449F" w14:textId="77777777" w:rsidR="00F362D5" w:rsidRPr="00D60F9F" w:rsidRDefault="00F362D5" w:rsidP="00D60F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Wycinka drzew i krzewów</w:t>
            </w:r>
          </w:p>
        </w:tc>
      </w:tr>
      <w:tr w:rsidR="00F362D5" w:rsidRPr="00D60F9F" w14:paraId="12DBBC6C" w14:textId="77777777" w:rsidTr="004D6AF4">
        <w:trPr>
          <w:trHeight w:val="553"/>
        </w:trPr>
        <w:tc>
          <w:tcPr>
            <w:tcW w:w="8500" w:type="dxa"/>
            <w:gridSpan w:val="2"/>
            <w:vAlign w:val="center"/>
          </w:tcPr>
          <w:p w14:paraId="429E1A3A" w14:textId="77777777" w:rsidR="00F362D5" w:rsidRPr="00D60F9F" w:rsidRDefault="00F362D5" w:rsidP="00D60F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Zgłoszenia od osób fizycznych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66103CD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F362D5" w:rsidRPr="00D60F9F" w14:paraId="66B1EDDE" w14:textId="77777777" w:rsidTr="004D6AF4">
        <w:trPr>
          <w:trHeight w:val="553"/>
        </w:trPr>
        <w:tc>
          <w:tcPr>
            <w:tcW w:w="8500" w:type="dxa"/>
            <w:gridSpan w:val="2"/>
            <w:vAlign w:val="center"/>
          </w:tcPr>
          <w:p w14:paraId="12D832C2" w14:textId="77777777" w:rsidR="00F362D5" w:rsidRPr="00D60F9F" w:rsidRDefault="00F362D5" w:rsidP="00D60F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Decyzje wydane dla wnioskodawców niebędących osobami fizycznymi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B2006CF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362D5" w:rsidRPr="00D60F9F" w14:paraId="4D12F872" w14:textId="77777777" w:rsidTr="004D6AF4">
        <w:trPr>
          <w:trHeight w:val="553"/>
        </w:trPr>
        <w:tc>
          <w:tcPr>
            <w:tcW w:w="8500" w:type="dxa"/>
            <w:gridSpan w:val="2"/>
            <w:vAlign w:val="center"/>
          </w:tcPr>
          <w:p w14:paraId="52FF401A" w14:textId="3FC4C0BA" w:rsidR="00F362D5" w:rsidRPr="00D60F9F" w:rsidRDefault="00F362D5" w:rsidP="00D60F9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Rolnictwo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54B1936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62D5" w:rsidRPr="00D60F9F" w14:paraId="1A482E1F" w14:textId="77777777" w:rsidTr="004D6AF4">
        <w:trPr>
          <w:trHeight w:val="553"/>
        </w:trPr>
        <w:tc>
          <w:tcPr>
            <w:tcW w:w="8500" w:type="dxa"/>
            <w:gridSpan w:val="2"/>
            <w:vAlign w:val="center"/>
          </w:tcPr>
          <w:p w14:paraId="6BD2005B" w14:textId="77777777" w:rsidR="00F362D5" w:rsidRPr="00D60F9F" w:rsidRDefault="00F362D5" w:rsidP="00D60F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Wnioski o zwrot podatku akcyzowego zawartego w cenie oleju napędowego wykorzystywanego do produkcji rolnej za okres od 1 sierpnia 2021 r. do 31 stycznia 2022 r.</w:t>
            </w:r>
          </w:p>
        </w:tc>
        <w:tc>
          <w:tcPr>
            <w:tcW w:w="993" w:type="dxa"/>
            <w:vAlign w:val="center"/>
          </w:tcPr>
          <w:p w14:paraId="7264A62E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F362D5" w:rsidRPr="00D60F9F" w14:paraId="4319AF78" w14:textId="77777777" w:rsidTr="004D6AF4">
        <w:trPr>
          <w:trHeight w:val="701"/>
        </w:trPr>
        <w:tc>
          <w:tcPr>
            <w:tcW w:w="9493" w:type="dxa"/>
            <w:gridSpan w:val="3"/>
            <w:vAlign w:val="center"/>
          </w:tcPr>
          <w:p w14:paraId="5E1E1508" w14:textId="77777777" w:rsidR="00F362D5" w:rsidRPr="00D60F9F" w:rsidRDefault="00F362D5" w:rsidP="00D60F9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Realizacja zadań z zakresu gospodarki mieszkaniowej</w:t>
            </w:r>
          </w:p>
        </w:tc>
      </w:tr>
      <w:tr w:rsidR="00F362D5" w:rsidRPr="00D60F9F" w14:paraId="29B30CFF" w14:textId="77777777" w:rsidTr="004D6AF4">
        <w:trPr>
          <w:trHeight w:val="701"/>
        </w:trPr>
        <w:tc>
          <w:tcPr>
            <w:tcW w:w="8500" w:type="dxa"/>
            <w:gridSpan w:val="2"/>
            <w:vAlign w:val="center"/>
          </w:tcPr>
          <w:p w14:paraId="4B6D6715" w14:textId="77777777" w:rsidR="00F362D5" w:rsidRPr="00D60F9F" w:rsidRDefault="00F362D5" w:rsidP="00D60F9F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Wnioski o przydział lokalu mieszkalnego</w:t>
            </w:r>
          </w:p>
        </w:tc>
        <w:tc>
          <w:tcPr>
            <w:tcW w:w="993" w:type="dxa"/>
            <w:vAlign w:val="center"/>
          </w:tcPr>
          <w:p w14:paraId="3F187E53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62D5" w:rsidRPr="00D60F9F" w14:paraId="7C91E84D" w14:textId="77777777" w:rsidTr="004D6AF4">
        <w:trPr>
          <w:trHeight w:val="701"/>
        </w:trPr>
        <w:tc>
          <w:tcPr>
            <w:tcW w:w="8500" w:type="dxa"/>
            <w:gridSpan w:val="2"/>
            <w:vAlign w:val="center"/>
          </w:tcPr>
          <w:p w14:paraId="55065A1E" w14:textId="77777777" w:rsidR="00F362D5" w:rsidRPr="00D60F9F" w:rsidRDefault="00F362D5" w:rsidP="00D60F9F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Ilość podań w sprawie zamiany lokalu komunalnego</w:t>
            </w:r>
          </w:p>
        </w:tc>
        <w:tc>
          <w:tcPr>
            <w:tcW w:w="993" w:type="dxa"/>
            <w:vAlign w:val="center"/>
          </w:tcPr>
          <w:p w14:paraId="6FBC15AD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  <w:p w14:paraId="1D987374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362D5" w:rsidRPr="00D60F9F" w14:paraId="7A229A0E" w14:textId="77777777" w:rsidTr="004D6AF4">
        <w:trPr>
          <w:trHeight w:val="701"/>
        </w:trPr>
        <w:tc>
          <w:tcPr>
            <w:tcW w:w="8500" w:type="dxa"/>
            <w:gridSpan w:val="2"/>
            <w:vAlign w:val="center"/>
          </w:tcPr>
          <w:p w14:paraId="0489D6E6" w14:textId="77777777" w:rsidR="00F362D5" w:rsidRPr="00D60F9F" w:rsidRDefault="00F362D5" w:rsidP="00D60F9F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Odbiory remontów w budynkach komunalnych </w:t>
            </w:r>
          </w:p>
        </w:tc>
        <w:tc>
          <w:tcPr>
            <w:tcW w:w="993" w:type="dxa"/>
            <w:vAlign w:val="center"/>
          </w:tcPr>
          <w:p w14:paraId="3705F206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362D5" w:rsidRPr="00D60F9F" w14:paraId="04B6A12B" w14:textId="77777777" w:rsidTr="004D6AF4">
        <w:trPr>
          <w:trHeight w:val="435"/>
        </w:trPr>
        <w:tc>
          <w:tcPr>
            <w:tcW w:w="9493" w:type="dxa"/>
            <w:gridSpan w:val="3"/>
            <w:vAlign w:val="center"/>
          </w:tcPr>
          <w:p w14:paraId="1C7D0F0A" w14:textId="77777777" w:rsidR="00F362D5" w:rsidRPr="00D60F9F" w:rsidRDefault="00F362D5" w:rsidP="00D60F9F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Realizacja zadań z zakresu energetyki</w:t>
            </w:r>
          </w:p>
        </w:tc>
      </w:tr>
      <w:tr w:rsidR="00F362D5" w:rsidRPr="00D60F9F" w14:paraId="7EEBACD6" w14:textId="77777777" w:rsidTr="004D6AF4">
        <w:trPr>
          <w:trHeight w:val="445"/>
        </w:trPr>
        <w:tc>
          <w:tcPr>
            <w:tcW w:w="8500" w:type="dxa"/>
            <w:gridSpan w:val="2"/>
            <w:vAlign w:val="center"/>
          </w:tcPr>
          <w:p w14:paraId="6D519A60" w14:textId="77777777" w:rsidR="00F362D5" w:rsidRPr="00D60F9F" w:rsidRDefault="00F362D5" w:rsidP="00D60F9F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Zgłoszenia dotyczące oświetlenia </w:t>
            </w:r>
          </w:p>
        </w:tc>
        <w:tc>
          <w:tcPr>
            <w:tcW w:w="993" w:type="dxa"/>
            <w:vAlign w:val="center"/>
          </w:tcPr>
          <w:p w14:paraId="6E9C5812" w14:textId="77777777" w:rsidR="00F362D5" w:rsidRPr="00D60F9F" w:rsidRDefault="00F362D5" w:rsidP="00D60F9F">
            <w:pPr>
              <w:tabs>
                <w:tab w:val="left" w:pos="924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F362D5" w:rsidRPr="00D60F9F" w14:paraId="5B6810C0" w14:textId="77777777" w:rsidTr="004D6AF4">
        <w:trPr>
          <w:trHeight w:val="445"/>
        </w:trPr>
        <w:tc>
          <w:tcPr>
            <w:tcW w:w="8500" w:type="dxa"/>
            <w:gridSpan w:val="2"/>
            <w:vAlign w:val="center"/>
          </w:tcPr>
          <w:p w14:paraId="32528926" w14:textId="77777777" w:rsidR="00F362D5" w:rsidRPr="00D60F9F" w:rsidRDefault="00F362D5" w:rsidP="00D60F9F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Wymiana słupa oświetleniowego przy ul. LG Electronics</w:t>
            </w:r>
          </w:p>
        </w:tc>
        <w:tc>
          <w:tcPr>
            <w:tcW w:w="993" w:type="dxa"/>
            <w:vAlign w:val="center"/>
          </w:tcPr>
          <w:p w14:paraId="236456F1" w14:textId="77777777" w:rsidR="00F362D5" w:rsidRPr="00D60F9F" w:rsidRDefault="00F362D5" w:rsidP="00D60F9F">
            <w:pPr>
              <w:tabs>
                <w:tab w:val="left" w:pos="924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362D5" w:rsidRPr="00D60F9F" w14:paraId="2F2D07DB" w14:textId="77777777" w:rsidTr="004D6AF4">
        <w:trPr>
          <w:trHeight w:val="427"/>
        </w:trPr>
        <w:tc>
          <w:tcPr>
            <w:tcW w:w="9493" w:type="dxa"/>
            <w:gridSpan w:val="3"/>
            <w:vAlign w:val="center"/>
          </w:tcPr>
          <w:p w14:paraId="42576E3E" w14:textId="77777777" w:rsidR="00F362D5" w:rsidRPr="00D60F9F" w:rsidRDefault="00F362D5" w:rsidP="00D60F9F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Realizacja zadań z zakresu ochrony środowiska</w:t>
            </w:r>
          </w:p>
        </w:tc>
      </w:tr>
      <w:tr w:rsidR="00F362D5" w:rsidRPr="00D60F9F" w14:paraId="16B8333A" w14:textId="77777777" w:rsidTr="004D6AF4">
        <w:trPr>
          <w:trHeight w:val="699"/>
        </w:trPr>
        <w:tc>
          <w:tcPr>
            <w:tcW w:w="8500" w:type="dxa"/>
            <w:gridSpan w:val="2"/>
            <w:vAlign w:val="center"/>
          </w:tcPr>
          <w:p w14:paraId="6D933366" w14:textId="77777777" w:rsidR="00F362D5" w:rsidRPr="00D60F9F" w:rsidRDefault="00F362D5" w:rsidP="00D60F9F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Wnioski na dofinansowanie wyrobów zawierających azbest</w:t>
            </w:r>
          </w:p>
        </w:tc>
        <w:tc>
          <w:tcPr>
            <w:tcW w:w="993" w:type="dxa"/>
            <w:vAlign w:val="center"/>
          </w:tcPr>
          <w:p w14:paraId="4327BDE6" w14:textId="77777777" w:rsidR="00F362D5" w:rsidRPr="00D60F9F" w:rsidRDefault="00F362D5" w:rsidP="00D60F9F">
            <w:pPr>
              <w:tabs>
                <w:tab w:val="left" w:pos="924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14:paraId="66AD057B" w14:textId="77777777" w:rsidR="00F362D5" w:rsidRPr="00D60F9F" w:rsidRDefault="00F362D5" w:rsidP="00D60F9F">
            <w:pPr>
              <w:tabs>
                <w:tab w:val="left" w:pos="924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62D5" w:rsidRPr="00D60F9F" w14:paraId="5867E0C4" w14:textId="77777777" w:rsidTr="004D6AF4">
        <w:trPr>
          <w:trHeight w:val="699"/>
        </w:trPr>
        <w:tc>
          <w:tcPr>
            <w:tcW w:w="8500" w:type="dxa"/>
            <w:gridSpan w:val="2"/>
            <w:vAlign w:val="center"/>
          </w:tcPr>
          <w:p w14:paraId="3391EEFE" w14:textId="77777777" w:rsidR="00F362D5" w:rsidRPr="00D60F9F" w:rsidRDefault="00F362D5" w:rsidP="00D60F9F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Wydano decyzje o środowiskowych uwarunkowaniach na realizację przedsięwzięcia </w:t>
            </w:r>
          </w:p>
        </w:tc>
        <w:tc>
          <w:tcPr>
            <w:tcW w:w="993" w:type="dxa"/>
            <w:vAlign w:val="center"/>
          </w:tcPr>
          <w:p w14:paraId="008A6596" w14:textId="77777777" w:rsidR="00F362D5" w:rsidRPr="00D60F9F" w:rsidRDefault="00F362D5" w:rsidP="00D60F9F">
            <w:pPr>
              <w:tabs>
                <w:tab w:val="left" w:pos="924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tbl>
      <w:tblPr>
        <w:tblStyle w:val="Tabela-Siatka"/>
        <w:tblpPr w:leftFromText="141" w:rightFromText="141" w:vertAnchor="text" w:horzAnchor="margin" w:tblpY="9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88"/>
        <w:gridCol w:w="3471"/>
        <w:gridCol w:w="1417"/>
      </w:tblGrid>
      <w:tr w:rsidR="00E14310" w:rsidRPr="00D60F9F" w14:paraId="09CA7F3D" w14:textId="77777777" w:rsidTr="00D4669F">
        <w:trPr>
          <w:trHeight w:val="616"/>
        </w:trPr>
        <w:tc>
          <w:tcPr>
            <w:tcW w:w="9776" w:type="dxa"/>
            <w:gridSpan w:val="3"/>
            <w:vAlign w:val="center"/>
          </w:tcPr>
          <w:p w14:paraId="2DF7782F" w14:textId="54CE448F" w:rsidR="00E14310" w:rsidRPr="00D60F9F" w:rsidRDefault="000A0918" w:rsidP="00E14310">
            <w:pPr>
              <w:spacing w:line="240" w:lineRule="auto"/>
              <w:ind w:right="31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Wydział Gospodarki Odpadami </w:t>
            </w:r>
          </w:p>
        </w:tc>
      </w:tr>
      <w:tr w:rsidR="00E14310" w:rsidRPr="00D60F9F" w14:paraId="4ACF8564" w14:textId="77777777" w:rsidTr="00E14310">
        <w:trPr>
          <w:trHeight w:val="616"/>
        </w:trPr>
        <w:tc>
          <w:tcPr>
            <w:tcW w:w="4888" w:type="dxa"/>
            <w:vAlign w:val="center"/>
          </w:tcPr>
          <w:p w14:paraId="6EE8756D" w14:textId="77777777" w:rsidR="00E14310" w:rsidRPr="00D60F9F" w:rsidRDefault="00E14310" w:rsidP="00E14310">
            <w:pPr>
              <w:spacing w:line="240" w:lineRule="auto"/>
              <w:ind w:right="318"/>
              <w:jc w:val="center"/>
              <w:rPr>
                <w:rFonts w:ascii="Times New Roman" w:hAnsi="Times New Roman"/>
                <w:b/>
              </w:rPr>
            </w:pPr>
            <w:r w:rsidRPr="00D60F9F">
              <w:rPr>
                <w:rFonts w:ascii="Times New Roman" w:hAnsi="Times New Roman"/>
                <w:b/>
                <w:bCs/>
              </w:rPr>
              <w:t>Opis czynnośc</w:t>
            </w: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4888" w:type="dxa"/>
            <w:gridSpan w:val="2"/>
            <w:vAlign w:val="center"/>
          </w:tcPr>
          <w:p w14:paraId="66EDC5F0" w14:textId="77777777" w:rsidR="00E14310" w:rsidRPr="00D60F9F" w:rsidRDefault="00E14310" w:rsidP="00E14310">
            <w:pPr>
              <w:spacing w:line="240" w:lineRule="auto"/>
              <w:ind w:right="318"/>
              <w:jc w:val="center"/>
              <w:rPr>
                <w:rFonts w:ascii="Times New Roman" w:hAnsi="Times New Roman"/>
                <w:b/>
              </w:rPr>
            </w:pPr>
            <w:r w:rsidRPr="00D60F9F">
              <w:rPr>
                <w:rFonts w:ascii="Times New Roman" w:hAnsi="Times New Roman"/>
                <w:b/>
                <w:bCs/>
              </w:rPr>
              <w:t>Liczba/termin</w:t>
            </w:r>
          </w:p>
        </w:tc>
      </w:tr>
      <w:tr w:rsidR="00E14310" w:rsidRPr="00D60F9F" w14:paraId="4613EBC3" w14:textId="77777777" w:rsidTr="00E14310">
        <w:trPr>
          <w:trHeight w:val="616"/>
        </w:trPr>
        <w:tc>
          <w:tcPr>
            <w:tcW w:w="9776" w:type="dxa"/>
            <w:gridSpan w:val="3"/>
            <w:vAlign w:val="center"/>
          </w:tcPr>
          <w:p w14:paraId="163D3B2D" w14:textId="77777777" w:rsidR="00E14310" w:rsidRPr="00D60F9F" w:rsidRDefault="00E14310" w:rsidP="00E14310">
            <w:pPr>
              <w:spacing w:line="240" w:lineRule="auto"/>
              <w:ind w:right="318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  <w:b/>
              </w:rPr>
              <w:t>Gospodarowanie odpadami komunalnymi</w:t>
            </w:r>
          </w:p>
        </w:tc>
      </w:tr>
      <w:tr w:rsidR="00E14310" w:rsidRPr="00D60F9F" w14:paraId="039A34B0" w14:textId="77777777" w:rsidTr="00E14310">
        <w:trPr>
          <w:trHeight w:hRule="exact" w:val="1666"/>
        </w:trPr>
        <w:tc>
          <w:tcPr>
            <w:tcW w:w="8359" w:type="dxa"/>
            <w:gridSpan w:val="2"/>
            <w:vAlign w:val="center"/>
          </w:tcPr>
          <w:p w14:paraId="05487D72" w14:textId="77777777" w:rsidR="00E14310" w:rsidRPr="00D60F9F" w:rsidRDefault="00E14310" w:rsidP="00E14310">
            <w:pPr>
              <w:spacing w:line="240" w:lineRule="auto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>Liczba przyjętych deklaracji o wysokości opłaty za gospodarowanie odpadami komunalnymi w okresie międzysesyjnym.</w:t>
            </w:r>
          </w:p>
        </w:tc>
        <w:tc>
          <w:tcPr>
            <w:tcW w:w="1417" w:type="dxa"/>
          </w:tcPr>
          <w:p w14:paraId="49013D94" w14:textId="77777777" w:rsidR="00E14310" w:rsidRPr="00D60F9F" w:rsidRDefault="00E14310" w:rsidP="00E143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FA43553" w14:textId="77777777" w:rsidR="00E14310" w:rsidRDefault="00E14310" w:rsidP="00E143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99E93D5" w14:textId="77777777" w:rsidR="00E14310" w:rsidRPr="00D60F9F" w:rsidRDefault="00E14310" w:rsidP="00E143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0F9F">
              <w:rPr>
                <w:rFonts w:ascii="Times New Roman" w:hAnsi="Times New Roman"/>
                <w:b/>
              </w:rPr>
              <w:t>141</w:t>
            </w:r>
          </w:p>
        </w:tc>
      </w:tr>
      <w:tr w:rsidR="00E14310" w:rsidRPr="00D60F9F" w14:paraId="68FC011C" w14:textId="77777777" w:rsidTr="00E14310">
        <w:trPr>
          <w:trHeight w:hRule="exact" w:val="1372"/>
        </w:trPr>
        <w:tc>
          <w:tcPr>
            <w:tcW w:w="8359" w:type="dxa"/>
            <w:gridSpan w:val="2"/>
            <w:vAlign w:val="center"/>
          </w:tcPr>
          <w:p w14:paraId="4DE40367" w14:textId="77777777" w:rsidR="00E14310" w:rsidRPr="00D60F9F" w:rsidRDefault="00E14310" w:rsidP="00E14310">
            <w:pPr>
              <w:spacing w:line="240" w:lineRule="auto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 xml:space="preserve">Liczba aktywnych kont w mławskim systemie gospodarowania odpadami </w:t>
            </w:r>
          </w:p>
          <w:p w14:paraId="3F635A7D" w14:textId="77777777" w:rsidR="00E14310" w:rsidRPr="00D60F9F" w:rsidRDefault="00E14310" w:rsidP="00E14310">
            <w:pPr>
              <w:spacing w:line="240" w:lineRule="auto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>(wzrost liczby kont o 32 szt., w tym nowe nieruchomości zgłoszone do systemu)</w:t>
            </w:r>
          </w:p>
        </w:tc>
        <w:tc>
          <w:tcPr>
            <w:tcW w:w="1417" w:type="dxa"/>
            <w:vAlign w:val="center"/>
          </w:tcPr>
          <w:p w14:paraId="61933F9B" w14:textId="77777777" w:rsidR="00E14310" w:rsidRPr="00D60F9F" w:rsidRDefault="00E14310" w:rsidP="00E14310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D60F9F">
              <w:rPr>
                <w:rFonts w:ascii="Times New Roman" w:hAnsi="Times New Roman"/>
                <w:b/>
              </w:rPr>
              <w:t>4 692</w:t>
            </w:r>
          </w:p>
        </w:tc>
      </w:tr>
      <w:tr w:rsidR="00E14310" w:rsidRPr="00D60F9F" w14:paraId="6F266A4F" w14:textId="77777777" w:rsidTr="00E14310">
        <w:trPr>
          <w:trHeight w:hRule="exact" w:val="1736"/>
        </w:trPr>
        <w:tc>
          <w:tcPr>
            <w:tcW w:w="8359" w:type="dxa"/>
            <w:gridSpan w:val="2"/>
            <w:vAlign w:val="center"/>
          </w:tcPr>
          <w:p w14:paraId="26C38D47" w14:textId="77777777" w:rsidR="00E14310" w:rsidRPr="00D60F9F" w:rsidRDefault="00E14310" w:rsidP="00E14310">
            <w:pPr>
              <w:spacing w:line="240" w:lineRule="auto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>Liczba wprowadzonych deklaracji  o wysokości opłaty za gospodarowanie odpadami komunalnymi do systemu informatycznego w okresie międzysesyjnym.</w:t>
            </w:r>
          </w:p>
        </w:tc>
        <w:tc>
          <w:tcPr>
            <w:tcW w:w="1417" w:type="dxa"/>
            <w:vAlign w:val="center"/>
          </w:tcPr>
          <w:p w14:paraId="370FAB2B" w14:textId="77777777" w:rsidR="00E14310" w:rsidRPr="00D60F9F" w:rsidRDefault="00E14310" w:rsidP="00E14310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D60F9F">
              <w:rPr>
                <w:rFonts w:ascii="Times New Roman" w:hAnsi="Times New Roman"/>
                <w:b/>
              </w:rPr>
              <w:t>3780</w:t>
            </w:r>
          </w:p>
        </w:tc>
      </w:tr>
      <w:tr w:rsidR="00E14310" w:rsidRPr="00D60F9F" w14:paraId="45C2DF80" w14:textId="77777777" w:rsidTr="00E14310">
        <w:trPr>
          <w:trHeight w:hRule="exact" w:val="2072"/>
        </w:trPr>
        <w:tc>
          <w:tcPr>
            <w:tcW w:w="8359" w:type="dxa"/>
            <w:gridSpan w:val="2"/>
            <w:vAlign w:val="center"/>
          </w:tcPr>
          <w:p w14:paraId="2FC942CD" w14:textId="77777777" w:rsidR="00E14310" w:rsidRPr="00D60F9F" w:rsidRDefault="00E14310" w:rsidP="00E14310">
            <w:pPr>
              <w:spacing w:line="240" w:lineRule="auto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>Łączna liczba deklaracji przyjętych w okresie 03.01.2022 – 28.01.2022 tj. 95 %</w:t>
            </w:r>
          </w:p>
        </w:tc>
        <w:tc>
          <w:tcPr>
            <w:tcW w:w="1417" w:type="dxa"/>
            <w:vAlign w:val="center"/>
          </w:tcPr>
          <w:p w14:paraId="57146DBD" w14:textId="77777777" w:rsidR="00E14310" w:rsidRPr="00D60F9F" w:rsidRDefault="00E14310" w:rsidP="00E14310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D60F9F">
              <w:rPr>
                <w:rFonts w:ascii="Times New Roman" w:hAnsi="Times New Roman"/>
                <w:b/>
              </w:rPr>
              <w:t>4467</w:t>
            </w:r>
          </w:p>
        </w:tc>
      </w:tr>
      <w:tr w:rsidR="00E14310" w:rsidRPr="00D60F9F" w14:paraId="5B537D0A" w14:textId="77777777" w:rsidTr="00E14310">
        <w:trPr>
          <w:trHeight w:hRule="exact" w:val="1465"/>
        </w:trPr>
        <w:tc>
          <w:tcPr>
            <w:tcW w:w="8359" w:type="dxa"/>
            <w:gridSpan w:val="2"/>
            <w:vAlign w:val="center"/>
          </w:tcPr>
          <w:p w14:paraId="6005044B" w14:textId="77777777" w:rsidR="00E14310" w:rsidRPr="00D60F9F" w:rsidRDefault="00E14310" w:rsidP="00E14310">
            <w:pPr>
              <w:spacing w:line="240" w:lineRule="auto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>Skutek finansowy korekt deklaracji dokonanych po weryfikacji danych:</w:t>
            </w:r>
          </w:p>
          <w:p w14:paraId="3B82A66F" w14:textId="77777777" w:rsidR="00E14310" w:rsidRPr="00D60F9F" w:rsidRDefault="00E14310" w:rsidP="00E143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60F9F">
              <w:rPr>
                <w:rFonts w:ascii="Times New Roman" w:hAnsi="Times New Roman"/>
                <w:b/>
              </w:rPr>
              <w:t>za 2021 r. - 6 784,50 zł</w:t>
            </w:r>
          </w:p>
          <w:p w14:paraId="1E37CD76" w14:textId="77777777" w:rsidR="00E14310" w:rsidRPr="00D60F9F" w:rsidRDefault="00E14310" w:rsidP="00E14310">
            <w:pPr>
              <w:spacing w:line="240" w:lineRule="auto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  <w:b/>
              </w:rPr>
              <w:t>za 2022 r. - 27 080,58 zł</w:t>
            </w:r>
          </w:p>
        </w:tc>
        <w:tc>
          <w:tcPr>
            <w:tcW w:w="1417" w:type="dxa"/>
            <w:vAlign w:val="center"/>
          </w:tcPr>
          <w:p w14:paraId="5DD1F93D" w14:textId="77777777" w:rsidR="00E14310" w:rsidRPr="00D60F9F" w:rsidRDefault="00E14310" w:rsidP="00E14310">
            <w:pPr>
              <w:spacing w:line="240" w:lineRule="auto"/>
              <w:ind w:left="-345" w:right="-108"/>
              <w:jc w:val="center"/>
              <w:rPr>
                <w:rFonts w:ascii="Times New Roman" w:hAnsi="Times New Roman"/>
                <w:b/>
              </w:rPr>
            </w:pPr>
            <w:r w:rsidRPr="00D60F9F">
              <w:rPr>
                <w:rFonts w:ascii="Times New Roman" w:hAnsi="Times New Roman"/>
                <w:b/>
              </w:rPr>
              <w:t xml:space="preserve"> 33 865,08 zł</w:t>
            </w:r>
          </w:p>
        </w:tc>
      </w:tr>
      <w:tr w:rsidR="00E14310" w:rsidRPr="00D60F9F" w14:paraId="539875C5" w14:textId="77777777" w:rsidTr="00E14310">
        <w:trPr>
          <w:trHeight w:hRule="exact" w:val="990"/>
        </w:trPr>
        <w:tc>
          <w:tcPr>
            <w:tcW w:w="8359" w:type="dxa"/>
            <w:gridSpan w:val="2"/>
            <w:vAlign w:val="center"/>
          </w:tcPr>
          <w:p w14:paraId="2CF0C758" w14:textId="77777777" w:rsidR="00E14310" w:rsidRPr="00D60F9F" w:rsidRDefault="00E14310" w:rsidP="00E14310">
            <w:pPr>
              <w:spacing w:line="240" w:lineRule="auto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>Decyzja o rozłożeniu na raty opłaty z tytułu gospodarowania odpadami komunalnymi</w:t>
            </w:r>
          </w:p>
        </w:tc>
        <w:tc>
          <w:tcPr>
            <w:tcW w:w="1417" w:type="dxa"/>
            <w:vAlign w:val="center"/>
          </w:tcPr>
          <w:p w14:paraId="2C1C4539" w14:textId="77777777" w:rsidR="00E14310" w:rsidRPr="00D60F9F" w:rsidRDefault="00E14310" w:rsidP="00E14310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D60F9F">
              <w:rPr>
                <w:rFonts w:ascii="Times New Roman" w:hAnsi="Times New Roman"/>
                <w:b/>
              </w:rPr>
              <w:t>1</w:t>
            </w:r>
          </w:p>
        </w:tc>
      </w:tr>
    </w:tbl>
    <w:p w14:paraId="465F78D4" w14:textId="1AEAED25" w:rsidR="002D3862" w:rsidRDefault="002D3862" w:rsidP="003A2A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1987178" w14:textId="1045D7F2" w:rsidR="00E14310" w:rsidRDefault="00E14310" w:rsidP="003A2A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27A201A" w14:textId="022E6056" w:rsidR="00E14310" w:rsidRDefault="00E14310" w:rsidP="003A2A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8328361" w14:textId="54E70CA9" w:rsidR="00E14310" w:rsidRDefault="00E14310" w:rsidP="003A2A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EDD99DE" w14:textId="5664B7C2" w:rsidR="00E14310" w:rsidRDefault="00E14310" w:rsidP="003A2A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51534FF" w14:textId="614985B4" w:rsidR="00E14310" w:rsidRDefault="00E14310" w:rsidP="003A2A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C9B43C6" w14:textId="77777777" w:rsidR="00813D2C" w:rsidRDefault="00813D2C" w:rsidP="003A2A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E10AC4A" w14:textId="77777777" w:rsidR="00E14310" w:rsidRDefault="00E14310" w:rsidP="003A2A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93"/>
      </w:tblGrid>
      <w:tr w:rsidR="000A0918" w:rsidRPr="00D60F9F" w14:paraId="1DC0F397" w14:textId="77777777" w:rsidTr="00F65B10">
        <w:trPr>
          <w:trHeight w:val="778"/>
        </w:trPr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9C4A" w14:textId="77777777" w:rsidR="000A0918" w:rsidRDefault="000A0918" w:rsidP="000A09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77DF5D" w14:textId="689C9875" w:rsidR="000A0918" w:rsidRPr="00D60F9F" w:rsidRDefault="000A0918" w:rsidP="000A09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Wydział Komunikacji Społecznej i Medialnej</w:t>
            </w:r>
          </w:p>
        </w:tc>
      </w:tr>
      <w:tr w:rsidR="00375E2D" w:rsidRPr="00D60F9F" w14:paraId="68D19423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8BD7" w14:textId="77777777" w:rsidR="000A0918" w:rsidRDefault="000A0918" w:rsidP="000A09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508131" w14:textId="2A6F5E0B" w:rsidR="00375E2D" w:rsidRPr="00D60F9F" w:rsidRDefault="000A0918" w:rsidP="000A09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/>
                <w:bCs/>
                <w:sz w:val="24"/>
                <w:szCs w:val="24"/>
              </w:rPr>
              <w:t>Opis czynnośc</w:t>
            </w: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2C3" w14:textId="26BB1E69" w:rsidR="00375E2D" w:rsidRPr="00D60F9F" w:rsidRDefault="000A0918" w:rsidP="000A09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b/>
                <w:bCs/>
                <w:sz w:val="24"/>
                <w:szCs w:val="24"/>
              </w:rPr>
              <w:t>Liczba/termin</w:t>
            </w:r>
          </w:p>
        </w:tc>
      </w:tr>
      <w:tr w:rsidR="001F5673" w:rsidRPr="00D60F9F" w14:paraId="366984B5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3AB" w14:textId="77777777" w:rsidR="005B2EDA" w:rsidRPr="00D60F9F" w:rsidRDefault="005B2EDA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4B3C34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Udzielenie informacji mediom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509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103 zestawy pytań</w:t>
            </w:r>
          </w:p>
        </w:tc>
      </w:tr>
      <w:tr w:rsidR="001F5673" w:rsidRPr="00D60F9F" w14:paraId="22E931C5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6D0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Odpowiedzi w trybie dostępu do informacji publicznej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1FD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2 zestawy pytań</w:t>
            </w:r>
          </w:p>
        </w:tc>
      </w:tr>
      <w:tr w:rsidR="001F5673" w:rsidRPr="00D60F9F" w14:paraId="4281A86B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882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449EA2D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Artykuły opublikowane na stronie miasta: mlawa.pl</w:t>
            </w:r>
          </w:p>
          <w:p w14:paraId="02A9B038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0F16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1F5673" w:rsidRPr="00D60F9F" w14:paraId="64F30996" w14:textId="77777777" w:rsidTr="00885E6D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128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FE4EAC" w14:textId="2932BB4F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 xml:space="preserve">Materiały opublikowane na profilu </w:t>
            </w:r>
            <w:proofErr w:type="spellStart"/>
            <w:r w:rsidRPr="00D60F9F">
              <w:rPr>
                <w:rFonts w:ascii="Times New Roman" w:hAnsi="Times New Roman"/>
                <w:sz w:val="24"/>
                <w:szCs w:val="24"/>
              </w:rPr>
              <w:t>facebookowym</w:t>
            </w:r>
            <w:proofErr w:type="spellEnd"/>
            <w:r w:rsidRPr="00D60F9F">
              <w:rPr>
                <w:rFonts w:ascii="Times New Roman" w:hAnsi="Times New Roman"/>
                <w:sz w:val="24"/>
                <w:szCs w:val="24"/>
              </w:rPr>
              <w:t xml:space="preserve"> miasta</w:t>
            </w:r>
            <w:r w:rsidR="006B3E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65F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1F5673" w:rsidRPr="00D60F9F" w14:paraId="659A9DD1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D4D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Materiały audio – nagranie i wysyłka do mediów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3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F5673" w:rsidRPr="00D60F9F" w14:paraId="52FD2EBD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3D01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Materiały video – nagranie i wysyłka do mediów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46A7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5673" w:rsidRPr="00D60F9F" w14:paraId="31367E2B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9BB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 xml:space="preserve">Przygotowanie materiałów, tłumaczenia, składu, druku i dystrybucji ulotki dla uchodźców wojennych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C94D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 xml:space="preserve">Do 15 marca </w:t>
            </w:r>
          </w:p>
        </w:tc>
      </w:tr>
      <w:tr w:rsidR="001F5673" w:rsidRPr="00D60F9F" w14:paraId="1D851174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0061" w14:textId="323BE1F5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Koordynacja pracy wolontariuszy tłumaczy</w:t>
            </w:r>
            <w:r w:rsidRPr="00D60F9F">
              <w:rPr>
                <w:rFonts w:ascii="Times New Roman" w:hAnsi="Times New Roman"/>
                <w:sz w:val="24"/>
                <w:szCs w:val="24"/>
              </w:rPr>
              <w:br/>
              <w:t xml:space="preserve">w Centrum Obsługi Uchodźców Wojennych </w:t>
            </w:r>
            <w:r w:rsidR="008E13AE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D60F9F">
              <w:rPr>
                <w:rFonts w:ascii="Times New Roman" w:hAnsi="Times New Roman"/>
                <w:sz w:val="24"/>
                <w:szCs w:val="24"/>
              </w:rPr>
              <w:t>w Mławie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4B07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 xml:space="preserve">Trwa od 25.02.2022 </w:t>
            </w:r>
          </w:p>
        </w:tc>
      </w:tr>
      <w:tr w:rsidR="001F5673" w:rsidRPr="00D60F9F" w14:paraId="69763093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4AD" w14:textId="07AB8EF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Rozpoczęcie naboru nauczycieli i uczestników kursu języka polskiego dla uchodźców. Przekazanie koordynacji kursu Stowarzyszeniu „</w:t>
            </w:r>
            <w:proofErr w:type="spellStart"/>
            <w:r w:rsidRPr="00D60F9F">
              <w:rPr>
                <w:rFonts w:ascii="Times New Roman" w:hAnsi="Times New Roman"/>
                <w:sz w:val="24"/>
                <w:szCs w:val="24"/>
              </w:rPr>
              <w:t>Wyspianum</w:t>
            </w:r>
            <w:proofErr w:type="spellEnd"/>
            <w:r w:rsidRPr="00D60F9F">
              <w:rPr>
                <w:rFonts w:ascii="Times New Roman" w:hAnsi="Times New Roman"/>
                <w:sz w:val="24"/>
                <w:szCs w:val="24"/>
              </w:rPr>
              <w:t>”, przygotowanie i przekazanie 70 zestawów startowych dla uczestników kursu.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39E8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17 i 20.02.2022</w:t>
            </w:r>
          </w:p>
        </w:tc>
      </w:tr>
      <w:tr w:rsidR="001F5673" w:rsidRPr="00D60F9F" w14:paraId="5C8DA5BB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798D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Przygotowanie 1300 talonów na zdjęcia do dokumentów dla uchodźców wojennych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039F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Trwa od 15 marca 2022 r.</w:t>
            </w:r>
          </w:p>
        </w:tc>
      </w:tr>
      <w:tr w:rsidR="001F5673" w:rsidRPr="00D60F9F" w14:paraId="5AA74F11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CEE6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Przygotowanie i koordynacja obchodów Narodowego Dnia Pamięci Żołnierzy Wyklętych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30D5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Do 1 marca br.</w:t>
            </w:r>
          </w:p>
        </w:tc>
      </w:tr>
      <w:tr w:rsidR="001F5673" w:rsidRPr="00D60F9F" w14:paraId="2C051BA6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A66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Koordynacja działań związanych z wystawą gigantycznych pisanek przygotowanych przez dzieci z mławskich szkół podstawowych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621F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Trwa od 2 marca 2022 r.</w:t>
            </w:r>
          </w:p>
        </w:tc>
      </w:tr>
      <w:tr w:rsidR="001F5673" w:rsidRPr="00D60F9F" w14:paraId="0673B001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7B8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Koordynacja akcji informacyjnej w sprawie wdrażania nowatorskiego projektu Energii Operatora na terenie Mławy. Udział w wydarzeniu.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8493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Do 21 marca 2022 r.</w:t>
            </w:r>
          </w:p>
        </w:tc>
      </w:tr>
      <w:tr w:rsidR="001F5673" w:rsidRPr="00D60F9F" w14:paraId="37FB2109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D79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 xml:space="preserve">Prace związane z przygotowaniem tabliczek na zabytki i uzyskaniem zgód od właścicieli prywatnych nieruchomości.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2CE5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Trwa od 24.02.2022</w:t>
            </w:r>
          </w:p>
        </w:tc>
      </w:tr>
      <w:tr w:rsidR="001F5673" w:rsidRPr="00D60F9F" w14:paraId="28522E89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39ED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lastRenderedPageBreak/>
              <w:t>Przygotowanie życzeń świątecznych dla mieszkańców oraz osób związanych z Mławą – publikacja w mediach, wysyłka kart i maili.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02E8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Trwa od 25.02.2022</w:t>
            </w:r>
          </w:p>
        </w:tc>
      </w:tr>
      <w:tr w:rsidR="001F5673" w:rsidRPr="00D60F9F" w14:paraId="63BC4BD1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16B5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 xml:space="preserve">Przygotowanie trzech </w:t>
            </w:r>
            <w:proofErr w:type="spellStart"/>
            <w:r w:rsidRPr="00D60F9F">
              <w:rPr>
                <w:rFonts w:ascii="Times New Roman" w:hAnsi="Times New Roman"/>
                <w:sz w:val="24"/>
                <w:szCs w:val="24"/>
              </w:rPr>
              <w:t>videokonferencji</w:t>
            </w:r>
            <w:proofErr w:type="spellEnd"/>
            <w:r w:rsidRPr="00D60F9F">
              <w:rPr>
                <w:rFonts w:ascii="Times New Roman" w:hAnsi="Times New Roman"/>
                <w:sz w:val="24"/>
                <w:szCs w:val="24"/>
              </w:rPr>
              <w:t xml:space="preserve"> na platformie </w:t>
            </w:r>
            <w:proofErr w:type="spellStart"/>
            <w:r w:rsidRPr="00D60F9F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D60F9F">
              <w:rPr>
                <w:rFonts w:ascii="Times New Roman" w:hAnsi="Times New Roman"/>
                <w:sz w:val="24"/>
                <w:szCs w:val="24"/>
              </w:rPr>
              <w:t xml:space="preserve"> z partnerami Mławy z Niemiec i Francji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0EE6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04.03; 11.03; 24.03</w:t>
            </w:r>
          </w:p>
        </w:tc>
      </w:tr>
      <w:tr w:rsidR="001F5673" w:rsidRPr="00D60F9F" w14:paraId="302DDDF5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8EF4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Udział w pracach zespołu ds. budowy kanalizacji sanitarnej na terenie aglomeracji Mława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1469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</w:tr>
      <w:tr w:rsidR="001F5673" w:rsidRPr="00D60F9F" w14:paraId="42DFF845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35D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Relacja, fotoreportaż, pakiety gadżetów i zdjęcia dla uczestników jubileuszu 50-lecia pożycia małżeńskiego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ABF0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</w:tr>
      <w:tr w:rsidR="001F5673" w:rsidRPr="00D60F9F" w14:paraId="2CA1DA0B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FFE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Udział w pracy koordynatorów Centrum Obsługi Uchodźców wojennych w Mławie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AD58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Od 24.02.2022</w:t>
            </w:r>
          </w:p>
        </w:tc>
      </w:tr>
      <w:tr w:rsidR="001F5673" w:rsidRPr="00D60F9F" w14:paraId="5144B9EB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A000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Koncerty dla Ukrainy – udział i relacje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0F32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11.03; 22.03.2022</w:t>
            </w:r>
          </w:p>
        </w:tc>
      </w:tr>
      <w:tr w:rsidR="001F5673" w:rsidRPr="00D60F9F" w14:paraId="18F98C64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485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Przygotowanie prezentacji na temat uchodźców wojennych w Mławie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5E97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Do 28.03.2022</w:t>
            </w:r>
          </w:p>
        </w:tc>
      </w:tr>
      <w:tr w:rsidR="001F5673" w:rsidRPr="00D60F9F" w14:paraId="25858821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162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Przygotowanie prezentacji na temat historii zachodniej obwodnicy Mławy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0A43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Do 28.03.2022</w:t>
            </w:r>
          </w:p>
        </w:tc>
      </w:tr>
      <w:tr w:rsidR="001F5673" w:rsidRPr="00D60F9F" w14:paraId="7846EFC4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106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Udział w spotkaniu i koordynacja kolejnego, dot. obchodów 100-lecia Klubu Sportowego MKS Mławianka Mława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9E27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Od 18.03.2022</w:t>
            </w:r>
          </w:p>
        </w:tc>
      </w:tr>
      <w:tr w:rsidR="001F5673" w:rsidRPr="00D60F9F" w14:paraId="30E6E6A0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3BD8" w14:textId="27C753CC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 xml:space="preserve">Pomoc w przygotowaniach oraz udział </w:t>
            </w:r>
            <w:r w:rsidR="008E13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D60F9F">
              <w:rPr>
                <w:rFonts w:ascii="Times New Roman" w:hAnsi="Times New Roman"/>
                <w:sz w:val="24"/>
                <w:szCs w:val="24"/>
              </w:rPr>
              <w:t>i przygotowanie relacji dot. przebudowy zbiornika Ruda. Inwestycja przedsiębiorstwa Wody Polskie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C13B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</w:tr>
      <w:tr w:rsidR="001F5673" w:rsidRPr="00D60F9F" w14:paraId="1769C4DF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5B13" w14:textId="77777777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Współpraca z ZUS – publikacja materiałów dotyczących świadczeń socjalnych dla uchodźców wojennych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9E4C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Trwa od 22.03.2022</w:t>
            </w:r>
          </w:p>
        </w:tc>
      </w:tr>
      <w:tr w:rsidR="001F5673" w:rsidRPr="00D60F9F" w14:paraId="2DABFF48" w14:textId="77777777" w:rsidTr="00885E6D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AC5" w14:textId="33384F8B" w:rsidR="001F5673" w:rsidRPr="00D60F9F" w:rsidRDefault="001F5673" w:rsidP="00D6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 xml:space="preserve">Koordynacja, udział, przygotowanie relacji </w:t>
            </w:r>
            <w:r w:rsidR="008E13AE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D60F9F">
              <w:rPr>
                <w:rFonts w:ascii="Times New Roman" w:hAnsi="Times New Roman"/>
                <w:sz w:val="24"/>
                <w:szCs w:val="24"/>
              </w:rPr>
              <w:t>z obchodów jubileuszu rocznicy Powstania Kościuszkowskiego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468" w14:textId="77777777" w:rsidR="001F5673" w:rsidRPr="00D60F9F" w:rsidRDefault="001F5673" w:rsidP="00D60F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9F">
              <w:rPr>
                <w:rFonts w:ascii="Times New Roman" w:hAnsi="Times New Roman"/>
                <w:sz w:val="24"/>
                <w:szCs w:val="24"/>
              </w:rPr>
              <w:t>Do 24.03.2022 r.</w:t>
            </w:r>
          </w:p>
        </w:tc>
      </w:tr>
    </w:tbl>
    <w:p w14:paraId="5D38FEEA" w14:textId="699C1816" w:rsidR="00F362D5" w:rsidRPr="00D60F9F" w:rsidRDefault="008800BB" w:rsidP="00D60F9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60F9F">
        <w:rPr>
          <w:rFonts w:ascii="Times New Roman" w:hAnsi="Times New Roman"/>
          <w:sz w:val="24"/>
          <w:szCs w:val="24"/>
        </w:rPr>
        <w:tab/>
      </w:r>
      <w:r w:rsidR="00F362D5" w:rsidRPr="00D60F9F">
        <w:rPr>
          <w:rFonts w:ascii="Times New Roman" w:hAnsi="Times New Roman"/>
          <w:b/>
          <w:sz w:val="24"/>
          <w:szCs w:val="24"/>
        </w:rPr>
        <w:t xml:space="preserve"> </w:t>
      </w:r>
    </w:p>
    <w:p w14:paraId="03E87521" w14:textId="77777777" w:rsidR="000A0918" w:rsidRDefault="000A0918" w:rsidP="00D60F9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A29824" w14:textId="77777777" w:rsidR="000A0918" w:rsidRDefault="000A0918" w:rsidP="00D60F9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461EDB" w14:textId="77777777" w:rsidR="000A0918" w:rsidRDefault="000A0918" w:rsidP="00D60F9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DE6C84" w14:textId="77777777" w:rsidR="000A0918" w:rsidRDefault="000A0918" w:rsidP="00D60F9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542B17" w14:textId="77777777" w:rsidR="000A0918" w:rsidRDefault="000A0918" w:rsidP="00D60F9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4AACC4" w14:textId="77777777" w:rsidR="000A0918" w:rsidRDefault="000A0918" w:rsidP="00D60F9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04E6D2" w14:textId="77777777" w:rsidR="000A0918" w:rsidRDefault="000A0918" w:rsidP="00D60F9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EF98CC" w14:textId="77777777" w:rsidR="000A0918" w:rsidRDefault="000A0918" w:rsidP="00D60F9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FBB547" w14:textId="77777777" w:rsidR="000A0918" w:rsidRDefault="000A0918" w:rsidP="00D60F9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0AA3B2" w14:textId="77777777" w:rsidR="000A0918" w:rsidRDefault="000A0918" w:rsidP="00D60F9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C460F8" w14:textId="43663BA3" w:rsidR="00F362D5" w:rsidRPr="00D60F9F" w:rsidRDefault="00F362D5" w:rsidP="00D60F9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F9F">
        <w:rPr>
          <w:rFonts w:ascii="Times New Roman" w:hAnsi="Times New Roman"/>
          <w:b/>
          <w:sz w:val="24"/>
          <w:szCs w:val="24"/>
        </w:rPr>
        <w:lastRenderedPageBreak/>
        <w:t>Wydział Oświaty i Polityki Społecznej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98"/>
        <w:gridCol w:w="4845"/>
        <w:gridCol w:w="1389"/>
        <w:gridCol w:w="2377"/>
      </w:tblGrid>
      <w:tr w:rsidR="00F362D5" w:rsidRPr="00D60F9F" w14:paraId="25ABEC3D" w14:textId="77777777" w:rsidTr="00885E6D">
        <w:tc>
          <w:tcPr>
            <w:tcW w:w="598" w:type="dxa"/>
            <w:vAlign w:val="center"/>
          </w:tcPr>
          <w:p w14:paraId="75C8F1A4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>Lp.</w:t>
            </w:r>
          </w:p>
        </w:tc>
        <w:tc>
          <w:tcPr>
            <w:tcW w:w="4845" w:type="dxa"/>
            <w:vAlign w:val="center"/>
          </w:tcPr>
          <w:p w14:paraId="38EB21D5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>Nazwa zadania</w:t>
            </w:r>
          </w:p>
        </w:tc>
        <w:tc>
          <w:tcPr>
            <w:tcW w:w="1389" w:type="dxa"/>
            <w:vAlign w:val="center"/>
          </w:tcPr>
          <w:p w14:paraId="2F7DA898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>Ilość</w:t>
            </w:r>
          </w:p>
        </w:tc>
        <w:tc>
          <w:tcPr>
            <w:tcW w:w="2377" w:type="dxa"/>
            <w:vAlign w:val="center"/>
          </w:tcPr>
          <w:p w14:paraId="02B99C40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>Kwota</w:t>
            </w:r>
          </w:p>
        </w:tc>
      </w:tr>
      <w:tr w:rsidR="00F362D5" w:rsidRPr="00D60F9F" w14:paraId="4FC38E8C" w14:textId="77777777" w:rsidTr="00885E6D">
        <w:trPr>
          <w:trHeight w:val="1223"/>
        </w:trPr>
        <w:tc>
          <w:tcPr>
            <w:tcW w:w="598" w:type="dxa"/>
            <w:vAlign w:val="center"/>
          </w:tcPr>
          <w:p w14:paraId="4F92A159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>1.</w:t>
            </w:r>
          </w:p>
        </w:tc>
        <w:tc>
          <w:tcPr>
            <w:tcW w:w="4845" w:type="dxa"/>
            <w:vAlign w:val="center"/>
          </w:tcPr>
          <w:p w14:paraId="4744C539" w14:textId="77777777" w:rsidR="00F362D5" w:rsidRPr="00D60F9F" w:rsidRDefault="00F362D5" w:rsidP="00D60F9F">
            <w:pPr>
              <w:spacing w:line="240" w:lineRule="auto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 xml:space="preserve">Mazowiecki Urząd Wojewódzki przyjął rozliczenia i sprawozdania z otrzymanych przez Miasto Mława dotacji na funkcjonowanie instytucji opieki na dziećmi w wieku do lat 3 </w:t>
            </w:r>
            <w:r w:rsidRPr="00D60F9F">
              <w:rPr>
                <w:rFonts w:ascii="Times New Roman" w:hAnsi="Times New Roman"/>
              </w:rPr>
              <w:br/>
              <w:t>z Programu Maluch+ edycja 2021,  Moduł II oraz z dodatkowego dofinansowania dla instytucji opieki na dziećmi w wieku do lat 3.</w:t>
            </w:r>
          </w:p>
        </w:tc>
        <w:tc>
          <w:tcPr>
            <w:tcW w:w="1389" w:type="dxa"/>
            <w:vAlign w:val="center"/>
          </w:tcPr>
          <w:p w14:paraId="344EF925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vAlign w:val="center"/>
          </w:tcPr>
          <w:p w14:paraId="54B8C753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>Dotacja w kwocie 63 360,00 zł</w:t>
            </w:r>
          </w:p>
        </w:tc>
      </w:tr>
      <w:tr w:rsidR="00F362D5" w:rsidRPr="00D60F9F" w14:paraId="4726B1F1" w14:textId="77777777" w:rsidTr="00885E6D">
        <w:trPr>
          <w:trHeight w:val="1223"/>
        </w:trPr>
        <w:tc>
          <w:tcPr>
            <w:tcW w:w="598" w:type="dxa"/>
            <w:vAlign w:val="center"/>
          </w:tcPr>
          <w:p w14:paraId="1C407112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>2.</w:t>
            </w:r>
          </w:p>
        </w:tc>
        <w:tc>
          <w:tcPr>
            <w:tcW w:w="4845" w:type="dxa"/>
            <w:vAlign w:val="center"/>
          </w:tcPr>
          <w:p w14:paraId="6F3E7BB4" w14:textId="77777777" w:rsidR="00F362D5" w:rsidRPr="00D60F9F" w:rsidRDefault="00F362D5" w:rsidP="00D60F9F">
            <w:pPr>
              <w:spacing w:line="240" w:lineRule="auto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>Mazowiecki Urząd Wojewódzki przyjął rozliczenie i sprawozdanie z otrzymanej przez Miasto Mława dotacji w ramach Programu Senior+ , edycja 2021, Moduł II</w:t>
            </w:r>
          </w:p>
        </w:tc>
        <w:tc>
          <w:tcPr>
            <w:tcW w:w="1389" w:type="dxa"/>
            <w:vAlign w:val="center"/>
          </w:tcPr>
          <w:p w14:paraId="4B1CA31F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vAlign w:val="center"/>
          </w:tcPr>
          <w:p w14:paraId="24AACA7C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>Dotacja w kwocie 128 160,00 zł</w:t>
            </w:r>
          </w:p>
        </w:tc>
      </w:tr>
      <w:tr w:rsidR="00F362D5" w:rsidRPr="00D60F9F" w14:paraId="5ECE43A8" w14:textId="77777777" w:rsidTr="00885E6D">
        <w:trPr>
          <w:trHeight w:val="1223"/>
        </w:trPr>
        <w:tc>
          <w:tcPr>
            <w:tcW w:w="598" w:type="dxa"/>
            <w:vAlign w:val="center"/>
          </w:tcPr>
          <w:p w14:paraId="32853B8D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>3.</w:t>
            </w:r>
          </w:p>
        </w:tc>
        <w:tc>
          <w:tcPr>
            <w:tcW w:w="4845" w:type="dxa"/>
            <w:vAlign w:val="center"/>
          </w:tcPr>
          <w:p w14:paraId="3C4A5143" w14:textId="77777777" w:rsidR="00F362D5" w:rsidRPr="00D60F9F" w:rsidRDefault="00F362D5" w:rsidP="00D60F9F">
            <w:pPr>
              <w:spacing w:line="240" w:lineRule="auto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 xml:space="preserve">Mazowieckie Centrum Polityki Społecznej przyjęło rozliczenie i sprawozdanie </w:t>
            </w:r>
            <w:r w:rsidRPr="00D60F9F">
              <w:rPr>
                <w:rFonts w:ascii="Times New Roman" w:hAnsi="Times New Roman"/>
              </w:rPr>
              <w:br/>
              <w:t xml:space="preserve">z realizowanego przez Miasto Mława programu „Pilotażowy Program </w:t>
            </w:r>
            <w:proofErr w:type="spellStart"/>
            <w:r w:rsidRPr="00D60F9F">
              <w:rPr>
                <w:rFonts w:ascii="Times New Roman" w:hAnsi="Times New Roman"/>
              </w:rPr>
              <w:t>Teleopieki</w:t>
            </w:r>
            <w:proofErr w:type="spellEnd"/>
            <w:r w:rsidRPr="00D60F9F">
              <w:rPr>
                <w:rFonts w:ascii="Times New Roman" w:hAnsi="Times New Roman"/>
              </w:rPr>
              <w:t xml:space="preserve">” kierowanego </w:t>
            </w:r>
            <w:r w:rsidRPr="00D60F9F">
              <w:rPr>
                <w:rFonts w:ascii="Times New Roman" w:hAnsi="Times New Roman"/>
              </w:rPr>
              <w:br/>
              <w:t xml:space="preserve">do seniorów w postaci opasek SOS.  </w:t>
            </w:r>
          </w:p>
        </w:tc>
        <w:tc>
          <w:tcPr>
            <w:tcW w:w="1389" w:type="dxa"/>
            <w:vAlign w:val="center"/>
          </w:tcPr>
          <w:p w14:paraId="0A1C444B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 xml:space="preserve">30 opasek </w:t>
            </w:r>
          </w:p>
        </w:tc>
        <w:tc>
          <w:tcPr>
            <w:tcW w:w="2377" w:type="dxa"/>
            <w:vAlign w:val="center"/>
          </w:tcPr>
          <w:p w14:paraId="7974B9A0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 xml:space="preserve">Dotacja 6 303,95 zł </w:t>
            </w:r>
            <w:r w:rsidRPr="00D60F9F">
              <w:rPr>
                <w:rFonts w:ascii="Times New Roman" w:hAnsi="Times New Roman"/>
              </w:rPr>
              <w:br/>
              <w:t xml:space="preserve">Środki własne </w:t>
            </w:r>
            <w:r w:rsidRPr="00D60F9F">
              <w:rPr>
                <w:rFonts w:ascii="Times New Roman" w:hAnsi="Times New Roman"/>
              </w:rPr>
              <w:br/>
              <w:t xml:space="preserve">17 111,70 zł </w:t>
            </w:r>
            <w:r w:rsidRPr="00D60F9F">
              <w:rPr>
                <w:rFonts w:ascii="Times New Roman" w:hAnsi="Times New Roman"/>
              </w:rPr>
              <w:br/>
              <w:t xml:space="preserve">za rok 2020 oraz </w:t>
            </w:r>
          </w:p>
          <w:p w14:paraId="0E021ACD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 xml:space="preserve">realizacja programu ze środków własnych Miasta Mława w roku 2021 w wysokości </w:t>
            </w:r>
            <w:r w:rsidRPr="00D60F9F">
              <w:rPr>
                <w:rFonts w:ascii="Times New Roman" w:hAnsi="Times New Roman"/>
              </w:rPr>
              <w:br/>
              <w:t>7 675,20 zł</w:t>
            </w:r>
          </w:p>
          <w:p w14:paraId="01CADEB4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2D5" w:rsidRPr="00D60F9F" w14:paraId="638AD4D8" w14:textId="77777777" w:rsidTr="00885E6D">
        <w:trPr>
          <w:trHeight w:val="1223"/>
        </w:trPr>
        <w:tc>
          <w:tcPr>
            <w:tcW w:w="598" w:type="dxa"/>
            <w:vAlign w:val="center"/>
          </w:tcPr>
          <w:p w14:paraId="2A065A94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>4.</w:t>
            </w:r>
          </w:p>
        </w:tc>
        <w:tc>
          <w:tcPr>
            <w:tcW w:w="4845" w:type="dxa"/>
            <w:vAlign w:val="center"/>
          </w:tcPr>
          <w:p w14:paraId="50CDA260" w14:textId="77777777" w:rsidR="00F362D5" w:rsidRPr="00D60F9F" w:rsidRDefault="00F362D5" w:rsidP="00D60F9F">
            <w:pPr>
              <w:spacing w:line="240" w:lineRule="auto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 xml:space="preserve">Wojewoda Mazowiecki przyznał Miastu Mława dotację w odpowiedzi na złożoną przez Miasto ofertę w ramach konkursu Rządowego Programu Senior +, edycja 2022, Moduł II. </w:t>
            </w:r>
          </w:p>
        </w:tc>
        <w:tc>
          <w:tcPr>
            <w:tcW w:w="1389" w:type="dxa"/>
            <w:vAlign w:val="center"/>
          </w:tcPr>
          <w:p w14:paraId="7BDB2911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 xml:space="preserve">30 osób </w:t>
            </w:r>
          </w:p>
        </w:tc>
        <w:tc>
          <w:tcPr>
            <w:tcW w:w="2377" w:type="dxa"/>
            <w:vAlign w:val="center"/>
          </w:tcPr>
          <w:p w14:paraId="21C37C78" w14:textId="77777777" w:rsidR="00F362D5" w:rsidRPr="00D60F9F" w:rsidRDefault="00F362D5" w:rsidP="00D60F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0F9F">
              <w:rPr>
                <w:rFonts w:ascii="Times New Roman" w:hAnsi="Times New Roman"/>
              </w:rPr>
              <w:t xml:space="preserve">Dotacja w kwocie 116 640,00 zł </w:t>
            </w:r>
          </w:p>
        </w:tc>
      </w:tr>
    </w:tbl>
    <w:p w14:paraId="5F104925" w14:textId="3915B7F8" w:rsidR="00596E94" w:rsidRDefault="00596E94" w:rsidP="00BF0767">
      <w:pPr>
        <w:rPr>
          <w:rFonts w:ascii="Times New Roman" w:hAnsi="Times New Roman"/>
          <w:sz w:val="24"/>
          <w:szCs w:val="24"/>
        </w:rPr>
      </w:pPr>
    </w:p>
    <w:p w14:paraId="113F8860" w14:textId="77777777" w:rsidR="00BF0767" w:rsidRDefault="00BF0767" w:rsidP="00BF0767">
      <w:pPr>
        <w:rPr>
          <w:rFonts w:ascii="Times New Roman" w:hAnsi="Times New Roman"/>
          <w:sz w:val="24"/>
          <w:szCs w:val="24"/>
        </w:rPr>
      </w:pPr>
    </w:p>
    <w:p w14:paraId="09024031" w14:textId="44054F0A" w:rsidR="00596E94" w:rsidRPr="00596E94" w:rsidRDefault="00596E94" w:rsidP="00596E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596E94">
        <w:rPr>
          <w:rFonts w:ascii="Times New Roman" w:hAnsi="Times New Roman"/>
          <w:b/>
          <w:sz w:val="24"/>
          <w:szCs w:val="24"/>
        </w:rPr>
        <w:t xml:space="preserve">traż </w:t>
      </w:r>
      <w:r w:rsidR="00D208A0">
        <w:rPr>
          <w:rFonts w:ascii="Times New Roman" w:hAnsi="Times New Roman"/>
          <w:b/>
          <w:sz w:val="24"/>
          <w:szCs w:val="24"/>
        </w:rPr>
        <w:t>M</w:t>
      </w:r>
      <w:r w:rsidRPr="00596E94">
        <w:rPr>
          <w:rFonts w:ascii="Times New Roman" w:hAnsi="Times New Roman"/>
          <w:b/>
          <w:sz w:val="24"/>
          <w:szCs w:val="24"/>
        </w:rPr>
        <w:t xml:space="preserve">iejska w </w:t>
      </w:r>
      <w:r w:rsidR="00D208A0">
        <w:rPr>
          <w:rFonts w:ascii="Times New Roman" w:hAnsi="Times New Roman"/>
          <w:b/>
          <w:sz w:val="24"/>
          <w:szCs w:val="24"/>
        </w:rPr>
        <w:t>M</w:t>
      </w:r>
      <w:r w:rsidRPr="00596E94">
        <w:rPr>
          <w:rFonts w:ascii="Times New Roman" w:hAnsi="Times New Roman"/>
          <w:b/>
          <w:sz w:val="24"/>
          <w:szCs w:val="24"/>
        </w:rPr>
        <w:t>ławie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7049"/>
        <w:gridCol w:w="1316"/>
      </w:tblGrid>
      <w:tr w:rsidR="00596E94" w:rsidRPr="00596E94" w14:paraId="6AFD0B9E" w14:textId="77777777" w:rsidTr="00885E6D">
        <w:tc>
          <w:tcPr>
            <w:tcW w:w="699" w:type="dxa"/>
          </w:tcPr>
          <w:p w14:paraId="366556F7" w14:textId="77777777" w:rsidR="00596E94" w:rsidRPr="00596E94" w:rsidRDefault="00596E94" w:rsidP="0088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206" w:type="dxa"/>
          </w:tcPr>
          <w:p w14:paraId="68C6204A" w14:textId="77777777" w:rsidR="00596E94" w:rsidRPr="00596E94" w:rsidRDefault="00596E94" w:rsidP="0088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4">
              <w:rPr>
                <w:rFonts w:ascii="Times New Roman" w:hAnsi="Times New Roman"/>
                <w:b/>
                <w:sz w:val="24"/>
                <w:szCs w:val="24"/>
              </w:rPr>
              <w:t>Przeprowadzone działania</w:t>
            </w:r>
          </w:p>
        </w:tc>
        <w:tc>
          <w:tcPr>
            <w:tcW w:w="1329" w:type="dxa"/>
          </w:tcPr>
          <w:p w14:paraId="13D19991" w14:textId="77777777" w:rsidR="00596E94" w:rsidRPr="00596E94" w:rsidRDefault="00596E94" w:rsidP="0088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4"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</w:tc>
      </w:tr>
      <w:tr w:rsidR="00596E94" w:rsidRPr="00596E94" w14:paraId="3BE01C8F" w14:textId="77777777" w:rsidTr="00885E6D">
        <w:tc>
          <w:tcPr>
            <w:tcW w:w="699" w:type="dxa"/>
          </w:tcPr>
          <w:p w14:paraId="08B3923B" w14:textId="77777777" w:rsidR="00596E94" w:rsidRPr="00596E94" w:rsidRDefault="00596E94" w:rsidP="0088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6" w:type="dxa"/>
          </w:tcPr>
          <w:p w14:paraId="6BFD8F36" w14:textId="77777777" w:rsidR="00596E94" w:rsidRPr="00596E94" w:rsidRDefault="00596E94" w:rsidP="00885E6D">
            <w:pPr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Zgłoszenia przyjęte od mieszkańców oraz wszczęte czynności wyjaśniające w zgłoszonych sprawach</w:t>
            </w:r>
          </w:p>
          <w:p w14:paraId="796C0A24" w14:textId="77777777" w:rsidR="00596E94" w:rsidRPr="00596E94" w:rsidRDefault="00596E94" w:rsidP="0088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40CE0D46" w14:textId="77777777" w:rsidR="00596E94" w:rsidRPr="00596E94" w:rsidRDefault="00596E94" w:rsidP="0088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596E94" w:rsidRPr="00596E94" w14:paraId="4D268D8A" w14:textId="77777777" w:rsidTr="00885E6D">
        <w:trPr>
          <w:trHeight w:val="602"/>
        </w:trPr>
        <w:tc>
          <w:tcPr>
            <w:tcW w:w="699" w:type="dxa"/>
          </w:tcPr>
          <w:p w14:paraId="1FB46388" w14:textId="77777777" w:rsidR="00596E94" w:rsidRPr="00596E94" w:rsidRDefault="00596E94" w:rsidP="0088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6" w:type="dxa"/>
          </w:tcPr>
          <w:p w14:paraId="665B1A1E" w14:textId="77777777" w:rsidR="00596E94" w:rsidRPr="00596E94" w:rsidRDefault="00596E94" w:rsidP="00885E6D">
            <w:pPr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Zwierzęta bezpańskie wyłapane i przekazane do przychodni zwierząt</w:t>
            </w:r>
          </w:p>
          <w:p w14:paraId="5005D633" w14:textId="77777777" w:rsidR="00596E94" w:rsidRPr="00596E94" w:rsidRDefault="00596E94" w:rsidP="0088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0AF7528C" w14:textId="77777777" w:rsidR="00596E94" w:rsidRPr="00596E94" w:rsidRDefault="00596E94" w:rsidP="0088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6E94" w:rsidRPr="00596E94" w14:paraId="30B53C56" w14:textId="77777777" w:rsidTr="00885E6D">
        <w:trPr>
          <w:trHeight w:val="6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C850" w14:textId="77777777" w:rsidR="00596E94" w:rsidRPr="00596E94" w:rsidRDefault="00596E94" w:rsidP="0088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9575" w14:textId="77777777" w:rsidR="00596E94" w:rsidRPr="00596E94" w:rsidRDefault="00596E94" w:rsidP="00885E6D">
            <w:pPr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Kontrole porządkowe nieruchomości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EAA" w14:textId="77777777" w:rsidR="00596E94" w:rsidRPr="00596E94" w:rsidRDefault="00596E94" w:rsidP="0088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96E94" w:rsidRPr="00596E94" w14:paraId="6787315B" w14:textId="77777777" w:rsidTr="00885E6D">
        <w:trPr>
          <w:trHeight w:val="954"/>
        </w:trPr>
        <w:tc>
          <w:tcPr>
            <w:tcW w:w="699" w:type="dxa"/>
          </w:tcPr>
          <w:p w14:paraId="33D87B25" w14:textId="77777777" w:rsidR="00596E94" w:rsidRPr="00596E94" w:rsidRDefault="00596E94" w:rsidP="0088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6" w:type="dxa"/>
          </w:tcPr>
          <w:p w14:paraId="12F9145C" w14:textId="77777777" w:rsidR="00596E94" w:rsidRPr="00596E94" w:rsidRDefault="00596E94" w:rsidP="00885E6D">
            <w:pPr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Nadzory nad osobami skierowanymi przez sąd  do wykonywania nieodpłatnej kontrolowanej pracy na cele społeczne</w:t>
            </w:r>
          </w:p>
          <w:p w14:paraId="788EBFB2" w14:textId="77777777" w:rsidR="00596E94" w:rsidRPr="00596E94" w:rsidRDefault="00596E94" w:rsidP="0088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175D0B4C" w14:textId="77777777" w:rsidR="00596E94" w:rsidRPr="00596E94" w:rsidRDefault="00596E94" w:rsidP="0088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596E94" w:rsidRPr="00596E94" w14:paraId="73FEB150" w14:textId="77777777" w:rsidTr="00885E6D">
        <w:trPr>
          <w:trHeight w:val="624"/>
        </w:trPr>
        <w:tc>
          <w:tcPr>
            <w:tcW w:w="699" w:type="dxa"/>
          </w:tcPr>
          <w:p w14:paraId="487D6C97" w14:textId="77777777" w:rsidR="00596E94" w:rsidRPr="00596E94" w:rsidRDefault="00596E94" w:rsidP="0088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6" w:type="dxa"/>
          </w:tcPr>
          <w:p w14:paraId="0EBBB25A" w14:textId="77777777" w:rsidR="00596E94" w:rsidRPr="00596E94" w:rsidRDefault="00596E94" w:rsidP="00885E6D">
            <w:pPr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Przekazane do Komendy Powiatowej Policji w Mławie zapisy obrazu z Monitoringu Miejskiego do spraw prowadzonych przez ten organ</w:t>
            </w:r>
          </w:p>
          <w:p w14:paraId="51B5E3D6" w14:textId="77777777" w:rsidR="00596E94" w:rsidRPr="00596E94" w:rsidRDefault="00596E94" w:rsidP="00885E6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29" w:type="dxa"/>
          </w:tcPr>
          <w:p w14:paraId="49F26AF9" w14:textId="77777777" w:rsidR="00596E94" w:rsidRPr="00596E94" w:rsidRDefault="00596E94" w:rsidP="0088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6E94" w:rsidRPr="00596E94" w14:paraId="3C3ACBC6" w14:textId="77777777" w:rsidTr="00885E6D">
        <w:trPr>
          <w:trHeight w:val="652"/>
        </w:trPr>
        <w:tc>
          <w:tcPr>
            <w:tcW w:w="699" w:type="dxa"/>
          </w:tcPr>
          <w:p w14:paraId="0CE5489F" w14:textId="77777777" w:rsidR="00596E94" w:rsidRPr="00596E94" w:rsidRDefault="00596E94" w:rsidP="0088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6" w:type="dxa"/>
          </w:tcPr>
          <w:p w14:paraId="0061D68B" w14:textId="6736C871" w:rsidR="00596E94" w:rsidRPr="00596E94" w:rsidRDefault="00596E94" w:rsidP="00885E6D">
            <w:pPr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Ujawnione wykroczenia oraz zastosowane sankcje, takie jak: pouczenia, mandaty karne, wnioski o ukaranie do sądu</w:t>
            </w:r>
          </w:p>
        </w:tc>
        <w:tc>
          <w:tcPr>
            <w:tcW w:w="1329" w:type="dxa"/>
          </w:tcPr>
          <w:p w14:paraId="4470545C" w14:textId="77777777" w:rsidR="00596E94" w:rsidRPr="00596E94" w:rsidRDefault="00596E94" w:rsidP="0088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94"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14:paraId="24611A4D" w14:textId="77777777" w:rsidR="00596E94" w:rsidRPr="00596E94" w:rsidRDefault="00596E94" w:rsidP="0088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25068A" w14:textId="733EE0B1" w:rsidR="00E10EA1" w:rsidRDefault="004855E0" w:rsidP="00E10EA1">
      <w:pPr>
        <w:pStyle w:val="Nagwek3"/>
        <w:spacing w:line="240" w:lineRule="auto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lastRenderedPageBreak/>
        <w:t>Została przedstawiona prezentacja</w:t>
      </w:r>
      <w:r w:rsidR="00C43AB7">
        <w:rPr>
          <w:rFonts w:ascii="Times New Roman" w:hAnsi="Times New Roman"/>
          <w:b/>
          <w:bCs/>
          <w:color w:val="auto"/>
        </w:rPr>
        <w:t xml:space="preserve"> multimedialna, obrazująca</w:t>
      </w:r>
      <w:r w:rsidR="00FA7A1E">
        <w:rPr>
          <w:rFonts w:ascii="Times New Roman" w:hAnsi="Times New Roman"/>
          <w:b/>
          <w:bCs/>
          <w:color w:val="auto"/>
        </w:rPr>
        <w:t xml:space="preserve"> </w:t>
      </w:r>
      <w:r w:rsidR="00A66F68">
        <w:rPr>
          <w:rFonts w:ascii="Times New Roman" w:hAnsi="Times New Roman"/>
          <w:b/>
          <w:bCs/>
          <w:color w:val="auto"/>
        </w:rPr>
        <w:t xml:space="preserve">niewielką </w:t>
      </w:r>
      <w:r w:rsidR="00FA7A1E">
        <w:rPr>
          <w:rFonts w:ascii="Times New Roman" w:hAnsi="Times New Roman"/>
          <w:b/>
          <w:bCs/>
          <w:color w:val="auto"/>
        </w:rPr>
        <w:t>cz</w:t>
      </w:r>
      <w:r w:rsidR="00A66F68">
        <w:rPr>
          <w:rFonts w:ascii="Times New Roman" w:hAnsi="Times New Roman"/>
          <w:b/>
          <w:bCs/>
          <w:color w:val="auto"/>
        </w:rPr>
        <w:t>ę</w:t>
      </w:r>
      <w:r w:rsidR="00FA7A1E">
        <w:rPr>
          <w:rFonts w:ascii="Times New Roman" w:hAnsi="Times New Roman"/>
          <w:b/>
          <w:bCs/>
          <w:color w:val="auto"/>
        </w:rPr>
        <w:t>ś</w:t>
      </w:r>
      <w:r w:rsidR="00A66F68">
        <w:rPr>
          <w:rFonts w:ascii="Times New Roman" w:hAnsi="Times New Roman"/>
          <w:b/>
          <w:bCs/>
          <w:color w:val="auto"/>
        </w:rPr>
        <w:t>ć tragedii</w:t>
      </w:r>
      <w:r>
        <w:rPr>
          <w:rFonts w:ascii="Times New Roman" w:hAnsi="Times New Roman"/>
          <w:b/>
          <w:bCs/>
          <w:color w:val="auto"/>
        </w:rPr>
        <w:t>, która dzieje się na Ukrainie.</w:t>
      </w:r>
    </w:p>
    <w:p w14:paraId="366CB102" w14:textId="77777777" w:rsidR="00FA7A1E" w:rsidRPr="00FA7A1E" w:rsidRDefault="00FA7A1E" w:rsidP="00FA7A1E"/>
    <w:p w14:paraId="49BD8272" w14:textId="63907D55" w:rsidR="008800BB" w:rsidRPr="00FA7A1E" w:rsidRDefault="00C43AB7" w:rsidP="00FA7A1E">
      <w:pPr>
        <w:pStyle w:val="Nagwek3"/>
        <w:rPr>
          <w:rFonts w:ascii="Times New Roman" w:hAnsi="Times New Roman" w:cs="Times New Roman"/>
          <w:color w:val="auto"/>
        </w:rPr>
      </w:pPr>
      <w:r w:rsidRPr="00FA7A1E">
        <w:rPr>
          <w:rFonts w:ascii="Times New Roman" w:hAnsi="Times New Roman" w:cs="Times New Roman"/>
          <w:b/>
          <w:bCs/>
          <w:color w:val="auto"/>
        </w:rPr>
        <w:t xml:space="preserve">Sławomir Kowalewski </w:t>
      </w:r>
      <w:r w:rsidR="008800BB" w:rsidRPr="00FA7A1E">
        <w:rPr>
          <w:rFonts w:ascii="Times New Roman" w:hAnsi="Times New Roman" w:cs="Times New Roman"/>
          <w:b/>
          <w:bCs/>
          <w:color w:val="auto"/>
        </w:rPr>
        <w:t xml:space="preserve">Burmistrz Miasta Mława </w:t>
      </w:r>
    </w:p>
    <w:p w14:paraId="5D58AA78" w14:textId="4E3ECA68" w:rsidR="004855E0" w:rsidRDefault="00FA7A1E" w:rsidP="00FA7A1E">
      <w:pPr>
        <w:rPr>
          <w:rFonts w:ascii="Times New Roman" w:hAnsi="Times New Roman"/>
          <w:sz w:val="24"/>
          <w:szCs w:val="24"/>
        </w:rPr>
      </w:pPr>
      <w:r w:rsidRPr="00FA7A1E">
        <w:rPr>
          <w:rFonts w:ascii="Times New Roman" w:hAnsi="Times New Roman"/>
          <w:sz w:val="24"/>
          <w:szCs w:val="24"/>
        </w:rPr>
        <w:tab/>
        <w:t xml:space="preserve">Przedstawił prezentację ilustrującą </w:t>
      </w:r>
      <w:r>
        <w:rPr>
          <w:rFonts w:ascii="Times New Roman" w:hAnsi="Times New Roman"/>
          <w:sz w:val="24"/>
          <w:szCs w:val="24"/>
        </w:rPr>
        <w:t xml:space="preserve">chronologicznie podjęte </w:t>
      </w:r>
      <w:r w:rsidRPr="00FA7A1E">
        <w:rPr>
          <w:rFonts w:ascii="Times New Roman" w:hAnsi="Times New Roman"/>
          <w:sz w:val="24"/>
          <w:szCs w:val="24"/>
        </w:rPr>
        <w:t>działania Mławskiego Sztabu Kryzysowego</w:t>
      </w:r>
      <w:r>
        <w:rPr>
          <w:rFonts w:ascii="Times New Roman" w:hAnsi="Times New Roman"/>
          <w:sz w:val="24"/>
          <w:szCs w:val="24"/>
        </w:rPr>
        <w:t xml:space="preserve">, w związku z Wojną na Ukrainie. </w:t>
      </w:r>
    </w:p>
    <w:p w14:paraId="67B3006C" w14:textId="77777777" w:rsidR="00F66D7D" w:rsidRDefault="00F66D7D" w:rsidP="00FA7A1E">
      <w:pPr>
        <w:rPr>
          <w:rFonts w:ascii="Times New Roman" w:hAnsi="Times New Roman"/>
          <w:sz w:val="24"/>
          <w:szCs w:val="24"/>
        </w:rPr>
      </w:pPr>
    </w:p>
    <w:p w14:paraId="59E7C508" w14:textId="1B675EF8" w:rsidR="00A66F68" w:rsidRDefault="00A66F68" w:rsidP="00FA7A1E">
      <w:pPr>
        <w:rPr>
          <w:rFonts w:ascii="Times New Roman" w:hAnsi="Times New Roman"/>
          <w:sz w:val="24"/>
          <w:szCs w:val="24"/>
        </w:rPr>
      </w:pPr>
      <w:r w:rsidRPr="00F66D7D">
        <w:rPr>
          <w:rFonts w:ascii="Times New Roman" w:hAnsi="Times New Roman"/>
          <w:b/>
          <w:bCs/>
          <w:sz w:val="24"/>
          <w:szCs w:val="24"/>
        </w:rPr>
        <w:t>24 lutego 2022 r.</w:t>
      </w:r>
      <w:r>
        <w:rPr>
          <w:rFonts w:ascii="Times New Roman" w:hAnsi="Times New Roman"/>
          <w:sz w:val="24"/>
          <w:szCs w:val="24"/>
        </w:rPr>
        <w:t xml:space="preserve"> Burmistrz Miasta Mława rozpoczyna prace nad powołaniem do życia Centrum Obsługi Uchodźców Wojennych w Mławie;</w:t>
      </w:r>
    </w:p>
    <w:p w14:paraId="4E80B88D" w14:textId="50A0B093" w:rsidR="00A66F68" w:rsidRDefault="00F66D7D" w:rsidP="00FA7A1E">
      <w:pPr>
        <w:rPr>
          <w:rFonts w:ascii="Times New Roman" w:hAnsi="Times New Roman"/>
          <w:sz w:val="24"/>
          <w:szCs w:val="24"/>
        </w:rPr>
      </w:pPr>
      <w:r w:rsidRPr="00F66D7D">
        <w:rPr>
          <w:rFonts w:ascii="Times New Roman" w:hAnsi="Times New Roman"/>
          <w:b/>
          <w:bCs/>
          <w:sz w:val="24"/>
          <w:szCs w:val="24"/>
        </w:rPr>
        <w:t>24 lutego 2022 r.</w:t>
      </w:r>
      <w:r>
        <w:rPr>
          <w:rFonts w:ascii="Times New Roman" w:hAnsi="Times New Roman"/>
          <w:sz w:val="24"/>
          <w:szCs w:val="24"/>
        </w:rPr>
        <w:t xml:space="preserve"> Burmistrz Miasta Mława wystosował list intencyjny do burmistrzów europejskich Miast Partnerskich zaprzyjaźnionych z Mława, mające na celu zwrócenie uwagi na sytuację naszych sąsiadów oraz okazanie współczucia wszystkim obywatelom Ukrainy, którzy mieszkają i pracują w Mławie;</w:t>
      </w:r>
    </w:p>
    <w:p w14:paraId="3FA2D823" w14:textId="4FE26118" w:rsidR="00F66D7D" w:rsidRDefault="00D37810" w:rsidP="00FA7A1E">
      <w:pPr>
        <w:rPr>
          <w:rFonts w:ascii="Times New Roman" w:hAnsi="Times New Roman"/>
          <w:sz w:val="24"/>
          <w:szCs w:val="24"/>
        </w:rPr>
      </w:pPr>
      <w:r w:rsidRPr="00D37810">
        <w:rPr>
          <w:rFonts w:ascii="Times New Roman" w:hAnsi="Times New Roman"/>
          <w:b/>
          <w:bCs/>
          <w:sz w:val="24"/>
          <w:szCs w:val="24"/>
        </w:rPr>
        <w:t>25 lutego 2022 r.</w:t>
      </w:r>
      <w:r>
        <w:rPr>
          <w:rFonts w:ascii="Times New Roman" w:hAnsi="Times New Roman"/>
          <w:sz w:val="24"/>
          <w:szCs w:val="24"/>
        </w:rPr>
        <w:t xml:space="preserve"> otwarcie Centrum Obsługi Uchodźców Wojennych</w:t>
      </w:r>
      <w:r w:rsidR="005A020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E5C92D" w14:textId="5061B826" w:rsidR="00D37810" w:rsidRDefault="00D37810" w:rsidP="00FA7A1E">
      <w:pPr>
        <w:rPr>
          <w:rFonts w:ascii="Times New Roman" w:hAnsi="Times New Roman"/>
          <w:sz w:val="24"/>
          <w:szCs w:val="24"/>
        </w:rPr>
      </w:pPr>
      <w:r w:rsidRPr="00D37810">
        <w:rPr>
          <w:rFonts w:ascii="Times New Roman" w:hAnsi="Times New Roman"/>
          <w:b/>
          <w:bCs/>
          <w:sz w:val="24"/>
          <w:szCs w:val="24"/>
        </w:rPr>
        <w:t>25 lutego 2022 r.</w:t>
      </w:r>
      <w:r>
        <w:rPr>
          <w:rFonts w:ascii="Times New Roman" w:hAnsi="Times New Roman"/>
          <w:sz w:val="24"/>
          <w:szCs w:val="24"/>
        </w:rPr>
        <w:t xml:space="preserve"> Spotkanie Miejskiego Sztabu Zarządzania Kryzysowego w Centrum Obsługi Uchodźców Wojennych</w:t>
      </w:r>
      <w:r w:rsidR="005A0209">
        <w:rPr>
          <w:rFonts w:ascii="Times New Roman" w:hAnsi="Times New Roman"/>
          <w:sz w:val="24"/>
          <w:szCs w:val="24"/>
        </w:rPr>
        <w:t>;</w:t>
      </w:r>
    </w:p>
    <w:p w14:paraId="64484EE1" w14:textId="66FE51DC" w:rsidR="00A66F68" w:rsidRDefault="005A0209" w:rsidP="00FA7A1E">
      <w:pPr>
        <w:rPr>
          <w:rFonts w:ascii="Times New Roman" w:hAnsi="Times New Roman"/>
          <w:sz w:val="24"/>
          <w:szCs w:val="24"/>
        </w:rPr>
      </w:pPr>
      <w:r w:rsidRPr="005A0209">
        <w:rPr>
          <w:rFonts w:ascii="Times New Roman" w:hAnsi="Times New Roman"/>
          <w:b/>
          <w:bCs/>
          <w:sz w:val="24"/>
          <w:szCs w:val="24"/>
        </w:rPr>
        <w:t>25 lutego 2022 r.</w:t>
      </w:r>
      <w:r>
        <w:rPr>
          <w:rFonts w:ascii="Times New Roman" w:hAnsi="Times New Roman"/>
          <w:sz w:val="24"/>
          <w:szCs w:val="24"/>
        </w:rPr>
        <w:t xml:space="preserve"> rusza zbiórka potrzebnych rzeczy pod hasłem „Pomoc dla Ukrainy”;</w:t>
      </w:r>
    </w:p>
    <w:p w14:paraId="5E9F5B80" w14:textId="3AB3C703" w:rsidR="006B6FE6" w:rsidRDefault="005A0209" w:rsidP="00FA7A1E">
      <w:pPr>
        <w:rPr>
          <w:rFonts w:ascii="Times New Roman" w:hAnsi="Times New Roman"/>
          <w:sz w:val="24"/>
          <w:szCs w:val="24"/>
        </w:rPr>
      </w:pPr>
      <w:r w:rsidRPr="005A0209">
        <w:rPr>
          <w:rFonts w:ascii="Times New Roman" w:hAnsi="Times New Roman"/>
          <w:b/>
          <w:bCs/>
          <w:sz w:val="24"/>
          <w:szCs w:val="24"/>
        </w:rPr>
        <w:t>27 lutego 2022 r.</w:t>
      </w:r>
      <w:r>
        <w:rPr>
          <w:rFonts w:ascii="Times New Roman" w:hAnsi="Times New Roman"/>
          <w:sz w:val="24"/>
          <w:szCs w:val="24"/>
        </w:rPr>
        <w:t xml:space="preserve"> Wideokonferencja z Wojewodą Mazowieckim;</w:t>
      </w:r>
    </w:p>
    <w:p w14:paraId="1DE68A25" w14:textId="0FE89127" w:rsidR="005A0209" w:rsidRDefault="00D14BBF" w:rsidP="00FA7A1E">
      <w:pPr>
        <w:rPr>
          <w:rFonts w:ascii="Times New Roman" w:hAnsi="Times New Roman"/>
          <w:sz w:val="24"/>
          <w:szCs w:val="24"/>
        </w:rPr>
      </w:pPr>
      <w:r w:rsidRPr="00D14BBF">
        <w:rPr>
          <w:rFonts w:ascii="Times New Roman" w:hAnsi="Times New Roman"/>
          <w:b/>
          <w:bCs/>
          <w:sz w:val="24"/>
          <w:szCs w:val="24"/>
        </w:rPr>
        <w:t>W dniach od 25 do 27 lutego 2022 r</w:t>
      </w:r>
      <w:r>
        <w:rPr>
          <w:rFonts w:ascii="Times New Roman" w:hAnsi="Times New Roman"/>
          <w:sz w:val="24"/>
          <w:szCs w:val="24"/>
        </w:rPr>
        <w:t>. zebrano 4407 produktów;</w:t>
      </w:r>
    </w:p>
    <w:p w14:paraId="68154EE5" w14:textId="78ECE867" w:rsidR="00D14BBF" w:rsidRDefault="00D14BBF" w:rsidP="00FA7A1E">
      <w:pPr>
        <w:rPr>
          <w:rFonts w:ascii="Times New Roman" w:hAnsi="Times New Roman"/>
          <w:sz w:val="24"/>
          <w:szCs w:val="24"/>
        </w:rPr>
      </w:pPr>
      <w:r w:rsidRPr="00D14BBF">
        <w:rPr>
          <w:rFonts w:ascii="Times New Roman" w:hAnsi="Times New Roman"/>
          <w:b/>
          <w:bCs/>
          <w:sz w:val="24"/>
          <w:szCs w:val="24"/>
        </w:rPr>
        <w:t>25 lutego 2022 r.</w:t>
      </w:r>
      <w:r>
        <w:rPr>
          <w:rFonts w:ascii="Times New Roman" w:hAnsi="Times New Roman"/>
          <w:sz w:val="24"/>
          <w:szCs w:val="24"/>
        </w:rPr>
        <w:t xml:space="preserve"> rozpoczyna się nabór wolontariuszy chcących zostać tłumaczami; tworzenie bazy i harmonogramu dyżurów;</w:t>
      </w:r>
    </w:p>
    <w:p w14:paraId="339C9FA5" w14:textId="0C0BD6AC" w:rsidR="00D14BBF" w:rsidRDefault="00CD3F5E" w:rsidP="00FA7A1E">
      <w:pPr>
        <w:rPr>
          <w:rFonts w:ascii="Times New Roman" w:hAnsi="Times New Roman"/>
          <w:sz w:val="24"/>
          <w:szCs w:val="24"/>
        </w:rPr>
      </w:pPr>
      <w:r w:rsidRPr="00CD3F5E">
        <w:rPr>
          <w:rFonts w:ascii="Times New Roman" w:hAnsi="Times New Roman"/>
          <w:b/>
          <w:bCs/>
          <w:sz w:val="24"/>
          <w:szCs w:val="24"/>
        </w:rPr>
        <w:t>26 lutego 2022 r</w:t>
      </w:r>
      <w:r>
        <w:rPr>
          <w:rFonts w:ascii="Times New Roman" w:hAnsi="Times New Roman"/>
          <w:sz w:val="24"/>
          <w:szCs w:val="24"/>
        </w:rPr>
        <w:t>. spotkanie w Parku Miejskim</w:t>
      </w:r>
    </w:p>
    <w:p w14:paraId="59604D34" w14:textId="592D174A" w:rsidR="005A0209" w:rsidRDefault="00CD3F5E" w:rsidP="00FA7A1E">
      <w:pPr>
        <w:rPr>
          <w:rFonts w:ascii="Times New Roman" w:hAnsi="Times New Roman"/>
          <w:sz w:val="24"/>
          <w:szCs w:val="24"/>
        </w:rPr>
      </w:pPr>
      <w:r w:rsidRPr="00CD3F5E">
        <w:rPr>
          <w:rFonts w:ascii="Times New Roman" w:hAnsi="Times New Roman"/>
          <w:b/>
          <w:bCs/>
          <w:sz w:val="24"/>
          <w:szCs w:val="24"/>
        </w:rPr>
        <w:t xml:space="preserve">27 lutego 2022 r. </w:t>
      </w:r>
      <w:r w:rsidRPr="00CD3F5E">
        <w:rPr>
          <w:rFonts w:ascii="Times New Roman" w:hAnsi="Times New Roman"/>
          <w:sz w:val="24"/>
          <w:szCs w:val="24"/>
        </w:rPr>
        <w:t>polecenie</w:t>
      </w:r>
      <w:r>
        <w:rPr>
          <w:rFonts w:ascii="Times New Roman" w:hAnsi="Times New Roman"/>
          <w:sz w:val="24"/>
          <w:szCs w:val="24"/>
        </w:rPr>
        <w:t xml:space="preserve"> Staroście Mławskiemu przez</w:t>
      </w:r>
      <w:r w:rsidRPr="00CD3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Wojewodę Mazowieckiego organizację zakwaterowania, wyżywienia, opieki socjalnej oraz psychologicznej, w miejscach zakwaterowania dla ludności uchodźczej;</w:t>
      </w:r>
    </w:p>
    <w:p w14:paraId="31E368F2" w14:textId="6D66368D" w:rsidR="00CD3F5E" w:rsidRDefault="000709D6" w:rsidP="00FA7A1E">
      <w:pPr>
        <w:rPr>
          <w:rFonts w:ascii="Times New Roman" w:hAnsi="Times New Roman"/>
          <w:sz w:val="24"/>
          <w:szCs w:val="24"/>
        </w:rPr>
      </w:pPr>
      <w:r w:rsidRPr="000709D6">
        <w:rPr>
          <w:rFonts w:ascii="Times New Roman" w:hAnsi="Times New Roman"/>
          <w:b/>
          <w:bCs/>
          <w:sz w:val="24"/>
          <w:szCs w:val="24"/>
        </w:rPr>
        <w:t>28 lutego 2022 r</w:t>
      </w:r>
      <w:r>
        <w:rPr>
          <w:rFonts w:ascii="Times New Roman" w:hAnsi="Times New Roman"/>
          <w:sz w:val="24"/>
          <w:szCs w:val="24"/>
        </w:rPr>
        <w:t>. Zebranie Powiatowego Sztabu Zarządzania Kryzysowego;</w:t>
      </w:r>
    </w:p>
    <w:p w14:paraId="0547C08E" w14:textId="52322082" w:rsidR="000709D6" w:rsidRDefault="000709D6" w:rsidP="00FA7A1E">
      <w:pPr>
        <w:rPr>
          <w:rFonts w:ascii="Times New Roman" w:hAnsi="Times New Roman"/>
          <w:sz w:val="24"/>
          <w:szCs w:val="24"/>
        </w:rPr>
      </w:pPr>
      <w:r w:rsidRPr="000709D6">
        <w:rPr>
          <w:rFonts w:ascii="Times New Roman" w:hAnsi="Times New Roman"/>
          <w:b/>
          <w:bCs/>
          <w:sz w:val="24"/>
          <w:szCs w:val="24"/>
        </w:rPr>
        <w:t>28 lutego 2022 r</w:t>
      </w:r>
      <w:r>
        <w:rPr>
          <w:rFonts w:ascii="Times New Roman" w:hAnsi="Times New Roman"/>
          <w:sz w:val="24"/>
          <w:szCs w:val="24"/>
        </w:rPr>
        <w:t>. zmiana godzin pracy Powiatowego Centrum Obsługi Uchodźców Wojennych na całodobowe;</w:t>
      </w:r>
    </w:p>
    <w:p w14:paraId="2D2DD431" w14:textId="369754B1" w:rsidR="000709D6" w:rsidRDefault="00BF3D9C" w:rsidP="00FA7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28 lutego 2022 r. </w:t>
      </w:r>
      <w:r w:rsidRPr="00BF3D9C">
        <w:rPr>
          <w:rFonts w:ascii="Times New Roman" w:hAnsi="Times New Roman"/>
          <w:sz w:val="24"/>
          <w:szCs w:val="24"/>
        </w:rPr>
        <w:t>Stowarzyszenie „Bądźmy Razem” udostępniło swój rachunek bankowy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z przeznaczeniem na pomoc Uchodźcom Wojennym z Ukrainy;</w:t>
      </w:r>
    </w:p>
    <w:p w14:paraId="6698D78D" w14:textId="481B3C39" w:rsidR="00BF3D9C" w:rsidRPr="00844623" w:rsidRDefault="00844623" w:rsidP="00FA7A1E">
      <w:pPr>
        <w:rPr>
          <w:rFonts w:ascii="Times New Roman" w:hAnsi="Times New Roman"/>
          <w:sz w:val="24"/>
          <w:szCs w:val="24"/>
        </w:rPr>
      </w:pPr>
      <w:r w:rsidRPr="00844623">
        <w:rPr>
          <w:rFonts w:ascii="Times New Roman" w:hAnsi="Times New Roman"/>
          <w:b/>
          <w:bCs/>
          <w:sz w:val="24"/>
          <w:szCs w:val="24"/>
        </w:rPr>
        <w:t>1 marca 2022 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4623">
        <w:rPr>
          <w:rFonts w:ascii="Times New Roman" w:hAnsi="Times New Roman"/>
          <w:sz w:val="24"/>
          <w:szCs w:val="24"/>
        </w:rPr>
        <w:t xml:space="preserve">Spotkanie z Dyrektorami Szkół;  </w:t>
      </w:r>
    </w:p>
    <w:p w14:paraId="55B6170B" w14:textId="7E5AE7E6" w:rsidR="00D927AE" w:rsidRPr="00844623" w:rsidRDefault="00844623" w:rsidP="00FA7A1E">
      <w:pPr>
        <w:rPr>
          <w:rFonts w:ascii="Times New Roman" w:hAnsi="Times New Roman"/>
          <w:sz w:val="24"/>
          <w:szCs w:val="24"/>
        </w:rPr>
      </w:pPr>
      <w:r w:rsidRPr="00844623">
        <w:rPr>
          <w:rFonts w:ascii="Times New Roman" w:hAnsi="Times New Roman"/>
          <w:b/>
          <w:bCs/>
          <w:sz w:val="24"/>
          <w:szCs w:val="24"/>
        </w:rPr>
        <w:t>1 marca 2022 r</w:t>
      </w:r>
      <w:r>
        <w:rPr>
          <w:rFonts w:ascii="Times New Roman" w:hAnsi="Times New Roman"/>
          <w:sz w:val="24"/>
          <w:szCs w:val="24"/>
        </w:rPr>
        <w:t xml:space="preserve">. Spotkanie z Prezesem Fundacji Centrum Polsko-Ukraińskiego </w:t>
      </w:r>
      <w:proofErr w:type="spellStart"/>
      <w:r w:rsidR="00D927AE">
        <w:rPr>
          <w:rFonts w:ascii="Times New Roman" w:hAnsi="Times New Roman"/>
          <w:sz w:val="24"/>
          <w:szCs w:val="24"/>
        </w:rPr>
        <w:t>Mykolą</w:t>
      </w:r>
      <w:proofErr w:type="spellEnd"/>
      <w:r w:rsidR="00D92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7AE">
        <w:rPr>
          <w:rFonts w:ascii="Times New Roman" w:hAnsi="Times New Roman"/>
          <w:sz w:val="24"/>
          <w:szCs w:val="24"/>
        </w:rPr>
        <w:t>Szpekowskim</w:t>
      </w:r>
      <w:proofErr w:type="spellEnd"/>
      <w:r w:rsidR="00D927AE">
        <w:rPr>
          <w:rFonts w:ascii="Times New Roman" w:hAnsi="Times New Roman"/>
          <w:sz w:val="24"/>
          <w:szCs w:val="24"/>
        </w:rPr>
        <w:t>;</w:t>
      </w:r>
    </w:p>
    <w:p w14:paraId="53904ABE" w14:textId="201D2382" w:rsidR="00CD3F5E" w:rsidRDefault="00C01133" w:rsidP="00FA7A1E">
      <w:pPr>
        <w:rPr>
          <w:rFonts w:ascii="Times New Roman" w:hAnsi="Times New Roman"/>
          <w:sz w:val="24"/>
          <w:szCs w:val="24"/>
        </w:rPr>
      </w:pPr>
      <w:r w:rsidRPr="009578FB">
        <w:rPr>
          <w:rFonts w:ascii="Times New Roman" w:hAnsi="Times New Roman"/>
          <w:b/>
          <w:bCs/>
          <w:sz w:val="24"/>
          <w:szCs w:val="24"/>
        </w:rPr>
        <w:t>2 i 3 marca 2022 r.</w:t>
      </w:r>
      <w:r>
        <w:rPr>
          <w:rFonts w:ascii="Times New Roman" w:hAnsi="Times New Roman"/>
          <w:sz w:val="24"/>
          <w:szCs w:val="24"/>
        </w:rPr>
        <w:t xml:space="preserve"> Transport Uchodźców i zebranych towarów; segregacja produktów; stworzenie ankiety </w:t>
      </w:r>
      <w:r w:rsidR="009578FB">
        <w:rPr>
          <w:rFonts w:ascii="Times New Roman" w:hAnsi="Times New Roman"/>
          <w:sz w:val="24"/>
          <w:szCs w:val="24"/>
        </w:rPr>
        <w:t>dla osób chcących pomóc uchodźcom;</w:t>
      </w:r>
    </w:p>
    <w:p w14:paraId="18E7FC09" w14:textId="76137FF8" w:rsidR="009578FB" w:rsidRDefault="009578FB" w:rsidP="00FA7A1E">
      <w:pPr>
        <w:rPr>
          <w:rFonts w:ascii="Times New Roman" w:hAnsi="Times New Roman"/>
          <w:sz w:val="24"/>
          <w:szCs w:val="24"/>
        </w:rPr>
      </w:pPr>
      <w:r w:rsidRPr="008D0CB8">
        <w:rPr>
          <w:rFonts w:ascii="Times New Roman" w:hAnsi="Times New Roman"/>
          <w:b/>
          <w:bCs/>
          <w:sz w:val="24"/>
          <w:szCs w:val="24"/>
        </w:rPr>
        <w:t>3 marca 2022 r</w:t>
      </w:r>
      <w:r>
        <w:rPr>
          <w:rFonts w:ascii="Times New Roman" w:hAnsi="Times New Roman"/>
          <w:sz w:val="24"/>
          <w:szCs w:val="24"/>
        </w:rPr>
        <w:t>. wywiad w TVP3 na temat spraw dotyczących uchodźców wojennych z Ukrainy;</w:t>
      </w:r>
    </w:p>
    <w:p w14:paraId="65213D09" w14:textId="1A0D4FF7" w:rsidR="009578FB" w:rsidRDefault="008D0CB8" w:rsidP="00FA7A1E">
      <w:pPr>
        <w:rPr>
          <w:rFonts w:ascii="Times New Roman" w:hAnsi="Times New Roman"/>
          <w:sz w:val="24"/>
          <w:szCs w:val="24"/>
        </w:rPr>
      </w:pPr>
      <w:r w:rsidRPr="0000046E">
        <w:rPr>
          <w:rFonts w:ascii="Times New Roman" w:hAnsi="Times New Roman"/>
          <w:b/>
          <w:bCs/>
          <w:sz w:val="24"/>
          <w:szCs w:val="24"/>
        </w:rPr>
        <w:t>4 marca 2022 r.</w:t>
      </w:r>
      <w:r>
        <w:rPr>
          <w:rFonts w:ascii="Times New Roman" w:hAnsi="Times New Roman"/>
          <w:sz w:val="24"/>
          <w:szCs w:val="24"/>
        </w:rPr>
        <w:t xml:space="preserve"> wideokonferencja z Burmistrzem Miasta Partnerskiego </w:t>
      </w:r>
      <w:proofErr w:type="spellStart"/>
      <w:r>
        <w:rPr>
          <w:rFonts w:ascii="Times New Roman" w:hAnsi="Times New Roman"/>
          <w:sz w:val="24"/>
          <w:szCs w:val="24"/>
        </w:rPr>
        <w:t>Viernheim</w:t>
      </w:r>
      <w:proofErr w:type="spellEnd"/>
    </w:p>
    <w:p w14:paraId="44B26746" w14:textId="424F6DA1" w:rsidR="00C01133" w:rsidRDefault="0000046E" w:rsidP="00FA7A1E">
      <w:pPr>
        <w:rPr>
          <w:rFonts w:ascii="Times New Roman" w:hAnsi="Times New Roman"/>
          <w:sz w:val="24"/>
          <w:szCs w:val="24"/>
        </w:rPr>
      </w:pPr>
      <w:r w:rsidRPr="00A0342D">
        <w:rPr>
          <w:rFonts w:ascii="Times New Roman" w:hAnsi="Times New Roman"/>
          <w:b/>
          <w:bCs/>
          <w:sz w:val="24"/>
          <w:szCs w:val="24"/>
        </w:rPr>
        <w:t>5 i 6 marca 2022 r.</w:t>
      </w:r>
      <w:r>
        <w:rPr>
          <w:rFonts w:ascii="Times New Roman" w:hAnsi="Times New Roman"/>
          <w:sz w:val="24"/>
          <w:szCs w:val="24"/>
        </w:rPr>
        <w:t xml:space="preserve"> wizyta Burmistrza Miasta Mława i koordynacja prac w Centrum Obsługi Uchodźców Wojennych;</w:t>
      </w:r>
    </w:p>
    <w:p w14:paraId="6AF267B5" w14:textId="56D9BDA8" w:rsidR="00C01133" w:rsidRDefault="00C73833" w:rsidP="00FA7A1E">
      <w:pPr>
        <w:rPr>
          <w:rFonts w:ascii="Times New Roman" w:hAnsi="Times New Roman"/>
          <w:sz w:val="24"/>
          <w:szCs w:val="24"/>
        </w:rPr>
      </w:pPr>
      <w:r w:rsidRPr="00C73833">
        <w:rPr>
          <w:rFonts w:ascii="Times New Roman" w:hAnsi="Times New Roman"/>
          <w:b/>
          <w:bCs/>
          <w:sz w:val="24"/>
          <w:szCs w:val="24"/>
        </w:rPr>
        <w:t>7 marca 2022 r</w:t>
      </w:r>
      <w:r>
        <w:rPr>
          <w:rFonts w:ascii="Times New Roman" w:hAnsi="Times New Roman"/>
          <w:sz w:val="24"/>
          <w:szCs w:val="24"/>
        </w:rPr>
        <w:t>. Spotkanie Miejskiego Sztabu Kryzysowego w sprawie uchodźców;</w:t>
      </w:r>
    </w:p>
    <w:p w14:paraId="1F95073F" w14:textId="23621BF3" w:rsidR="00C73833" w:rsidRDefault="00C73833" w:rsidP="00FA7A1E">
      <w:pPr>
        <w:rPr>
          <w:rFonts w:ascii="Times New Roman" w:hAnsi="Times New Roman"/>
          <w:sz w:val="24"/>
          <w:szCs w:val="24"/>
        </w:rPr>
      </w:pPr>
      <w:r w:rsidRPr="00C73833">
        <w:rPr>
          <w:rFonts w:ascii="Times New Roman" w:hAnsi="Times New Roman"/>
          <w:b/>
          <w:bCs/>
          <w:sz w:val="24"/>
          <w:szCs w:val="24"/>
        </w:rPr>
        <w:t>8 marca 2022 r.</w:t>
      </w:r>
      <w:r>
        <w:rPr>
          <w:rFonts w:ascii="Times New Roman" w:hAnsi="Times New Roman"/>
          <w:sz w:val="24"/>
          <w:szCs w:val="24"/>
        </w:rPr>
        <w:t xml:space="preserve"> Spotkanie u Starosty Mławskiego w sprawie uchodźców;</w:t>
      </w:r>
    </w:p>
    <w:p w14:paraId="05D6EF01" w14:textId="22AC414D" w:rsidR="00C73833" w:rsidRDefault="00C73833" w:rsidP="00FA7A1E">
      <w:pPr>
        <w:rPr>
          <w:rFonts w:ascii="Times New Roman" w:hAnsi="Times New Roman"/>
          <w:sz w:val="24"/>
          <w:szCs w:val="24"/>
        </w:rPr>
      </w:pPr>
      <w:r w:rsidRPr="00C73833">
        <w:rPr>
          <w:rFonts w:ascii="Times New Roman" w:hAnsi="Times New Roman"/>
          <w:b/>
          <w:bCs/>
          <w:sz w:val="24"/>
          <w:szCs w:val="24"/>
        </w:rPr>
        <w:t>8 marca 2022 r.</w:t>
      </w:r>
      <w:r>
        <w:rPr>
          <w:rFonts w:ascii="Times New Roman" w:hAnsi="Times New Roman"/>
          <w:sz w:val="24"/>
          <w:szCs w:val="24"/>
        </w:rPr>
        <w:t xml:space="preserve"> wizyta w Centrum Obsługi Uchodźców Wojennych;</w:t>
      </w:r>
    </w:p>
    <w:p w14:paraId="4551DDE5" w14:textId="76B3995B" w:rsidR="00C73833" w:rsidRDefault="005B014A" w:rsidP="00FA7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marca 2022 r. Spotkanie dotyczące organizacji oświaty dla uchodźców wojennych;</w:t>
      </w:r>
    </w:p>
    <w:p w14:paraId="51491FDD" w14:textId="77777777" w:rsidR="005B014A" w:rsidRDefault="005B014A" w:rsidP="00FA7A1E">
      <w:pPr>
        <w:rPr>
          <w:rFonts w:ascii="Times New Roman" w:hAnsi="Times New Roman"/>
          <w:sz w:val="24"/>
          <w:szCs w:val="24"/>
        </w:rPr>
      </w:pPr>
      <w:r w:rsidRPr="005B014A">
        <w:rPr>
          <w:rFonts w:ascii="Times New Roman" w:hAnsi="Times New Roman"/>
          <w:b/>
          <w:bCs/>
          <w:sz w:val="24"/>
          <w:szCs w:val="24"/>
        </w:rPr>
        <w:lastRenderedPageBreak/>
        <w:t>10 marca 2022 r.</w:t>
      </w:r>
      <w:r>
        <w:rPr>
          <w:rFonts w:ascii="Times New Roman" w:hAnsi="Times New Roman"/>
          <w:sz w:val="24"/>
          <w:szCs w:val="24"/>
        </w:rPr>
        <w:t xml:space="preserve"> spotkanie z mławskimi przedsiębiorcami dotyczące uchodźców wojennych;</w:t>
      </w:r>
    </w:p>
    <w:p w14:paraId="7FF45FBA" w14:textId="77777777" w:rsidR="005B014A" w:rsidRDefault="005B014A" w:rsidP="00FA7A1E">
      <w:pPr>
        <w:rPr>
          <w:rFonts w:ascii="Times New Roman" w:hAnsi="Times New Roman"/>
          <w:sz w:val="24"/>
          <w:szCs w:val="24"/>
        </w:rPr>
      </w:pPr>
      <w:r w:rsidRPr="005B014A">
        <w:rPr>
          <w:rFonts w:ascii="Times New Roman" w:hAnsi="Times New Roman"/>
          <w:b/>
          <w:bCs/>
          <w:sz w:val="24"/>
          <w:szCs w:val="24"/>
        </w:rPr>
        <w:t>10 marca 2022 r</w:t>
      </w:r>
      <w:r>
        <w:rPr>
          <w:rFonts w:ascii="Times New Roman" w:hAnsi="Times New Roman"/>
          <w:sz w:val="24"/>
          <w:szCs w:val="24"/>
        </w:rPr>
        <w:t>. odprawa koordynatorów mających ogromny wpływ na sprawne działanie Centrum Obsługi Uchodźców Wojennych;</w:t>
      </w:r>
    </w:p>
    <w:p w14:paraId="46B9B3CF" w14:textId="0E7D872C" w:rsidR="00C73833" w:rsidRPr="00B50CFE" w:rsidRDefault="005B014A" w:rsidP="00FA7A1E">
      <w:pPr>
        <w:rPr>
          <w:rFonts w:ascii="Times New Roman" w:hAnsi="Times New Roman"/>
          <w:sz w:val="24"/>
          <w:szCs w:val="24"/>
        </w:rPr>
      </w:pPr>
      <w:r w:rsidRPr="005B014A">
        <w:rPr>
          <w:rFonts w:ascii="Times New Roman" w:hAnsi="Times New Roman"/>
          <w:b/>
          <w:bCs/>
          <w:sz w:val="24"/>
          <w:szCs w:val="24"/>
        </w:rPr>
        <w:t xml:space="preserve">11 marca 2022 r.  </w:t>
      </w:r>
      <w:r w:rsidR="00B50CFE" w:rsidRPr="00B50CFE">
        <w:rPr>
          <w:rFonts w:ascii="Times New Roman" w:hAnsi="Times New Roman"/>
          <w:sz w:val="24"/>
          <w:szCs w:val="24"/>
        </w:rPr>
        <w:t xml:space="preserve">stworzenie ulotki w języku ukraińskim, dla uchodźców wojennych, mająca na celu pokierowanie krok po kroku przybywających jak mają postępować </w:t>
      </w:r>
      <w:r w:rsidR="00B50CFE" w:rsidRPr="00B50CFE">
        <w:rPr>
          <w:rFonts w:ascii="Times New Roman" w:hAnsi="Times New Roman"/>
          <w:sz w:val="24"/>
          <w:szCs w:val="24"/>
        </w:rPr>
        <w:br/>
        <w:t>w Mławie, aby sprawniej załatwić wszystkie procedury.</w:t>
      </w:r>
    </w:p>
    <w:p w14:paraId="689150C0" w14:textId="26630927" w:rsidR="00B50CFE" w:rsidRDefault="00A45E67" w:rsidP="00FA7A1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 marca 2022 r. </w:t>
      </w:r>
      <w:r w:rsidRPr="00A45E67">
        <w:rPr>
          <w:rFonts w:ascii="Times New Roman" w:hAnsi="Times New Roman"/>
          <w:sz w:val="24"/>
          <w:szCs w:val="24"/>
        </w:rPr>
        <w:t xml:space="preserve">wideokonferencja z burmistrzami miast partnerskich </w:t>
      </w:r>
      <w:proofErr w:type="spellStart"/>
      <w:r w:rsidRPr="00A45E67">
        <w:rPr>
          <w:rFonts w:ascii="Times New Roman" w:hAnsi="Times New Roman"/>
          <w:sz w:val="24"/>
          <w:szCs w:val="24"/>
        </w:rPr>
        <w:t>Viernheim</w:t>
      </w:r>
      <w:proofErr w:type="spellEnd"/>
      <w:r w:rsidRPr="00A45E67">
        <w:rPr>
          <w:rFonts w:ascii="Times New Roman" w:hAnsi="Times New Roman"/>
          <w:sz w:val="24"/>
          <w:szCs w:val="24"/>
        </w:rPr>
        <w:t xml:space="preserve"> </w:t>
      </w:r>
      <w:r w:rsidRPr="00A45E67">
        <w:rPr>
          <w:rFonts w:ascii="Times New Roman" w:hAnsi="Times New Roman"/>
          <w:sz w:val="24"/>
          <w:szCs w:val="24"/>
        </w:rPr>
        <w:br/>
        <w:t xml:space="preserve">i </w:t>
      </w:r>
      <w:proofErr w:type="spellStart"/>
      <w:r w:rsidRPr="00A45E67">
        <w:rPr>
          <w:rFonts w:ascii="Times New Roman" w:hAnsi="Times New Roman"/>
          <w:sz w:val="24"/>
          <w:szCs w:val="24"/>
        </w:rPr>
        <w:t>Franconville</w:t>
      </w:r>
      <w:proofErr w:type="spellEnd"/>
      <w:r w:rsidRPr="00A45E67">
        <w:rPr>
          <w:rFonts w:ascii="Times New Roman" w:hAnsi="Times New Roman"/>
          <w:sz w:val="24"/>
          <w:szCs w:val="24"/>
        </w:rPr>
        <w:t xml:space="preserve"> w związku z przybyciem do Mławy uchodźców wojennych;</w:t>
      </w:r>
    </w:p>
    <w:p w14:paraId="0C25EF89" w14:textId="09846C62" w:rsidR="00A45E67" w:rsidRDefault="008B7F0A" w:rsidP="00FA7A1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 marca 2022 r. </w:t>
      </w:r>
      <w:r w:rsidRPr="008B7F0A">
        <w:rPr>
          <w:rFonts w:ascii="Times New Roman" w:hAnsi="Times New Roman"/>
          <w:sz w:val="24"/>
          <w:szCs w:val="24"/>
        </w:rPr>
        <w:t>Koncert dla Ukrainy w Państwowej Szkole Muzycznej, podczas którego solidarność z walczącą Ukrainą okazali zaproszeni nauczyciele, uczniowie oraz pozostali goście;</w:t>
      </w:r>
    </w:p>
    <w:p w14:paraId="39DB9BD4" w14:textId="0A1984C3" w:rsidR="00B50CFE" w:rsidRPr="00E63593" w:rsidRDefault="00E63593" w:rsidP="00FA7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 marca 2022 r. </w:t>
      </w:r>
      <w:r w:rsidRPr="00E63593">
        <w:rPr>
          <w:rFonts w:ascii="Times New Roman" w:hAnsi="Times New Roman"/>
          <w:sz w:val="24"/>
          <w:szCs w:val="24"/>
        </w:rPr>
        <w:t>spotkanie z przedsiębiorcami w sprawie pomocy uchodźcom przybywającym do Mławy;</w:t>
      </w:r>
    </w:p>
    <w:p w14:paraId="1006DC0C" w14:textId="006B0B18" w:rsidR="00E63593" w:rsidRPr="00E63593" w:rsidRDefault="00E63593" w:rsidP="00FA7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 marca 2022 r. </w:t>
      </w:r>
      <w:r w:rsidRPr="00E63593">
        <w:rPr>
          <w:rFonts w:ascii="Times New Roman" w:hAnsi="Times New Roman"/>
          <w:sz w:val="24"/>
          <w:szCs w:val="24"/>
        </w:rPr>
        <w:t>spotkanie organizacyjne dla osób zainteresowanych nauką języka polskiego – koordynacja Stowarzyszenie „</w:t>
      </w:r>
      <w:proofErr w:type="spellStart"/>
      <w:r w:rsidRPr="00E63593">
        <w:rPr>
          <w:rFonts w:ascii="Times New Roman" w:hAnsi="Times New Roman"/>
          <w:sz w:val="24"/>
          <w:szCs w:val="24"/>
        </w:rPr>
        <w:t>Wyspia</w:t>
      </w:r>
      <w:r w:rsidR="009C1F5F">
        <w:rPr>
          <w:rFonts w:ascii="Times New Roman" w:hAnsi="Times New Roman"/>
          <w:sz w:val="24"/>
          <w:szCs w:val="24"/>
        </w:rPr>
        <w:t>nu</w:t>
      </w:r>
      <w:r w:rsidRPr="00E63593">
        <w:rPr>
          <w:rFonts w:ascii="Times New Roman" w:hAnsi="Times New Roman"/>
          <w:sz w:val="24"/>
          <w:szCs w:val="24"/>
        </w:rPr>
        <w:t>m</w:t>
      </w:r>
      <w:proofErr w:type="spellEnd"/>
      <w:r w:rsidRPr="00E63593">
        <w:rPr>
          <w:rFonts w:ascii="Times New Roman" w:hAnsi="Times New Roman"/>
          <w:sz w:val="24"/>
          <w:szCs w:val="24"/>
        </w:rPr>
        <w:t>”;</w:t>
      </w:r>
    </w:p>
    <w:p w14:paraId="3BACEBF6" w14:textId="74070A28" w:rsidR="00E63593" w:rsidRDefault="009C1F5F" w:rsidP="00FA7A1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 marca 2022 r. </w:t>
      </w:r>
      <w:r w:rsidRPr="00427D64">
        <w:rPr>
          <w:rFonts w:ascii="Times New Roman" w:hAnsi="Times New Roman"/>
          <w:sz w:val="24"/>
          <w:szCs w:val="24"/>
        </w:rPr>
        <w:t>spotkanie Burmistrza Miasta Mława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7D64" w:rsidRPr="00427D64">
        <w:rPr>
          <w:rFonts w:ascii="Times New Roman" w:hAnsi="Times New Roman"/>
          <w:sz w:val="24"/>
          <w:szCs w:val="24"/>
        </w:rPr>
        <w:t>ze Sztabem Kryzysowym w sprawie uchodźców wojennych;</w:t>
      </w:r>
    </w:p>
    <w:p w14:paraId="2CB8B4C9" w14:textId="55A0E760" w:rsidR="00B123B4" w:rsidRPr="00FA553B" w:rsidRDefault="00B123B4" w:rsidP="00FA7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 marca 2022 r. </w:t>
      </w:r>
      <w:r w:rsidR="003808B7" w:rsidRPr="003808B7">
        <w:rPr>
          <w:rFonts w:ascii="Times New Roman" w:hAnsi="Times New Roman"/>
          <w:sz w:val="24"/>
          <w:szCs w:val="24"/>
        </w:rPr>
        <w:t>wizytacja Burmistrza Miasta Mława w Centrum Obsługi Uchodźców Wojennych;</w:t>
      </w:r>
      <w:r w:rsidR="003808B7">
        <w:rPr>
          <w:rFonts w:ascii="Times New Roman" w:hAnsi="Times New Roman"/>
          <w:sz w:val="24"/>
          <w:szCs w:val="24"/>
        </w:rPr>
        <w:t xml:space="preserve"> rozpoczęcie nadawania uchodźcom numeru pesel; rozpoczęcie wydawania talonów na bezpłatne zdjęcia do dokumentów dla uchodźców wojennych</w:t>
      </w:r>
      <w:r w:rsidR="00ED4E91">
        <w:rPr>
          <w:rFonts w:ascii="Times New Roman" w:hAnsi="Times New Roman"/>
          <w:sz w:val="24"/>
          <w:szCs w:val="24"/>
        </w:rPr>
        <w:t>;</w:t>
      </w:r>
    </w:p>
    <w:p w14:paraId="4D4E20C2" w14:textId="29869FCE" w:rsidR="00B50CFE" w:rsidRDefault="00B370A1" w:rsidP="00FA7A1E">
      <w:pPr>
        <w:rPr>
          <w:rFonts w:ascii="Times New Roman" w:hAnsi="Times New Roman"/>
          <w:sz w:val="24"/>
          <w:szCs w:val="24"/>
        </w:rPr>
      </w:pPr>
      <w:r w:rsidRPr="00B370A1">
        <w:rPr>
          <w:rFonts w:ascii="Times New Roman" w:hAnsi="Times New Roman"/>
          <w:b/>
          <w:bCs/>
          <w:sz w:val="24"/>
          <w:szCs w:val="24"/>
        </w:rPr>
        <w:t>21 marca 2022 r.</w:t>
      </w:r>
      <w:r>
        <w:rPr>
          <w:rFonts w:ascii="Times New Roman" w:hAnsi="Times New Roman"/>
          <w:sz w:val="24"/>
          <w:szCs w:val="24"/>
        </w:rPr>
        <w:t xml:space="preserve"> Miasto </w:t>
      </w:r>
      <w:proofErr w:type="spellStart"/>
      <w:r>
        <w:rPr>
          <w:rFonts w:ascii="Times New Roman" w:hAnsi="Times New Roman"/>
          <w:sz w:val="24"/>
          <w:szCs w:val="24"/>
        </w:rPr>
        <w:t>Viernheim</w:t>
      </w:r>
      <w:proofErr w:type="spellEnd"/>
      <w:r>
        <w:rPr>
          <w:rFonts w:ascii="Times New Roman" w:hAnsi="Times New Roman"/>
          <w:sz w:val="24"/>
          <w:szCs w:val="24"/>
        </w:rPr>
        <w:t xml:space="preserve"> przekazało Mławie, w ramach wsparcia pomocy uchodźcom wojennym ponad 144 00 zł</w:t>
      </w:r>
      <w:r w:rsidR="00ED4E91">
        <w:rPr>
          <w:rFonts w:ascii="Times New Roman" w:hAnsi="Times New Roman"/>
          <w:sz w:val="24"/>
          <w:szCs w:val="24"/>
        </w:rPr>
        <w:t>;</w:t>
      </w:r>
    </w:p>
    <w:p w14:paraId="1DF8F275" w14:textId="2E00D9D1" w:rsidR="005177B3" w:rsidRDefault="00B370A1" w:rsidP="00FA7A1E">
      <w:pPr>
        <w:rPr>
          <w:rFonts w:ascii="Times New Roman" w:hAnsi="Times New Roman"/>
          <w:sz w:val="24"/>
          <w:szCs w:val="24"/>
        </w:rPr>
      </w:pPr>
      <w:r w:rsidRPr="00B370A1">
        <w:rPr>
          <w:rFonts w:ascii="Times New Roman" w:hAnsi="Times New Roman"/>
          <w:b/>
          <w:bCs/>
          <w:sz w:val="24"/>
          <w:szCs w:val="24"/>
        </w:rPr>
        <w:t>21 marca 2022 r.</w:t>
      </w:r>
      <w:r>
        <w:rPr>
          <w:rFonts w:ascii="Times New Roman" w:hAnsi="Times New Roman"/>
          <w:sz w:val="24"/>
          <w:szCs w:val="24"/>
        </w:rPr>
        <w:t xml:space="preserve"> otwarcie 5 oddziałów dla dzieci ukraińskich, w Szkołach Podstawowych nr 2 i nr 7 w Mławie</w:t>
      </w:r>
      <w:r w:rsidR="00ED4E91">
        <w:rPr>
          <w:rFonts w:ascii="Times New Roman" w:hAnsi="Times New Roman"/>
          <w:sz w:val="24"/>
          <w:szCs w:val="24"/>
        </w:rPr>
        <w:t>;</w:t>
      </w:r>
    </w:p>
    <w:p w14:paraId="44478C31" w14:textId="47BFEB2B" w:rsidR="00B370A1" w:rsidRPr="00ED4E91" w:rsidRDefault="00B370A1" w:rsidP="00FA7A1E">
      <w:pPr>
        <w:rPr>
          <w:rFonts w:ascii="Times New Roman" w:hAnsi="Times New Roman"/>
          <w:sz w:val="24"/>
          <w:szCs w:val="24"/>
        </w:rPr>
      </w:pPr>
      <w:r w:rsidRPr="00ED4E91">
        <w:rPr>
          <w:rFonts w:ascii="Times New Roman" w:hAnsi="Times New Roman"/>
          <w:b/>
          <w:bCs/>
          <w:sz w:val="24"/>
          <w:szCs w:val="24"/>
        </w:rPr>
        <w:t xml:space="preserve">21 marca 2022 r. </w:t>
      </w:r>
      <w:r w:rsidR="00ED4E91" w:rsidRPr="00ED4E91">
        <w:rPr>
          <w:rFonts w:ascii="Times New Roman" w:hAnsi="Times New Roman"/>
          <w:sz w:val="24"/>
          <w:szCs w:val="24"/>
        </w:rPr>
        <w:t>spotkanie Burmistrza Miasta Mława ze Starostą Mławskim;</w:t>
      </w:r>
    </w:p>
    <w:p w14:paraId="28ADB208" w14:textId="2D15A3C1" w:rsidR="00ED4E91" w:rsidRDefault="00ED4E91" w:rsidP="00FA7A1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22 marca 2022 r. </w:t>
      </w:r>
      <w:r w:rsidRPr="00ED4E91">
        <w:rPr>
          <w:rFonts w:ascii="Times New Roman" w:hAnsi="Times New Roman"/>
          <w:sz w:val="24"/>
          <w:szCs w:val="24"/>
        </w:rPr>
        <w:t>spotkanie Powiatowego Sztabu Zarządzania Kryzysowego w sprawie Ukrainy;</w:t>
      </w:r>
    </w:p>
    <w:p w14:paraId="3237E8CC" w14:textId="47F57836" w:rsidR="00ED4E91" w:rsidRDefault="0002010F" w:rsidP="00FA7A1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22 marca 2022 r. </w:t>
      </w:r>
      <w:r w:rsidRPr="0002010F">
        <w:rPr>
          <w:rFonts w:ascii="Times New Roman" w:hAnsi="Times New Roman"/>
          <w:sz w:val="24"/>
          <w:szCs w:val="24"/>
        </w:rPr>
        <w:t xml:space="preserve">charytatywny koncert ukraińskiego zespołu </w:t>
      </w:r>
      <w:proofErr w:type="spellStart"/>
      <w:r w:rsidRPr="0002010F">
        <w:rPr>
          <w:rFonts w:ascii="Times New Roman" w:hAnsi="Times New Roman"/>
          <w:sz w:val="24"/>
          <w:szCs w:val="24"/>
        </w:rPr>
        <w:t>Scream</w:t>
      </w:r>
      <w:proofErr w:type="spellEnd"/>
      <w:r w:rsidRPr="00020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10F">
        <w:rPr>
          <w:rFonts w:ascii="Times New Roman" w:hAnsi="Times New Roman"/>
          <w:sz w:val="24"/>
          <w:szCs w:val="24"/>
        </w:rPr>
        <w:t>Inc</w:t>
      </w:r>
      <w:proofErr w:type="spellEnd"/>
      <w:r w:rsidRPr="0002010F">
        <w:rPr>
          <w:rFonts w:ascii="Times New Roman" w:hAnsi="Times New Roman"/>
          <w:sz w:val="24"/>
          <w:szCs w:val="24"/>
        </w:rPr>
        <w:t xml:space="preserve"> w MDK w Mławie;</w:t>
      </w:r>
    </w:p>
    <w:p w14:paraId="5E70626A" w14:textId="1E34B22B" w:rsidR="000773B7" w:rsidRDefault="00941AF1" w:rsidP="00FA7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23 marca 2022 r. </w:t>
      </w:r>
      <w:r w:rsidRPr="00941AF1">
        <w:rPr>
          <w:rFonts w:ascii="Times New Roman" w:hAnsi="Times New Roman"/>
          <w:sz w:val="24"/>
          <w:szCs w:val="24"/>
        </w:rPr>
        <w:t xml:space="preserve">pierwsi uchodźcy zostali zakwaterowani w Szkole Podstawowej nr 6 </w:t>
      </w:r>
      <w:r w:rsidR="000773B7">
        <w:rPr>
          <w:rFonts w:ascii="Times New Roman" w:hAnsi="Times New Roman"/>
          <w:sz w:val="24"/>
          <w:szCs w:val="24"/>
        </w:rPr>
        <w:br/>
      </w:r>
      <w:r w:rsidRPr="00941AF1">
        <w:rPr>
          <w:rFonts w:ascii="Times New Roman" w:hAnsi="Times New Roman"/>
          <w:sz w:val="24"/>
          <w:szCs w:val="24"/>
        </w:rPr>
        <w:t>w Mławie</w:t>
      </w:r>
      <w:r w:rsidR="000773B7">
        <w:rPr>
          <w:rFonts w:ascii="Times New Roman" w:hAnsi="Times New Roman"/>
          <w:sz w:val="24"/>
          <w:szCs w:val="24"/>
        </w:rPr>
        <w:t>. Dla potrzeb przybywających z Ukrainy została przygotowana sala gimnastyczna;</w:t>
      </w:r>
    </w:p>
    <w:p w14:paraId="1A324268" w14:textId="4474407D" w:rsidR="006B6FE6" w:rsidRPr="00FA7A1E" w:rsidRDefault="006B6FE6" w:rsidP="00FA7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konieczny do spełnienia by móc ubiegać się o zwrot kosztów poniesionych w związku z zakwaterowaniem uchodźcy wojennego:</w:t>
      </w:r>
    </w:p>
    <w:p w14:paraId="76484009" w14:textId="66A3EE1D" w:rsidR="00C9694F" w:rsidRPr="00813D2C" w:rsidRDefault="006B6FE6" w:rsidP="00813D2C">
      <w:pPr>
        <w:pStyle w:val="Nagwek3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Zakwaterowanie, wyżywienie i właściciel lokalu nie może pobierać </w:t>
      </w:r>
      <w:r w:rsidR="00C9694F">
        <w:rPr>
          <w:rFonts w:ascii="Times New Roman" w:hAnsi="Times New Roman" w:cs="Times New Roman"/>
          <w:b/>
          <w:bCs/>
          <w:color w:val="auto"/>
        </w:rPr>
        <w:t xml:space="preserve">jakichkolwiek </w:t>
      </w:r>
      <w:r>
        <w:rPr>
          <w:rFonts w:ascii="Times New Roman" w:hAnsi="Times New Roman" w:cs="Times New Roman"/>
          <w:b/>
          <w:bCs/>
          <w:color w:val="auto"/>
        </w:rPr>
        <w:t>opłat od uchodźcy wojennego</w:t>
      </w:r>
      <w:r w:rsidR="00C9694F">
        <w:rPr>
          <w:rFonts w:ascii="Times New Roman" w:hAnsi="Times New Roman" w:cs="Times New Roman"/>
          <w:b/>
          <w:bCs/>
          <w:color w:val="auto"/>
        </w:rPr>
        <w:t>.</w:t>
      </w:r>
    </w:p>
    <w:p w14:paraId="25F3C174" w14:textId="39F2CE37" w:rsidR="00E5441D" w:rsidRPr="00813D2C" w:rsidRDefault="00E5441D" w:rsidP="00C9694F">
      <w:pPr>
        <w:rPr>
          <w:rFonts w:ascii="Times New Roman" w:hAnsi="Times New Roman"/>
          <w:sz w:val="24"/>
          <w:szCs w:val="24"/>
        </w:rPr>
      </w:pPr>
      <w:r w:rsidRPr="00E5441D">
        <w:rPr>
          <w:rFonts w:ascii="Times New Roman" w:hAnsi="Times New Roman"/>
          <w:sz w:val="24"/>
          <w:szCs w:val="24"/>
        </w:rPr>
        <w:t>Pilna potrzeba pomocy z Unii Europejskiej</w:t>
      </w:r>
      <w:r>
        <w:rPr>
          <w:rFonts w:ascii="Times New Roman" w:hAnsi="Times New Roman"/>
          <w:sz w:val="24"/>
          <w:szCs w:val="24"/>
        </w:rPr>
        <w:t xml:space="preserve">, ponieważ Polska nie poradzi sobie z rosnącymi kosztami związanymi z pomocą niesioną uchodźcom wojennym. </w:t>
      </w:r>
    </w:p>
    <w:p w14:paraId="3CE81D99" w14:textId="0430830A" w:rsidR="00C2480E" w:rsidRPr="00813D2C" w:rsidRDefault="00937197" w:rsidP="00C9694F">
      <w:pPr>
        <w:rPr>
          <w:rFonts w:ascii="Times New Roman" w:hAnsi="Times New Roman"/>
          <w:sz w:val="24"/>
          <w:szCs w:val="24"/>
        </w:rPr>
      </w:pPr>
      <w:r w:rsidRPr="00937197">
        <w:rPr>
          <w:rFonts w:ascii="Times New Roman" w:hAnsi="Times New Roman"/>
          <w:sz w:val="24"/>
          <w:szCs w:val="24"/>
        </w:rPr>
        <w:t xml:space="preserve">Burmistrz Miasta Sławomir Kowalewski poinformował, że wolne środki za 2021 r. wynoszą 44 966 950,78 zł. Dla porównania, wolne środki za 2020 r. wynosiły 37 500 000 zł. </w:t>
      </w:r>
    </w:p>
    <w:p w14:paraId="7AD866DB" w14:textId="4B83E6A9" w:rsidR="008800BB" w:rsidRPr="00813D2C" w:rsidRDefault="008800BB" w:rsidP="00813D2C">
      <w:pPr>
        <w:pStyle w:val="Nagwek3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Ad pkt 2</w:t>
      </w:r>
      <w:r w:rsidR="009B2977">
        <w:rPr>
          <w:rFonts w:ascii="Times New Roman" w:hAnsi="Times New Roman" w:cs="Times New Roman"/>
          <w:b/>
          <w:bCs/>
          <w:color w:val="auto"/>
        </w:rPr>
        <w:t>7</w:t>
      </w:r>
      <w:r>
        <w:rPr>
          <w:rFonts w:ascii="Times New Roman" w:hAnsi="Times New Roman" w:cs="Times New Roman"/>
          <w:b/>
          <w:bCs/>
          <w:color w:val="auto"/>
        </w:rPr>
        <w:t>.</w:t>
      </w:r>
    </w:p>
    <w:p w14:paraId="16001090" w14:textId="10C94A4F" w:rsidR="008800BB" w:rsidRDefault="008800BB" w:rsidP="00446140">
      <w:pPr>
        <w:pStyle w:val="Nagwek4"/>
        <w:jc w:val="left"/>
        <w:rPr>
          <w:sz w:val="24"/>
          <w:szCs w:val="24"/>
        </w:rPr>
      </w:pPr>
      <w:r>
        <w:rPr>
          <w:sz w:val="24"/>
          <w:szCs w:val="24"/>
        </w:rPr>
        <w:t>Interpelacje, wolne wnioski i zapytania:</w:t>
      </w:r>
    </w:p>
    <w:p w14:paraId="3A838107" w14:textId="16B990F0" w:rsidR="00446140" w:rsidRPr="00446140" w:rsidRDefault="008800BB" w:rsidP="00446140">
      <w:pPr>
        <w:spacing w:before="120" w:after="120"/>
        <w:ind w:firstLine="360"/>
        <w:rPr>
          <w:rFonts w:ascii="Times New Roman" w:hAnsi="Times New Roman"/>
          <w:sz w:val="24"/>
          <w:szCs w:val="24"/>
        </w:rPr>
      </w:pPr>
      <w:r w:rsidRPr="00446140">
        <w:rPr>
          <w:rFonts w:ascii="Times New Roman" w:hAnsi="Times New Roman"/>
          <w:b/>
          <w:bCs/>
          <w:sz w:val="24"/>
          <w:szCs w:val="24"/>
        </w:rPr>
        <w:t>Przewodniczący Rady Miasta</w:t>
      </w:r>
      <w:r w:rsidRPr="00446140">
        <w:rPr>
          <w:rFonts w:ascii="Times New Roman" w:hAnsi="Times New Roman"/>
          <w:sz w:val="24"/>
          <w:szCs w:val="24"/>
        </w:rPr>
        <w:t xml:space="preserve"> </w:t>
      </w:r>
      <w:r w:rsidRPr="00446140">
        <w:rPr>
          <w:rFonts w:ascii="Times New Roman" w:hAnsi="Times New Roman"/>
          <w:b/>
          <w:bCs/>
          <w:sz w:val="24"/>
          <w:szCs w:val="24"/>
        </w:rPr>
        <w:t xml:space="preserve">Lech </w:t>
      </w:r>
      <w:proofErr w:type="spellStart"/>
      <w:r w:rsidRPr="00446140">
        <w:rPr>
          <w:rFonts w:ascii="Times New Roman" w:hAnsi="Times New Roman"/>
          <w:b/>
          <w:bCs/>
          <w:sz w:val="24"/>
          <w:szCs w:val="24"/>
        </w:rPr>
        <w:t>Prejs</w:t>
      </w:r>
      <w:proofErr w:type="spellEnd"/>
      <w:r w:rsidRPr="00446140">
        <w:rPr>
          <w:rFonts w:ascii="Times New Roman" w:hAnsi="Times New Roman"/>
          <w:sz w:val="24"/>
          <w:szCs w:val="24"/>
        </w:rPr>
        <w:t xml:space="preserve"> </w:t>
      </w:r>
      <w:r w:rsidR="00446140">
        <w:rPr>
          <w:rFonts w:ascii="Times New Roman" w:hAnsi="Times New Roman"/>
          <w:sz w:val="24"/>
          <w:szCs w:val="24"/>
        </w:rPr>
        <w:t>o</w:t>
      </w:r>
      <w:r w:rsidR="00446140" w:rsidRPr="00446140">
        <w:rPr>
          <w:rFonts w:ascii="Times New Roman" w:hAnsi="Times New Roman"/>
          <w:sz w:val="24"/>
          <w:szCs w:val="24"/>
        </w:rPr>
        <w:t xml:space="preserve">dczytał apel Radnych Miasta Mława przygotowany przez Radną Zofię Kazimierską. Apel jest wyrazem protestu przeciwko wojnie </w:t>
      </w:r>
      <w:r w:rsidR="00446140" w:rsidRPr="00446140">
        <w:rPr>
          <w:rFonts w:ascii="Times New Roman" w:hAnsi="Times New Roman"/>
          <w:sz w:val="24"/>
          <w:szCs w:val="24"/>
        </w:rPr>
        <w:lastRenderedPageBreak/>
        <w:t>toczącej się w Ukrainie. Wszyscy obecni na posiedzeniu Sesji Rady Miasta Mława powstali na wyraz akceptacji apelu.</w:t>
      </w:r>
    </w:p>
    <w:p w14:paraId="1B881B9D" w14:textId="202582A5" w:rsidR="008800BB" w:rsidRDefault="00446140" w:rsidP="00446140">
      <w:pPr>
        <w:pStyle w:val="Tekstpodstawowy"/>
        <w:rPr>
          <w:rFonts w:ascii="Times New Roman" w:hAnsi="Times New Roman"/>
          <w:sz w:val="24"/>
          <w:szCs w:val="24"/>
        </w:rPr>
      </w:pPr>
      <w:r w:rsidRPr="00446140">
        <w:rPr>
          <w:rFonts w:ascii="Times New Roman" w:hAnsi="Times New Roman"/>
          <w:b/>
          <w:bCs/>
          <w:sz w:val="24"/>
          <w:szCs w:val="24"/>
        </w:rPr>
        <w:t>Przewodniczący Rady Miasta</w:t>
      </w:r>
      <w:r w:rsidRPr="00446140">
        <w:rPr>
          <w:rFonts w:ascii="Times New Roman" w:hAnsi="Times New Roman"/>
          <w:sz w:val="24"/>
          <w:szCs w:val="24"/>
        </w:rPr>
        <w:t xml:space="preserve"> </w:t>
      </w:r>
      <w:r w:rsidRPr="00446140">
        <w:rPr>
          <w:rFonts w:ascii="Times New Roman" w:hAnsi="Times New Roman"/>
          <w:b/>
          <w:bCs/>
          <w:sz w:val="24"/>
          <w:szCs w:val="24"/>
        </w:rPr>
        <w:t xml:space="preserve">Lech </w:t>
      </w:r>
      <w:proofErr w:type="spellStart"/>
      <w:r w:rsidRPr="00446140">
        <w:rPr>
          <w:rFonts w:ascii="Times New Roman" w:hAnsi="Times New Roman"/>
          <w:b/>
          <w:bCs/>
          <w:sz w:val="24"/>
          <w:szCs w:val="24"/>
        </w:rPr>
        <w:t>Prejs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800BB">
        <w:rPr>
          <w:rFonts w:ascii="Times New Roman" w:hAnsi="Times New Roman"/>
          <w:sz w:val="24"/>
          <w:szCs w:val="24"/>
        </w:rPr>
        <w:t xml:space="preserve">poinformował, że w okresie międzysesyjnym </w:t>
      </w:r>
      <w:r>
        <w:rPr>
          <w:rFonts w:ascii="Times New Roman" w:hAnsi="Times New Roman"/>
          <w:sz w:val="24"/>
          <w:szCs w:val="24"/>
        </w:rPr>
        <w:br/>
      </w:r>
      <w:r w:rsidR="008800BB">
        <w:rPr>
          <w:rFonts w:ascii="Times New Roman" w:hAnsi="Times New Roman"/>
          <w:sz w:val="24"/>
          <w:szCs w:val="24"/>
        </w:rPr>
        <w:t>do Rady Miasta wpłynęły następujące pisma:</w:t>
      </w:r>
    </w:p>
    <w:p w14:paraId="6E81D6D2" w14:textId="4E0811B2" w:rsidR="00B22BB6" w:rsidRPr="00446140" w:rsidRDefault="00BC6288" w:rsidP="00446140">
      <w:pPr>
        <w:pStyle w:val="Akapitzlist"/>
        <w:numPr>
          <w:ilvl w:val="0"/>
          <w:numId w:val="4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446140">
        <w:rPr>
          <w:rFonts w:ascii="Times New Roman" w:hAnsi="Times New Roman"/>
          <w:sz w:val="24"/>
          <w:szCs w:val="24"/>
        </w:rPr>
        <w:t>Przewodniczący Zarządu Osiedla Nr 8 złożył wniosek</w:t>
      </w:r>
      <w:r w:rsidR="00B22BB6" w:rsidRPr="00446140">
        <w:rPr>
          <w:rFonts w:ascii="Times New Roman" w:hAnsi="Times New Roman"/>
          <w:sz w:val="24"/>
          <w:szCs w:val="24"/>
        </w:rPr>
        <w:t xml:space="preserve"> o przekazanie</w:t>
      </w:r>
      <w:r w:rsidRPr="00446140">
        <w:rPr>
          <w:rFonts w:ascii="Times New Roman" w:hAnsi="Times New Roman"/>
          <w:sz w:val="24"/>
          <w:szCs w:val="24"/>
        </w:rPr>
        <w:t xml:space="preserve"> pieniędzy </w:t>
      </w:r>
      <w:r w:rsidR="00B22BB6" w:rsidRPr="00446140">
        <w:rPr>
          <w:rFonts w:ascii="Times New Roman" w:hAnsi="Times New Roman"/>
          <w:sz w:val="24"/>
          <w:szCs w:val="24"/>
        </w:rPr>
        <w:br/>
      </w:r>
      <w:r w:rsidRPr="00446140">
        <w:rPr>
          <w:rFonts w:ascii="Times New Roman" w:hAnsi="Times New Roman"/>
          <w:sz w:val="24"/>
          <w:szCs w:val="24"/>
        </w:rPr>
        <w:t>z budżetu Miasta</w:t>
      </w:r>
      <w:r w:rsidR="00B22BB6" w:rsidRPr="00446140">
        <w:rPr>
          <w:rFonts w:ascii="Times New Roman" w:hAnsi="Times New Roman"/>
          <w:sz w:val="24"/>
          <w:szCs w:val="24"/>
        </w:rPr>
        <w:t xml:space="preserve"> w formie dotacji celowej dla</w:t>
      </w:r>
      <w:r w:rsidRPr="00446140">
        <w:rPr>
          <w:rFonts w:ascii="Times New Roman" w:hAnsi="Times New Roman"/>
          <w:sz w:val="24"/>
          <w:szCs w:val="24"/>
        </w:rPr>
        <w:t xml:space="preserve"> Starostw</w:t>
      </w:r>
      <w:r w:rsidR="00B22BB6" w:rsidRPr="00446140">
        <w:rPr>
          <w:rFonts w:ascii="Times New Roman" w:hAnsi="Times New Roman"/>
          <w:sz w:val="24"/>
          <w:szCs w:val="24"/>
        </w:rPr>
        <w:t>a</w:t>
      </w:r>
      <w:r w:rsidRPr="00446140">
        <w:rPr>
          <w:rFonts w:ascii="Times New Roman" w:hAnsi="Times New Roman"/>
          <w:sz w:val="24"/>
          <w:szCs w:val="24"/>
        </w:rPr>
        <w:t xml:space="preserve"> Powiato</w:t>
      </w:r>
      <w:r w:rsidR="00B22BB6" w:rsidRPr="00446140">
        <w:rPr>
          <w:rFonts w:ascii="Times New Roman" w:hAnsi="Times New Roman"/>
          <w:sz w:val="24"/>
          <w:szCs w:val="24"/>
        </w:rPr>
        <w:t xml:space="preserve">wego na zakup co najmniej 40 łóżek w celu zagospodarowania ich </w:t>
      </w:r>
      <w:r w:rsidR="003330CD" w:rsidRPr="00446140">
        <w:rPr>
          <w:rFonts w:ascii="Times New Roman" w:hAnsi="Times New Roman"/>
          <w:sz w:val="24"/>
          <w:szCs w:val="24"/>
        </w:rPr>
        <w:t xml:space="preserve">dla dzieci umieszczonych </w:t>
      </w:r>
      <w:r w:rsidR="003330CD" w:rsidRPr="00446140">
        <w:rPr>
          <w:rFonts w:ascii="Times New Roman" w:hAnsi="Times New Roman"/>
          <w:sz w:val="24"/>
          <w:szCs w:val="24"/>
        </w:rPr>
        <w:br/>
      </w:r>
      <w:r w:rsidR="00B22BB6" w:rsidRPr="00446140">
        <w:rPr>
          <w:rFonts w:ascii="Times New Roman" w:hAnsi="Times New Roman"/>
          <w:sz w:val="24"/>
          <w:szCs w:val="24"/>
        </w:rPr>
        <w:t xml:space="preserve">w Mławskiej Hali Sportowej. Pismo </w:t>
      </w:r>
      <w:r w:rsidR="009A2596" w:rsidRPr="00446140">
        <w:rPr>
          <w:rFonts w:ascii="Times New Roman" w:hAnsi="Times New Roman"/>
          <w:sz w:val="24"/>
          <w:szCs w:val="24"/>
        </w:rPr>
        <w:t xml:space="preserve">zgodnie z właściwością </w:t>
      </w:r>
      <w:r w:rsidR="00B22BB6" w:rsidRPr="00446140">
        <w:rPr>
          <w:rFonts w:ascii="Times New Roman" w:hAnsi="Times New Roman"/>
          <w:sz w:val="24"/>
          <w:szCs w:val="24"/>
        </w:rPr>
        <w:t>zostało przekazane do Burmistrza. Z wiedzy Przewodniczącego Rady wynika, że łóżka są zakupione przez Starost</w:t>
      </w:r>
      <w:r w:rsidR="009A2596" w:rsidRPr="00446140">
        <w:rPr>
          <w:rFonts w:ascii="Times New Roman" w:hAnsi="Times New Roman"/>
          <w:sz w:val="24"/>
          <w:szCs w:val="24"/>
        </w:rPr>
        <w:t xml:space="preserve">wo </w:t>
      </w:r>
      <w:r w:rsidR="00B22BB6" w:rsidRPr="00446140">
        <w:rPr>
          <w:rFonts w:ascii="Times New Roman" w:hAnsi="Times New Roman"/>
          <w:sz w:val="24"/>
          <w:szCs w:val="24"/>
        </w:rPr>
        <w:t>i Burmistrza Miasta</w:t>
      </w:r>
      <w:r w:rsidR="00EC066B" w:rsidRPr="00446140">
        <w:rPr>
          <w:rFonts w:ascii="Times New Roman" w:hAnsi="Times New Roman"/>
          <w:sz w:val="24"/>
          <w:szCs w:val="24"/>
        </w:rPr>
        <w:t xml:space="preserve"> Mława</w:t>
      </w:r>
      <w:r w:rsidR="00B22BB6" w:rsidRPr="00446140">
        <w:rPr>
          <w:rFonts w:ascii="Times New Roman" w:hAnsi="Times New Roman"/>
          <w:sz w:val="24"/>
          <w:szCs w:val="24"/>
        </w:rPr>
        <w:t xml:space="preserve">; cele są realizowane. </w:t>
      </w:r>
    </w:p>
    <w:p w14:paraId="60C2BA66" w14:textId="77777777" w:rsidR="003330CD" w:rsidRPr="00446140" w:rsidRDefault="00B22BB6" w:rsidP="00446140">
      <w:pPr>
        <w:pStyle w:val="Akapitzlist"/>
        <w:numPr>
          <w:ilvl w:val="0"/>
          <w:numId w:val="4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446140">
        <w:rPr>
          <w:rFonts w:ascii="Times New Roman" w:hAnsi="Times New Roman"/>
          <w:sz w:val="24"/>
          <w:szCs w:val="24"/>
        </w:rPr>
        <w:t>Pismo od Przewodniczącego Zarządu Osiedla Nr 8</w:t>
      </w:r>
      <w:r w:rsidR="003330CD" w:rsidRPr="00446140">
        <w:rPr>
          <w:rFonts w:ascii="Times New Roman" w:hAnsi="Times New Roman"/>
          <w:sz w:val="24"/>
          <w:szCs w:val="24"/>
        </w:rPr>
        <w:t>, zawierająca 3 pytania:</w:t>
      </w:r>
    </w:p>
    <w:p w14:paraId="3A7BB959" w14:textId="0E84E786" w:rsidR="003330CD" w:rsidRPr="00446140" w:rsidRDefault="003330CD" w:rsidP="00446140">
      <w:pPr>
        <w:spacing w:before="120" w:after="120"/>
        <w:rPr>
          <w:rFonts w:ascii="Times New Roman" w:hAnsi="Times New Roman"/>
          <w:sz w:val="24"/>
          <w:szCs w:val="24"/>
        </w:rPr>
      </w:pPr>
      <w:r w:rsidRPr="00446140">
        <w:rPr>
          <w:rFonts w:ascii="Times New Roman" w:hAnsi="Times New Roman"/>
          <w:sz w:val="24"/>
          <w:szCs w:val="24"/>
        </w:rPr>
        <w:t xml:space="preserve">- Jaka jest wysokość deficytu w rachunku </w:t>
      </w:r>
      <w:r w:rsidR="009A2596" w:rsidRPr="00446140">
        <w:rPr>
          <w:rFonts w:ascii="Times New Roman" w:hAnsi="Times New Roman"/>
          <w:sz w:val="24"/>
          <w:szCs w:val="24"/>
        </w:rPr>
        <w:t xml:space="preserve">obrotów bieżących </w:t>
      </w:r>
      <w:r w:rsidRPr="00446140">
        <w:rPr>
          <w:rFonts w:ascii="Times New Roman" w:hAnsi="Times New Roman"/>
          <w:sz w:val="24"/>
          <w:szCs w:val="24"/>
        </w:rPr>
        <w:t xml:space="preserve">w związku </w:t>
      </w:r>
      <w:r w:rsidR="00EB2380" w:rsidRPr="00446140">
        <w:rPr>
          <w:rFonts w:ascii="Times New Roman" w:hAnsi="Times New Roman"/>
          <w:sz w:val="24"/>
          <w:szCs w:val="24"/>
        </w:rPr>
        <w:br/>
      </w:r>
      <w:r w:rsidRPr="00446140">
        <w:rPr>
          <w:rFonts w:ascii="Times New Roman" w:hAnsi="Times New Roman"/>
          <w:sz w:val="24"/>
          <w:szCs w:val="24"/>
        </w:rPr>
        <w:t xml:space="preserve">z </w:t>
      </w:r>
      <w:r w:rsidR="00EB2380" w:rsidRPr="00446140">
        <w:rPr>
          <w:rFonts w:ascii="Times New Roman" w:hAnsi="Times New Roman"/>
          <w:sz w:val="24"/>
          <w:szCs w:val="24"/>
        </w:rPr>
        <w:t xml:space="preserve">gospodarką </w:t>
      </w:r>
      <w:r w:rsidRPr="00446140">
        <w:rPr>
          <w:rFonts w:ascii="Times New Roman" w:hAnsi="Times New Roman"/>
          <w:sz w:val="24"/>
          <w:szCs w:val="24"/>
        </w:rPr>
        <w:t>opadami na terenie Miasta Mława.</w:t>
      </w:r>
    </w:p>
    <w:p w14:paraId="0D456D83" w14:textId="2550DFC8" w:rsidR="009A2596" w:rsidRPr="00446140" w:rsidRDefault="009A2596" w:rsidP="00446140">
      <w:pPr>
        <w:spacing w:before="120" w:after="120"/>
        <w:rPr>
          <w:rFonts w:ascii="Times New Roman" w:hAnsi="Times New Roman"/>
          <w:sz w:val="24"/>
          <w:szCs w:val="24"/>
        </w:rPr>
      </w:pPr>
      <w:r w:rsidRPr="00446140">
        <w:rPr>
          <w:rFonts w:ascii="Times New Roman" w:hAnsi="Times New Roman"/>
          <w:sz w:val="24"/>
          <w:szCs w:val="24"/>
        </w:rPr>
        <w:t xml:space="preserve">- </w:t>
      </w:r>
      <w:r w:rsidR="006C3A6C" w:rsidRPr="00446140">
        <w:rPr>
          <w:rFonts w:ascii="Times New Roman" w:hAnsi="Times New Roman"/>
          <w:sz w:val="24"/>
          <w:szCs w:val="24"/>
        </w:rPr>
        <w:t xml:space="preserve">w związku z przyjętym 18 miesięcznym okresem rozliczeniowym za odbiór odpadów w ramach umowy zawartej z firmą </w:t>
      </w:r>
      <w:proofErr w:type="spellStart"/>
      <w:r w:rsidR="006C3A6C" w:rsidRPr="00446140">
        <w:rPr>
          <w:rFonts w:ascii="Times New Roman" w:hAnsi="Times New Roman"/>
          <w:sz w:val="24"/>
          <w:szCs w:val="24"/>
        </w:rPr>
        <w:t>Novag</w:t>
      </w:r>
      <w:r w:rsidR="005B78C1" w:rsidRPr="00446140">
        <w:rPr>
          <w:rFonts w:ascii="Times New Roman" w:hAnsi="Times New Roman"/>
          <w:sz w:val="24"/>
          <w:szCs w:val="24"/>
        </w:rPr>
        <w:t>o</w:t>
      </w:r>
      <w:proofErr w:type="spellEnd"/>
      <w:r w:rsidR="005B78C1" w:rsidRPr="00446140">
        <w:rPr>
          <w:rFonts w:ascii="Times New Roman" w:hAnsi="Times New Roman"/>
          <w:sz w:val="24"/>
          <w:szCs w:val="24"/>
        </w:rPr>
        <w:t xml:space="preserve"> </w:t>
      </w:r>
      <w:r w:rsidR="00EB2380" w:rsidRPr="00446140">
        <w:rPr>
          <w:rFonts w:ascii="Times New Roman" w:hAnsi="Times New Roman"/>
          <w:sz w:val="24"/>
          <w:szCs w:val="24"/>
        </w:rPr>
        <w:t xml:space="preserve">prosimy o określenie procentowe, określenie </w:t>
      </w:r>
      <w:r w:rsidR="005B78C1" w:rsidRPr="00446140">
        <w:rPr>
          <w:rFonts w:ascii="Times New Roman" w:hAnsi="Times New Roman"/>
          <w:sz w:val="24"/>
          <w:szCs w:val="24"/>
        </w:rPr>
        <w:t>ilości dotychczas</w:t>
      </w:r>
      <w:r w:rsidR="00EB2380" w:rsidRPr="00446140">
        <w:rPr>
          <w:rFonts w:ascii="Times New Roman" w:hAnsi="Times New Roman"/>
          <w:sz w:val="24"/>
          <w:szCs w:val="24"/>
        </w:rPr>
        <w:t xml:space="preserve"> odebranych odpadów przez firmę </w:t>
      </w:r>
      <w:proofErr w:type="spellStart"/>
      <w:r w:rsidR="00EB2380" w:rsidRPr="00446140">
        <w:rPr>
          <w:rFonts w:ascii="Times New Roman" w:hAnsi="Times New Roman"/>
          <w:sz w:val="24"/>
          <w:szCs w:val="24"/>
        </w:rPr>
        <w:t>Novago</w:t>
      </w:r>
      <w:proofErr w:type="spellEnd"/>
      <w:r w:rsidR="00EB2380" w:rsidRPr="00446140">
        <w:rPr>
          <w:rFonts w:ascii="Times New Roman" w:hAnsi="Times New Roman"/>
          <w:sz w:val="24"/>
          <w:szCs w:val="24"/>
        </w:rPr>
        <w:t xml:space="preserve"> z terenu Miasta Mława.</w:t>
      </w:r>
    </w:p>
    <w:p w14:paraId="74A66FDC" w14:textId="541FBBDF" w:rsidR="00F50300" w:rsidRPr="00F50300" w:rsidRDefault="00EB2380" w:rsidP="00813D2C">
      <w:pPr>
        <w:spacing w:before="120" w:after="120"/>
        <w:rPr>
          <w:rFonts w:ascii="Times New Roman" w:hAnsi="Times New Roman"/>
          <w:sz w:val="24"/>
          <w:szCs w:val="24"/>
        </w:rPr>
      </w:pPr>
      <w:r w:rsidRPr="00446140">
        <w:rPr>
          <w:rFonts w:ascii="Times New Roman" w:hAnsi="Times New Roman"/>
          <w:sz w:val="24"/>
          <w:szCs w:val="24"/>
        </w:rPr>
        <w:t xml:space="preserve">- czy w najbliższym czasie planowana jest obniżka cen za odbiór odpadów </w:t>
      </w:r>
      <w:r w:rsidR="009D5C1F" w:rsidRPr="00446140">
        <w:rPr>
          <w:rFonts w:ascii="Times New Roman" w:hAnsi="Times New Roman"/>
          <w:sz w:val="24"/>
          <w:szCs w:val="24"/>
        </w:rPr>
        <w:br/>
      </w:r>
      <w:r w:rsidRPr="00446140">
        <w:rPr>
          <w:rFonts w:ascii="Times New Roman" w:hAnsi="Times New Roman"/>
          <w:sz w:val="24"/>
          <w:szCs w:val="24"/>
        </w:rPr>
        <w:t>z nieruchomości zamieszkałych terenu Miasta Mława.</w:t>
      </w:r>
    </w:p>
    <w:p w14:paraId="51B47CB1" w14:textId="60773E6A" w:rsidR="008E776A" w:rsidRPr="00813D2C" w:rsidRDefault="008E776A" w:rsidP="00813D2C">
      <w:pPr>
        <w:pStyle w:val="Nagwek5"/>
        <w:ind w:firstLine="36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E776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Zastępca Burmistrza Szymon </w:t>
      </w:r>
      <w:proofErr w:type="spellStart"/>
      <w:r w:rsidRPr="008E776A">
        <w:rPr>
          <w:rFonts w:ascii="Times New Roman" w:hAnsi="Times New Roman" w:cs="Times New Roman"/>
          <w:b/>
          <w:bCs/>
          <w:color w:val="auto"/>
          <w:sz w:val="24"/>
          <w:szCs w:val="24"/>
        </w:rPr>
        <w:t>Zejer</w:t>
      </w:r>
      <w:proofErr w:type="spellEnd"/>
      <w:r w:rsidRPr="008E776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E776A">
        <w:rPr>
          <w:rFonts w:ascii="Times New Roman" w:hAnsi="Times New Roman" w:cs="Times New Roman"/>
          <w:color w:val="auto"/>
          <w:sz w:val="24"/>
          <w:szCs w:val="24"/>
        </w:rPr>
        <w:t>odpowiedział na zadane pytania</w:t>
      </w:r>
    </w:p>
    <w:p w14:paraId="19D03E78" w14:textId="10632D78" w:rsidR="008E776A" w:rsidRPr="007635DD" w:rsidRDefault="008E776A" w:rsidP="00A75871">
      <w:pPr>
        <w:rPr>
          <w:rFonts w:ascii="Times New Roman" w:hAnsi="Times New Roman"/>
          <w:b/>
          <w:bCs/>
          <w:sz w:val="24"/>
          <w:szCs w:val="24"/>
        </w:rPr>
      </w:pPr>
      <w:r w:rsidRPr="007635DD">
        <w:rPr>
          <w:rFonts w:ascii="Times New Roman" w:hAnsi="Times New Roman"/>
          <w:b/>
          <w:bCs/>
          <w:sz w:val="24"/>
          <w:szCs w:val="24"/>
        </w:rPr>
        <w:t>Ad.1</w:t>
      </w:r>
    </w:p>
    <w:p w14:paraId="47D41995" w14:textId="614D51DC" w:rsidR="008E776A" w:rsidRPr="008E776A" w:rsidRDefault="008E776A" w:rsidP="00A75871">
      <w:pPr>
        <w:rPr>
          <w:rFonts w:ascii="Times New Roman" w:hAnsi="Times New Roman"/>
          <w:sz w:val="24"/>
          <w:szCs w:val="24"/>
        </w:rPr>
      </w:pPr>
      <w:r w:rsidRPr="008E776A">
        <w:rPr>
          <w:rFonts w:ascii="Times New Roman" w:hAnsi="Times New Roman"/>
          <w:sz w:val="24"/>
          <w:szCs w:val="24"/>
        </w:rPr>
        <w:t>Deficyt w 2019 r. 1 340 </w:t>
      </w:r>
      <w:r w:rsidR="00D16298">
        <w:rPr>
          <w:rFonts w:ascii="Times New Roman" w:hAnsi="Times New Roman"/>
          <w:sz w:val="24"/>
          <w:szCs w:val="24"/>
        </w:rPr>
        <w:t>0</w:t>
      </w:r>
      <w:r w:rsidRPr="008E776A">
        <w:rPr>
          <w:rFonts w:ascii="Times New Roman" w:hAnsi="Times New Roman"/>
          <w:sz w:val="24"/>
          <w:szCs w:val="24"/>
        </w:rPr>
        <w:t>28,93 zł</w:t>
      </w:r>
    </w:p>
    <w:p w14:paraId="4B70B804" w14:textId="07FFC623" w:rsidR="008E776A" w:rsidRPr="008E776A" w:rsidRDefault="008E776A" w:rsidP="00A75871">
      <w:pPr>
        <w:rPr>
          <w:rFonts w:ascii="Times New Roman" w:hAnsi="Times New Roman"/>
          <w:sz w:val="24"/>
          <w:szCs w:val="24"/>
        </w:rPr>
      </w:pPr>
      <w:r w:rsidRPr="008E776A">
        <w:rPr>
          <w:rFonts w:ascii="Times New Roman" w:hAnsi="Times New Roman"/>
          <w:sz w:val="24"/>
          <w:szCs w:val="24"/>
        </w:rPr>
        <w:t>Deficyt w 2020 r.  930 934,49 zł</w:t>
      </w:r>
    </w:p>
    <w:p w14:paraId="7A60E6C8" w14:textId="1A7BD023" w:rsidR="008E776A" w:rsidRPr="008E776A" w:rsidRDefault="008E776A" w:rsidP="00A75871">
      <w:pPr>
        <w:rPr>
          <w:rFonts w:ascii="Times New Roman" w:hAnsi="Times New Roman"/>
          <w:sz w:val="24"/>
          <w:szCs w:val="24"/>
        </w:rPr>
      </w:pPr>
      <w:r w:rsidRPr="008E776A">
        <w:rPr>
          <w:rFonts w:ascii="Times New Roman" w:hAnsi="Times New Roman"/>
          <w:sz w:val="24"/>
          <w:szCs w:val="24"/>
        </w:rPr>
        <w:t xml:space="preserve">Deficyt w 2021 r. 290 970,96 zł. </w:t>
      </w:r>
    </w:p>
    <w:p w14:paraId="17137C12" w14:textId="59A251A2" w:rsidR="00A75871" w:rsidRDefault="008E776A" w:rsidP="00A75871">
      <w:pPr>
        <w:rPr>
          <w:rFonts w:ascii="Times New Roman" w:hAnsi="Times New Roman"/>
          <w:sz w:val="24"/>
          <w:szCs w:val="24"/>
        </w:rPr>
      </w:pPr>
      <w:r w:rsidRPr="008E776A">
        <w:rPr>
          <w:rFonts w:ascii="Times New Roman" w:hAnsi="Times New Roman"/>
          <w:sz w:val="24"/>
          <w:szCs w:val="24"/>
        </w:rPr>
        <w:t>W roku 2022 r. planowany deficyt na poziomie 1 500 000 zł.</w:t>
      </w:r>
    </w:p>
    <w:p w14:paraId="7F909D5D" w14:textId="49DB9E85" w:rsidR="00167F00" w:rsidRPr="007635DD" w:rsidRDefault="00167F00" w:rsidP="00A75871">
      <w:pPr>
        <w:rPr>
          <w:rFonts w:ascii="Times New Roman" w:hAnsi="Times New Roman"/>
          <w:b/>
          <w:bCs/>
          <w:sz w:val="24"/>
          <w:szCs w:val="24"/>
        </w:rPr>
      </w:pPr>
      <w:r w:rsidRPr="007635DD">
        <w:rPr>
          <w:rFonts w:ascii="Times New Roman" w:hAnsi="Times New Roman"/>
          <w:b/>
          <w:bCs/>
          <w:sz w:val="24"/>
          <w:szCs w:val="24"/>
        </w:rPr>
        <w:t>Ad. 2</w:t>
      </w:r>
    </w:p>
    <w:p w14:paraId="069480DB" w14:textId="4322879F" w:rsidR="008E776A" w:rsidRPr="00813D2C" w:rsidRDefault="00167F00" w:rsidP="008E77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Obecnie obowiązująca umowa obejmuje okres 18 miesięcy, od 1 lipca 2021 do końca tego roku tj. 2022 r. Na okres drugiego półrocza 2021 r. w umowie zadeklarowaliśmy 6 250 ton odpadów, w </w:t>
      </w:r>
      <w:r w:rsidR="00062B82">
        <w:rPr>
          <w:rFonts w:ascii="Times New Roman" w:hAnsi="Times New Roman"/>
          <w:sz w:val="24"/>
          <w:szCs w:val="24"/>
        </w:rPr>
        <w:t>ramach umowy</w:t>
      </w:r>
      <w:r>
        <w:rPr>
          <w:rFonts w:ascii="Times New Roman" w:hAnsi="Times New Roman"/>
          <w:sz w:val="24"/>
          <w:szCs w:val="24"/>
        </w:rPr>
        <w:t xml:space="preserve"> odebrano 5 626 ton, co stanowi 90% masy szacowanej </w:t>
      </w:r>
      <w:r w:rsidR="00062B82">
        <w:rPr>
          <w:rFonts w:ascii="Times New Roman" w:hAnsi="Times New Roman"/>
          <w:sz w:val="24"/>
          <w:szCs w:val="24"/>
        </w:rPr>
        <w:t>na 2021 r.</w:t>
      </w:r>
      <w:r w:rsidR="00F300D7">
        <w:rPr>
          <w:rFonts w:ascii="Times New Roman" w:hAnsi="Times New Roman"/>
          <w:sz w:val="24"/>
          <w:szCs w:val="24"/>
        </w:rPr>
        <w:t xml:space="preserve"> Na bieżąco staramy się, aby liczba odpadów była relatywnie mniejsza do tego, co zadeklarowaliśmy </w:t>
      </w:r>
      <w:r w:rsidR="00F300D7">
        <w:rPr>
          <w:rFonts w:ascii="Times New Roman" w:hAnsi="Times New Roman"/>
          <w:sz w:val="24"/>
          <w:szCs w:val="24"/>
        </w:rPr>
        <w:br/>
        <w:t xml:space="preserve">w umowie. </w:t>
      </w:r>
      <w:r w:rsidR="002F64DD">
        <w:rPr>
          <w:rFonts w:ascii="Times New Roman" w:hAnsi="Times New Roman"/>
          <w:sz w:val="24"/>
          <w:szCs w:val="24"/>
        </w:rPr>
        <w:t xml:space="preserve">W 2022 r. mamy 12 500 ton, łącznie przez cały okres obowiązywania umowy </w:t>
      </w:r>
      <w:r w:rsidR="00AA226A">
        <w:rPr>
          <w:rFonts w:ascii="Times New Roman" w:hAnsi="Times New Roman"/>
          <w:sz w:val="24"/>
          <w:szCs w:val="24"/>
        </w:rPr>
        <w:br/>
        <w:t xml:space="preserve">daje to </w:t>
      </w:r>
      <w:r w:rsidR="002F64DD">
        <w:rPr>
          <w:rFonts w:ascii="Times New Roman" w:hAnsi="Times New Roman"/>
          <w:sz w:val="24"/>
          <w:szCs w:val="24"/>
        </w:rPr>
        <w:t>18</w:t>
      </w:r>
      <w:r w:rsidR="00AA226A">
        <w:rPr>
          <w:rFonts w:ascii="Times New Roman" w:hAnsi="Times New Roman"/>
          <w:sz w:val="24"/>
          <w:szCs w:val="24"/>
        </w:rPr>
        <w:t> </w:t>
      </w:r>
      <w:r w:rsidR="002F64DD">
        <w:rPr>
          <w:rFonts w:ascii="Times New Roman" w:hAnsi="Times New Roman"/>
          <w:sz w:val="24"/>
          <w:szCs w:val="24"/>
        </w:rPr>
        <w:t>750</w:t>
      </w:r>
      <w:r w:rsidR="00AA226A">
        <w:rPr>
          <w:rFonts w:ascii="Times New Roman" w:hAnsi="Times New Roman"/>
          <w:sz w:val="24"/>
          <w:szCs w:val="24"/>
        </w:rPr>
        <w:t xml:space="preserve"> ton. Na dzień 28 lutego br. firma obsługująca Miasto Mława, odebrała 1 484 tony, co stanowi 11,87 % masy szacowanej na cały 2022 r. </w:t>
      </w:r>
    </w:p>
    <w:p w14:paraId="19B47EDC" w14:textId="3578FAE4" w:rsidR="008E776A" w:rsidRPr="00D76D35" w:rsidRDefault="00AA226A" w:rsidP="00AA226A">
      <w:pPr>
        <w:pStyle w:val="Nagwek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76D35">
        <w:rPr>
          <w:rFonts w:ascii="Times New Roman" w:hAnsi="Times New Roman" w:cs="Times New Roman"/>
          <w:b/>
          <w:bCs/>
          <w:color w:val="auto"/>
          <w:sz w:val="24"/>
          <w:szCs w:val="24"/>
        </w:rPr>
        <w:t>Ad.3</w:t>
      </w:r>
    </w:p>
    <w:p w14:paraId="48779CAF" w14:textId="1EB9BB73" w:rsidR="007635DD" w:rsidRDefault="00AA226A" w:rsidP="00AA226A">
      <w:pPr>
        <w:rPr>
          <w:rFonts w:ascii="Times New Roman" w:hAnsi="Times New Roman"/>
          <w:sz w:val="24"/>
          <w:szCs w:val="24"/>
        </w:rPr>
      </w:pPr>
      <w:r w:rsidRPr="007635DD">
        <w:rPr>
          <w:rFonts w:ascii="Times New Roman" w:hAnsi="Times New Roman"/>
          <w:sz w:val="24"/>
          <w:szCs w:val="24"/>
        </w:rPr>
        <w:t>Jeśli chodzi o odpłatność, Burmistrz Miasta Sławomir Kowalewski w swojej wypowiedzi zakomunikował jak wygląda sytuacja</w:t>
      </w:r>
      <w:r w:rsidR="007635DD">
        <w:rPr>
          <w:rFonts w:ascii="Times New Roman" w:hAnsi="Times New Roman"/>
          <w:sz w:val="24"/>
          <w:szCs w:val="24"/>
        </w:rPr>
        <w:t>.</w:t>
      </w:r>
    </w:p>
    <w:p w14:paraId="0ADF00CC" w14:textId="2E49E7A2" w:rsidR="007635DD" w:rsidRDefault="00D16298" w:rsidP="00813D2C">
      <w:pPr>
        <w:ind w:firstLine="708"/>
        <w:rPr>
          <w:rFonts w:ascii="Times New Roman" w:hAnsi="Times New Roman"/>
          <w:sz w:val="24"/>
          <w:szCs w:val="24"/>
        </w:rPr>
      </w:pPr>
      <w:r w:rsidRPr="00446140">
        <w:rPr>
          <w:rFonts w:ascii="Times New Roman" w:hAnsi="Times New Roman"/>
          <w:b/>
          <w:bCs/>
          <w:sz w:val="24"/>
          <w:szCs w:val="24"/>
        </w:rPr>
        <w:t>Przewodniczący Rady Miasta</w:t>
      </w:r>
      <w:r w:rsidRPr="00446140">
        <w:rPr>
          <w:rFonts w:ascii="Times New Roman" w:hAnsi="Times New Roman"/>
          <w:sz w:val="24"/>
          <w:szCs w:val="24"/>
        </w:rPr>
        <w:t xml:space="preserve"> </w:t>
      </w:r>
      <w:r w:rsidRPr="00446140">
        <w:rPr>
          <w:rFonts w:ascii="Times New Roman" w:hAnsi="Times New Roman"/>
          <w:b/>
          <w:bCs/>
          <w:sz w:val="24"/>
          <w:szCs w:val="24"/>
        </w:rPr>
        <w:t xml:space="preserve">Lech </w:t>
      </w:r>
      <w:proofErr w:type="spellStart"/>
      <w:r w:rsidRPr="00446140">
        <w:rPr>
          <w:rFonts w:ascii="Times New Roman" w:hAnsi="Times New Roman"/>
          <w:b/>
          <w:bCs/>
          <w:sz w:val="24"/>
          <w:szCs w:val="24"/>
        </w:rPr>
        <w:t>Prejs</w:t>
      </w:r>
      <w:proofErr w:type="spellEnd"/>
      <w:r>
        <w:rPr>
          <w:rFonts w:ascii="Times New Roman" w:hAnsi="Times New Roman"/>
          <w:sz w:val="24"/>
          <w:szCs w:val="24"/>
        </w:rPr>
        <w:t xml:space="preserve"> poinformował, że </w:t>
      </w:r>
      <w:r w:rsidR="007635DD">
        <w:rPr>
          <w:rFonts w:ascii="Times New Roman" w:hAnsi="Times New Roman"/>
          <w:sz w:val="24"/>
          <w:szCs w:val="24"/>
        </w:rPr>
        <w:t>Przewodniczący Zarządów Osiedli w Mławie</w:t>
      </w:r>
      <w:r>
        <w:rPr>
          <w:rFonts w:ascii="Times New Roman" w:hAnsi="Times New Roman"/>
          <w:sz w:val="24"/>
          <w:szCs w:val="24"/>
        </w:rPr>
        <w:t xml:space="preserve">, podczas sesji złożyli pismo, w którym </w:t>
      </w:r>
      <w:r w:rsidR="007635DD">
        <w:rPr>
          <w:rFonts w:ascii="Times New Roman" w:hAnsi="Times New Roman"/>
          <w:sz w:val="24"/>
          <w:szCs w:val="24"/>
        </w:rPr>
        <w:t xml:space="preserve">zwrócili się </w:t>
      </w:r>
      <w:r>
        <w:rPr>
          <w:rFonts w:ascii="Times New Roman" w:hAnsi="Times New Roman"/>
          <w:sz w:val="24"/>
          <w:szCs w:val="24"/>
        </w:rPr>
        <w:br/>
      </w:r>
      <w:r w:rsidR="007635DD">
        <w:rPr>
          <w:rFonts w:ascii="Times New Roman" w:hAnsi="Times New Roman"/>
          <w:sz w:val="24"/>
          <w:szCs w:val="24"/>
        </w:rPr>
        <w:t xml:space="preserve">do Przewodniczącego Rady Miasta Lecha </w:t>
      </w:r>
      <w:proofErr w:type="spellStart"/>
      <w:r w:rsidR="007635DD">
        <w:rPr>
          <w:rFonts w:ascii="Times New Roman" w:hAnsi="Times New Roman"/>
          <w:sz w:val="24"/>
          <w:szCs w:val="24"/>
        </w:rPr>
        <w:t>Prejsa</w:t>
      </w:r>
      <w:proofErr w:type="spellEnd"/>
      <w:r w:rsidR="007635DD">
        <w:rPr>
          <w:rFonts w:ascii="Times New Roman" w:hAnsi="Times New Roman"/>
          <w:sz w:val="24"/>
          <w:szCs w:val="24"/>
        </w:rPr>
        <w:t xml:space="preserve"> z wnioskiem, o możliwość osobistego </w:t>
      </w:r>
      <w:r w:rsidR="005739B6">
        <w:rPr>
          <w:rFonts w:ascii="Times New Roman" w:hAnsi="Times New Roman"/>
          <w:sz w:val="24"/>
          <w:szCs w:val="24"/>
        </w:rPr>
        <w:t xml:space="preserve">przedstawienia </w:t>
      </w:r>
      <w:r w:rsidR="007635DD">
        <w:rPr>
          <w:rFonts w:ascii="Times New Roman" w:hAnsi="Times New Roman"/>
          <w:sz w:val="24"/>
          <w:szCs w:val="24"/>
        </w:rPr>
        <w:t xml:space="preserve">wniosków i zapytań mieszkańców Miasta Mława </w:t>
      </w:r>
      <w:r w:rsidR="005739B6">
        <w:rPr>
          <w:rFonts w:ascii="Times New Roman" w:hAnsi="Times New Roman"/>
          <w:sz w:val="24"/>
          <w:szCs w:val="24"/>
        </w:rPr>
        <w:t xml:space="preserve">w puncie wolne wnioski </w:t>
      </w:r>
      <w:r>
        <w:rPr>
          <w:rFonts w:ascii="Times New Roman" w:hAnsi="Times New Roman"/>
          <w:sz w:val="24"/>
          <w:szCs w:val="24"/>
        </w:rPr>
        <w:br/>
      </w:r>
      <w:r w:rsidR="005739B6">
        <w:rPr>
          <w:rFonts w:ascii="Times New Roman" w:hAnsi="Times New Roman"/>
          <w:sz w:val="24"/>
          <w:szCs w:val="24"/>
        </w:rPr>
        <w:t xml:space="preserve">i zapytania. </w:t>
      </w:r>
      <w:r w:rsidR="001104EB">
        <w:rPr>
          <w:rFonts w:ascii="Times New Roman" w:hAnsi="Times New Roman"/>
          <w:sz w:val="24"/>
          <w:szCs w:val="24"/>
        </w:rPr>
        <w:t>Wniosek został podpisany przez 13 przewodniczących zarządów osiedli – wszystkich przewodniczących zarządów osiedli jest 15.</w:t>
      </w:r>
    </w:p>
    <w:p w14:paraId="5E586A1E" w14:textId="64480E50" w:rsidR="007635DD" w:rsidRDefault="00673914" w:rsidP="00813D2C">
      <w:pPr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Przewodniczący Rady Miasta Lech </w:t>
      </w:r>
      <w:proofErr w:type="spellStart"/>
      <w:r>
        <w:rPr>
          <w:rFonts w:ascii="Times New Roman" w:hAnsi="Times New Roman"/>
          <w:sz w:val="24"/>
          <w:szCs w:val="24"/>
        </w:rPr>
        <w:t>Prejs</w:t>
      </w:r>
      <w:proofErr w:type="spellEnd"/>
      <w:r>
        <w:rPr>
          <w:rFonts w:ascii="Times New Roman" w:hAnsi="Times New Roman"/>
          <w:sz w:val="24"/>
          <w:szCs w:val="24"/>
        </w:rPr>
        <w:t xml:space="preserve"> odpowiedział na wniosek złożony przez Przewodniczących Zarządów Osiedli</w:t>
      </w:r>
      <w:r w:rsidR="00D16298"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D1629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 widzi zasadności zmiany podjętej decyzji odnośnie udzielania głosu 15 Przewodniczącym podczas Sesji Rady Miasta.</w:t>
      </w:r>
      <w:r w:rsidR="00AA69A7">
        <w:rPr>
          <w:rFonts w:ascii="Times New Roman" w:hAnsi="Times New Roman"/>
          <w:sz w:val="24"/>
          <w:szCs w:val="24"/>
        </w:rPr>
        <w:t xml:space="preserve"> Przewodniczący podtrzymuje zasadę</w:t>
      </w:r>
      <w:r w:rsidR="001104EB">
        <w:rPr>
          <w:rFonts w:ascii="Times New Roman" w:hAnsi="Times New Roman"/>
          <w:sz w:val="24"/>
          <w:szCs w:val="24"/>
        </w:rPr>
        <w:t xml:space="preserve"> </w:t>
      </w:r>
      <w:r w:rsidR="000C2DCF">
        <w:rPr>
          <w:rFonts w:ascii="Times New Roman" w:hAnsi="Times New Roman"/>
          <w:sz w:val="24"/>
          <w:szCs w:val="24"/>
        </w:rPr>
        <w:t xml:space="preserve">składania zapytań na piśmie. </w:t>
      </w:r>
    </w:p>
    <w:p w14:paraId="2229986F" w14:textId="23DEB09D" w:rsidR="000C2DCF" w:rsidRPr="0072548A" w:rsidRDefault="000C2DCF" w:rsidP="00AA226A">
      <w:pPr>
        <w:rPr>
          <w:rFonts w:ascii="Times New Roman" w:hAnsi="Times New Roman"/>
          <w:b/>
          <w:bCs/>
          <w:sz w:val="24"/>
          <w:szCs w:val="24"/>
        </w:rPr>
      </w:pPr>
      <w:r w:rsidRPr="000C2DCF">
        <w:rPr>
          <w:rFonts w:ascii="Times New Roman" w:hAnsi="Times New Roman"/>
          <w:b/>
          <w:bCs/>
          <w:sz w:val="24"/>
          <w:szCs w:val="24"/>
        </w:rPr>
        <w:t>Radny Michał Pol</w:t>
      </w:r>
    </w:p>
    <w:p w14:paraId="4B5E427E" w14:textId="3B59F272" w:rsidR="0072548A" w:rsidRDefault="00C810CC" w:rsidP="00813D2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Ilu wolontariuszy pomagało, wspierało</w:t>
      </w:r>
      <w:r w:rsidR="0072548A">
        <w:rPr>
          <w:rFonts w:ascii="Times New Roman" w:hAnsi="Times New Roman"/>
          <w:sz w:val="24"/>
          <w:szCs w:val="24"/>
        </w:rPr>
        <w:t xml:space="preserve">, zaangażowało się </w:t>
      </w:r>
      <w:r>
        <w:rPr>
          <w:rFonts w:ascii="Times New Roman" w:hAnsi="Times New Roman"/>
          <w:sz w:val="24"/>
          <w:szCs w:val="24"/>
        </w:rPr>
        <w:t xml:space="preserve">w </w:t>
      </w:r>
      <w:r w:rsidR="0072548A">
        <w:rPr>
          <w:rFonts w:ascii="Times New Roman" w:hAnsi="Times New Roman"/>
          <w:sz w:val="24"/>
          <w:szCs w:val="24"/>
        </w:rPr>
        <w:t xml:space="preserve">pracę </w:t>
      </w:r>
      <w:r>
        <w:rPr>
          <w:rFonts w:ascii="Times New Roman" w:hAnsi="Times New Roman"/>
          <w:sz w:val="24"/>
          <w:szCs w:val="24"/>
        </w:rPr>
        <w:t>Centrum</w:t>
      </w:r>
      <w:r w:rsidR="0072548A">
        <w:rPr>
          <w:rFonts w:ascii="Times New Roman" w:hAnsi="Times New Roman"/>
          <w:sz w:val="24"/>
          <w:szCs w:val="24"/>
        </w:rPr>
        <w:t xml:space="preserve"> Pomocy Uchodźcom Wojennym przy ul. Lelewela 7 i w </w:t>
      </w:r>
      <w:r>
        <w:rPr>
          <w:rFonts w:ascii="Times New Roman" w:hAnsi="Times New Roman"/>
          <w:sz w:val="24"/>
          <w:szCs w:val="24"/>
        </w:rPr>
        <w:t>S</w:t>
      </w:r>
      <w:r w:rsidR="0072548A">
        <w:rPr>
          <w:rFonts w:ascii="Times New Roman" w:hAnsi="Times New Roman"/>
          <w:sz w:val="24"/>
          <w:szCs w:val="24"/>
        </w:rPr>
        <w:t xml:space="preserve">zkole </w:t>
      </w:r>
      <w:r>
        <w:rPr>
          <w:rFonts w:ascii="Times New Roman" w:hAnsi="Times New Roman"/>
          <w:sz w:val="24"/>
          <w:szCs w:val="24"/>
        </w:rPr>
        <w:t>P</w:t>
      </w:r>
      <w:r w:rsidR="0072548A">
        <w:rPr>
          <w:rFonts w:ascii="Times New Roman" w:hAnsi="Times New Roman"/>
          <w:sz w:val="24"/>
          <w:szCs w:val="24"/>
        </w:rPr>
        <w:t xml:space="preserve">odstawowej Nr </w:t>
      </w:r>
      <w:r>
        <w:rPr>
          <w:rFonts w:ascii="Times New Roman" w:hAnsi="Times New Roman"/>
          <w:sz w:val="24"/>
          <w:szCs w:val="24"/>
        </w:rPr>
        <w:t>6 do obecnej chwili.</w:t>
      </w:r>
    </w:p>
    <w:p w14:paraId="2E6DEB18" w14:textId="5E6E121B" w:rsidR="0072548A" w:rsidRPr="0072548A" w:rsidRDefault="0072548A" w:rsidP="00AA226A">
      <w:pPr>
        <w:rPr>
          <w:rFonts w:ascii="Times New Roman" w:hAnsi="Times New Roman"/>
          <w:b/>
          <w:bCs/>
          <w:sz w:val="24"/>
          <w:szCs w:val="24"/>
        </w:rPr>
      </w:pPr>
      <w:r w:rsidRPr="0072548A">
        <w:rPr>
          <w:rFonts w:ascii="Times New Roman" w:hAnsi="Times New Roman"/>
          <w:b/>
          <w:bCs/>
          <w:sz w:val="24"/>
          <w:szCs w:val="24"/>
        </w:rPr>
        <w:t xml:space="preserve">Sławomir Kowalewski Burmistrz Miasta </w:t>
      </w:r>
    </w:p>
    <w:p w14:paraId="6AD8D025" w14:textId="04B6E206" w:rsidR="0072548A" w:rsidRDefault="00C810CC" w:rsidP="00813D2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posiadamy takich informacji na chwilę obecną</w:t>
      </w:r>
      <w:r w:rsidR="0072548A">
        <w:rPr>
          <w:rFonts w:ascii="Times New Roman" w:hAnsi="Times New Roman"/>
          <w:sz w:val="24"/>
          <w:szCs w:val="24"/>
        </w:rPr>
        <w:t xml:space="preserve"> jaka to liczba. Posiadamy grafiki, </w:t>
      </w:r>
      <w:r w:rsidR="0072548A">
        <w:rPr>
          <w:rFonts w:ascii="Times New Roman" w:hAnsi="Times New Roman"/>
          <w:sz w:val="24"/>
          <w:szCs w:val="24"/>
        </w:rPr>
        <w:br/>
        <w:t xml:space="preserve">na podstawie których możemy ją poznać. </w:t>
      </w:r>
    </w:p>
    <w:p w14:paraId="54F0D5E6" w14:textId="1D368BA6" w:rsidR="0072548A" w:rsidRPr="008F2CFC" w:rsidRDefault="0072548A" w:rsidP="0072548A">
      <w:pPr>
        <w:rPr>
          <w:rFonts w:ascii="Times New Roman" w:hAnsi="Times New Roman"/>
          <w:b/>
          <w:bCs/>
          <w:sz w:val="24"/>
          <w:szCs w:val="24"/>
        </w:rPr>
      </w:pPr>
      <w:r w:rsidRPr="008F2CFC">
        <w:rPr>
          <w:rFonts w:ascii="Times New Roman" w:hAnsi="Times New Roman"/>
          <w:b/>
          <w:bCs/>
          <w:sz w:val="24"/>
          <w:szCs w:val="24"/>
        </w:rPr>
        <w:t>Sekretarz Miasta Mława</w:t>
      </w:r>
    </w:p>
    <w:p w14:paraId="5CE449C6" w14:textId="7709B527" w:rsidR="001E3532" w:rsidRDefault="0072548A" w:rsidP="00813D2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Osób chętnych do niesienia pomocy, które przychodzą jest wiele. Są </w:t>
      </w:r>
      <w:r w:rsidR="001E3532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wolont</w:t>
      </w:r>
      <w:r w:rsidR="001E3532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iusze</w:t>
      </w:r>
      <w:r w:rsidR="001E3532">
        <w:rPr>
          <w:rFonts w:ascii="Times New Roman" w:hAnsi="Times New Roman"/>
          <w:sz w:val="24"/>
          <w:szCs w:val="24"/>
        </w:rPr>
        <w:t xml:space="preserve">, którzy przychodzą głównie do tłumaczeń, z którymi podpisana jest umowa o wolontariat. </w:t>
      </w:r>
      <w:r>
        <w:rPr>
          <w:rFonts w:ascii="Times New Roman" w:hAnsi="Times New Roman"/>
          <w:sz w:val="24"/>
          <w:szCs w:val="24"/>
        </w:rPr>
        <w:t>Część</w:t>
      </w:r>
      <w:r w:rsidR="001E3532">
        <w:rPr>
          <w:rFonts w:ascii="Times New Roman" w:hAnsi="Times New Roman"/>
          <w:sz w:val="24"/>
          <w:szCs w:val="24"/>
        </w:rPr>
        <w:t xml:space="preserve"> osób to</w:t>
      </w:r>
      <w:r>
        <w:rPr>
          <w:rFonts w:ascii="Times New Roman" w:hAnsi="Times New Roman"/>
          <w:sz w:val="24"/>
          <w:szCs w:val="24"/>
        </w:rPr>
        <w:t xml:space="preserve"> harcerze, których nie mamy spisanych, </w:t>
      </w:r>
      <w:r w:rsidR="001E3532">
        <w:rPr>
          <w:rFonts w:ascii="Times New Roman" w:hAnsi="Times New Roman"/>
          <w:sz w:val="24"/>
          <w:szCs w:val="24"/>
        </w:rPr>
        <w:t xml:space="preserve">młodzież ze Szkoły Podstawowej Nr 7, Pracownicy Urzędu Miasta, Pracownicy Miejskiego Domu Kultury, Pracownicy Miejskiego Ośrodka Sportu i Rekreacji na czele z Panem Dyrektorem, OSP wszystkich gmin, Komendanci, </w:t>
      </w:r>
      <w:r w:rsidR="00360A0E">
        <w:rPr>
          <w:rFonts w:ascii="Times New Roman" w:hAnsi="Times New Roman"/>
          <w:sz w:val="24"/>
          <w:szCs w:val="24"/>
        </w:rPr>
        <w:t xml:space="preserve">Uczniowie </w:t>
      </w:r>
      <w:r w:rsidR="001E3532">
        <w:rPr>
          <w:rFonts w:ascii="Times New Roman" w:hAnsi="Times New Roman"/>
          <w:sz w:val="24"/>
          <w:szCs w:val="24"/>
        </w:rPr>
        <w:t>Sz</w:t>
      </w:r>
      <w:r w:rsidR="00360A0E">
        <w:rPr>
          <w:rFonts w:ascii="Times New Roman" w:hAnsi="Times New Roman"/>
          <w:sz w:val="24"/>
          <w:szCs w:val="24"/>
        </w:rPr>
        <w:t>kół</w:t>
      </w:r>
      <w:r w:rsidR="001E3532">
        <w:rPr>
          <w:rFonts w:ascii="Times New Roman" w:hAnsi="Times New Roman"/>
          <w:sz w:val="24"/>
          <w:szCs w:val="24"/>
        </w:rPr>
        <w:t xml:space="preserve"> Średni</w:t>
      </w:r>
      <w:r w:rsidR="00360A0E">
        <w:rPr>
          <w:rFonts w:ascii="Times New Roman" w:hAnsi="Times New Roman"/>
          <w:sz w:val="24"/>
          <w:szCs w:val="24"/>
        </w:rPr>
        <w:t>ch</w:t>
      </w:r>
      <w:r w:rsidR="001E3532">
        <w:rPr>
          <w:rFonts w:ascii="Times New Roman" w:hAnsi="Times New Roman"/>
          <w:sz w:val="24"/>
          <w:szCs w:val="24"/>
        </w:rPr>
        <w:t>, itd.</w:t>
      </w:r>
      <w:r w:rsidR="008F2CFC">
        <w:rPr>
          <w:rFonts w:ascii="Times New Roman" w:hAnsi="Times New Roman"/>
          <w:sz w:val="24"/>
          <w:szCs w:val="24"/>
        </w:rPr>
        <w:t xml:space="preserve"> Szacunkowa liczba to ok. 100 osób. Trudn</w:t>
      </w:r>
      <w:r w:rsidR="00364313">
        <w:rPr>
          <w:rFonts w:ascii="Times New Roman" w:hAnsi="Times New Roman"/>
          <w:sz w:val="24"/>
          <w:szCs w:val="24"/>
        </w:rPr>
        <w:t>o</w:t>
      </w:r>
      <w:r w:rsidR="008F2CFC">
        <w:rPr>
          <w:rFonts w:ascii="Times New Roman" w:hAnsi="Times New Roman"/>
          <w:sz w:val="24"/>
          <w:szCs w:val="24"/>
        </w:rPr>
        <w:t xml:space="preserve"> tę liczbę określić.</w:t>
      </w:r>
    </w:p>
    <w:p w14:paraId="3A548F8A" w14:textId="7E1DA67A" w:rsidR="001E3532" w:rsidRPr="008F2CFC" w:rsidRDefault="008F2CFC" w:rsidP="0072548A">
      <w:pPr>
        <w:rPr>
          <w:rFonts w:ascii="Times New Roman" w:hAnsi="Times New Roman"/>
          <w:b/>
          <w:bCs/>
          <w:sz w:val="24"/>
          <w:szCs w:val="24"/>
        </w:rPr>
      </w:pPr>
      <w:r w:rsidRPr="008F2CFC">
        <w:rPr>
          <w:rFonts w:ascii="Times New Roman" w:hAnsi="Times New Roman"/>
          <w:b/>
          <w:bCs/>
          <w:sz w:val="24"/>
          <w:szCs w:val="24"/>
        </w:rPr>
        <w:t>Radny Marek Kiełbiński</w:t>
      </w:r>
    </w:p>
    <w:p w14:paraId="7094E83A" w14:textId="4A77831E" w:rsidR="00E641BD" w:rsidRPr="00813D2C" w:rsidRDefault="00360A0E" w:rsidP="00813D2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Wielka lekcja zachowania obywatelskiego. Dziękuje uczniom szkół średnich, którzy również zaangażowali się w niesienie pomocy uchodźcom wojennym, a także dziękuje wszystkim mieszkańcom naszego Miasta. </w:t>
      </w:r>
    </w:p>
    <w:p w14:paraId="5D6CD165" w14:textId="32A9F1A0" w:rsidR="00364313" w:rsidRPr="00360A0E" w:rsidRDefault="00E641BD" w:rsidP="00E641BD">
      <w:pPr>
        <w:rPr>
          <w:rFonts w:ascii="Times New Roman" w:hAnsi="Times New Roman"/>
          <w:b/>
          <w:bCs/>
          <w:sz w:val="24"/>
          <w:szCs w:val="24"/>
        </w:rPr>
      </w:pPr>
      <w:r w:rsidRPr="00360A0E">
        <w:rPr>
          <w:rFonts w:ascii="Times New Roman" w:hAnsi="Times New Roman"/>
          <w:b/>
          <w:bCs/>
          <w:sz w:val="24"/>
          <w:szCs w:val="24"/>
        </w:rPr>
        <w:t>Radny Filip Kowalczyk</w:t>
      </w:r>
    </w:p>
    <w:p w14:paraId="61F7312B" w14:textId="147B6556" w:rsidR="00360A0E" w:rsidRDefault="00E641BD" w:rsidP="00360A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Wielkie podziękowania dla osób udzielających się i zaangażowanych w niesienie pomocy Uchodźcom wojennym. Punty pomocy są prowadzone z niezwykłym zaangażowaniem. Punt został zorganizowany i jest prowadzony z niebywałym doświadczeniem. </w:t>
      </w:r>
    </w:p>
    <w:p w14:paraId="67036C6D" w14:textId="3E0B194B" w:rsidR="00E641BD" w:rsidRPr="00E641BD" w:rsidRDefault="00E641BD" w:rsidP="00360A0E">
      <w:pPr>
        <w:rPr>
          <w:rFonts w:ascii="Times New Roman" w:hAnsi="Times New Roman"/>
          <w:b/>
          <w:bCs/>
          <w:sz w:val="24"/>
          <w:szCs w:val="24"/>
        </w:rPr>
      </w:pPr>
      <w:r w:rsidRPr="00E641BD">
        <w:rPr>
          <w:rFonts w:ascii="Times New Roman" w:hAnsi="Times New Roman"/>
          <w:b/>
          <w:bCs/>
          <w:sz w:val="24"/>
          <w:szCs w:val="24"/>
        </w:rPr>
        <w:t xml:space="preserve">Sławomir Kowalewski Burmistrz Miasta </w:t>
      </w:r>
    </w:p>
    <w:p w14:paraId="4AD61C20" w14:textId="12B82C2A" w:rsidR="00E641BD" w:rsidRDefault="00E641BD" w:rsidP="00E641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wspomnieć o Lekarzach wolontariuszach, którzy świadczą pomoc medyczną </w:t>
      </w:r>
      <w:r w:rsidR="000C3F4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formie wolontariatu w punktach. </w:t>
      </w:r>
    </w:p>
    <w:p w14:paraId="4CF4598F" w14:textId="65EDE9BE" w:rsidR="00AE4A3C" w:rsidRDefault="000C3F47" w:rsidP="00813D2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Może powinniśmy przygotować pismo do Pana Premiera, aby przygotował pomoc </w:t>
      </w:r>
      <w:r w:rsidR="00FB5D2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dla takiego Miasta jak Mława, ale też dla samorządów terytorialnych. Może powinniśmy napisać pismo do Parlamentu Europejskiego, </w:t>
      </w:r>
      <w:r w:rsidR="00FB5D2A">
        <w:rPr>
          <w:rFonts w:ascii="Times New Roman" w:hAnsi="Times New Roman"/>
          <w:sz w:val="24"/>
          <w:szCs w:val="24"/>
        </w:rPr>
        <w:t>z informacją. jakie</w:t>
      </w:r>
      <w:r>
        <w:rPr>
          <w:rFonts w:ascii="Times New Roman" w:hAnsi="Times New Roman"/>
          <w:sz w:val="24"/>
          <w:szCs w:val="24"/>
        </w:rPr>
        <w:t xml:space="preserve"> stanowisko</w:t>
      </w:r>
      <w:r w:rsidR="00FB5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zostało przedstawione w Apelu Radnych – zostało przyjęte w naszym mieście. </w:t>
      </w:r>
      <w:r w:rsidR="00052A37">
        <w:rPr>
          <w:rFonts w:ascii="Times New Roman" w:hAnsi="Times New Roman"/>
          <w:sz w:val="24"/>
          <w:szCs w:val="24"/>
        </w:rPr>
        <w:t xml:space="preserve">Z prośbą, </w:t>
      </w:r>
      <w:r w:rsidR="00FB5D2A">
        <w:rPr>
          <w:rFonts w:ascii="Times New Roman" w:hAnsi="Times New Roman"/>
          <w:sz w:val="24"/>
          <w:szCs w:val="24"/>
        </w:rPr>
        <w:br/>
      </w:r>
      <w:r w:rsidR="00052A37">
        <w:rPr>
          <w:rFonts w:ascii="Times New Roman" w:hAnsi="Times New Roman"/>
          <w:sz w:val="24"/>
          <w:szCs w:val="24"/>
        </w:rPr>
        <w:t>o błyskawiczne uruchomienie środków, które są potrze</w:t>
      </w:r>
      <w:r w:rsidR="00AE4A3C">
        <w:rPr>
          <w:rFonts w:ascii="Times New Roman" w:hAnsi="Times New Roman"/>
          <w:sz w:val="24"/>
          <w:szCs w:val="24"/>
        </w:rPr>
        <w:t>bne Polsce, ale również dla Miasta Mława.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877D40" w14:textId="12727B64" w:rsidR="00AE4A3C" w:rsidRPr="00AE4A3C" w:rsidRDefault="00AE4A3C" w:rsidP="00360A0E">
      <w:pPr>
        <w:rPr>
          <w:rFonts w:ascii="Times New Roman" w:hAnsi="Times New Roman"/>
          <w:b/>
          <w:bCs/>
          <w:sz w:val="24"/>
          <w:szCs w:val="24"/>
        </w:rPr>
      </w:pPr>
      <w:r w:rsidRPr="00AE4A3C">
        <w:rPr>
          <w:rFonts w:ascii="Times New Roman" w:hAnsi="Times New Roman"/>
          <w:b/>
          <w:bCs/>
          <w:sz w:val="24"/>
          <w:szCs w:val="24"/>
        </w:rPr>
        <w:t xml:space="preserve">Radna Urszula </w:t>
      </w:r>
      <w:proofErr w:type="spellStart"/>
      <w:r w:rsidRPr="00AE4A3C">
        <w:rPr>
          <w:rFonts w:ascii="Times New Roman" w:hAnsi="Times New Roman"/>
          <w:b/>
          <w:bCs/>
          <w:sz w:val="24"/>
          <w:szCs w:val="24"/>
        </w:rPr>
        <w:t>Sasiak</w:t>
      </w:r>
      <w:proofErr w:type="spellEnd"/>
    </w:p>
    <w:p w14:paraId="671233EF" w14:textId="732D01AD" w:rsidR="00017CD3" w:rsidRDefault="00AE4A3C" w:rsidP="00360A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C3026E" w:rsidRPr="00C3026E">
        <w:rPr>
          <w:rFonts w:ascii="Times New Roman" w:hAnsi="Times New Roman"/>
          <w:sz w:val="24"/>
          <w:szCs w:val="24"/>
        </w:rPr>
        <w:t xml:space="preserve">Należy dziękować wszystkim, </w:t>
      </w:r>
      <w:r w:rsidR="00017CD3">
        <w:rPr>
          <w:rFonts w:ascii="Times New Roman" w:hAnsi="Times New Roman"/>
          <w:sz w:val="24"/>
          <w:szCs w:val="24"/>
        </w:rPr>
        <w:t xml:space="preserve">którzy niosą pomoc Uchodźcom Wojennym. </w:t>
      </w:r>
    </w:p>
    <w:p w14:paraId="227C3057" w14:textId="1D40850C" w:rsidR="00017CD3" w:rsidRPr="00017CD3" w:rsidRDefault="00017CD3" w:rsidP="00360A0E">
      <w:pPr>
        <w:rPr>
          <w:rFonts w:ascii="Times New Roman" w:hAnsi="Times New Roman"/>
          <w:b/>
          <w:bCs/>
          <w:sz w:val="24"/>
          <w:szCs w:val="24"/>
        </w:rPr>
      </w:pPr>
      <w:r w:rsidRPr="00017CD3">
        <w:rPr>
          <w:rFonts w:ascii="Times New Roman" w:hAnsi="Times New Roman"/>
          <w:b/>
          <w:bCs/>
          <w:sz w:val="24"/>
          <w:szCs w:val="24"/>
        </w:rPr>
        <w:t xml:space="preserve">Radny Marcin </w:t>
      </w:r>
      <w:proofErr w:type="spellStart"/>
      <w:r w:rsidRPr="00017CD3">
        <w:rPr>
          <w:rFonts w:ascii="Times New Roman" w:hAnsi="Times New Roman"/>
          <w:b/>
          <w:bCs/>
          <w:sz w:val="24"/>
          <w:szCs w:val="24"/>
        </w:rPr>
        <w:t>Burchacki</w:t>
      </w:r>
      <w:proofErr w:type="spellEnd"/>
    </w:p>
    <w:p w14:paraId="44660796" w14:textId="20A63A04" w:rsidR="008F2CFC" w:rsidRPr="00813D2C" w:rsidRDefault="00810B24" w:rsidP="007254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Zwrócił się z prośbą do Przewodniczącego Rady Miasta Lecha </w:t>
      </w:r>
      <w:proofErr w:type="spellStart"/>
      <w:r>
        <w:rPr>
          <w:rFonts w:ascii="Times New Roman" w:hAnsi="Times New Roman"/>
          <w:sz w:val="24"/>
          <w:szCs w:val="24"/>
        </w:rPr>
        <w:t>Prejsa</w:t>
      </w:r>
      <w:proofErr w:type="spellEnd"/>
      <w:r>
        <w:rPr>
          <w:rFonts w:ascii="Times New Roman" w:hAnsi="Times New Roman"/>
          <w:sz w:val="24"/>
          <w:szCs w:val="24"/>
        </w:rPr>
        <w:t>, aby zorganizował spotkanie z Przewodniczącymi Zarządów Osiedli.</w:t>
      </w:r>
    </w:p>
    <w:p w14:paraId="69985F2D" w14:textId="4B80EBD1" w:rsidR="00810B24" w:rsidRPr="00BC4C91" w:rsidRDefault="00810B24" w:rsidP="0072548A">
      <w:pPr>
        <w:rPr>
          <w:rFonts w:ascii="Times New Roman" w:hAnsi="Times New Roman"/>
          <w:b/>
          <w:bCs/>
          <w:sz w:val="24"/>
          <w:szCs w:val="24"/>
        </w:rPr>
      </w:pPr>
      <w:r w:rsidRPr="00BC4C91">
        <w:rPr>
          <w:rFonts w:ascii="Times New Roman" w:hAnsi="Times New Roman"/>
          <w:b/>
          <w:bCs/>
          <w:sz w:val="24"/>
          <w:szCs w:val="24"/>
        </w:rPr>
        <w:t>Przewodniczący Rady Miasta</w:t>
      </w:r>
    </w:p>
    <w:p w14:paraId="39BA4357" w14:textId="0EE9A55A" w:rsidR="00810B24" w:rsidRPr="007635DD" w:rsidRDefault="00810B24" w:rsidP="007254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Spotkanie z Przewodniczącymi Zarządów Osiedli zostanie na pewno zorganizowane. Co do, zasad panujących podczas Sesji Rady Miasta zostają one niezmienione.</w:t>
      </w:r>
    </w:p>
    <w:p w14:paraId="0F4B458A" w14:textId="2FE87615" w:rsidR="00B623B7" w:rsidRPr="00813D2C" w:rsidRDefault="00C810CC" w:rsidP="00813D2C">
      <w:pPr>
        <w:pStyle w:val="Nagwek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Więcej g</w:t>
      </w:r>
      <w:r w:rsidR="008800BB">
        <w:rPr>
          <w:rFonts w:ascii="Times New Roman" w:hAnsi="Times New Roman" w:cs="Times New Roman"/>
          <w:color w:val="auto"/>
          <w:sz w:val="24"/>
          <w:szCs w:val="24"/>
        </w:rPr>
        <w:t>łosów w dyskusji nie było.</w:t>
      </w:r>
    </w:p>
    <w:p w14:paraId="7A379D7E" w14:textId="0406E2CB" w:rsidR="008800BB" w:rsidRPr="00813D2C" w:rsidRDefault="008800BB" w:rsidP="00813D2C">
      <w:pPr>
        <w:pStyle w:val="Nagwek3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Ad pkt 2</w:t>
      </w:r>
      <w:r w:rsidR="009B2977">
        <w:rPr>
          <w:rFonts w:ascii="Times New Roman" w:hAnsi="Times New Roman" w:cs="Times New Roman"/>
          <w:b/>
          <w:bCs/>
          <w:color w:val="auto"/>
        </w:rPr>
        <w:t>8</w:t>
      </w:r>
      <w:r>
        <w:rPr>
          <w:rFonts w:ascii="Times New Roman" w:hAnsi="Times New Roman" w:cs="Times New Roman"/>
          <w:b/>
          <w:bCs/>
          <w:color w:val="auto"/>
        </w:rPr>
        <w:t>.</w:t>
      </w:r>
    </w:p>
    <w:p w14:paraId="42A1E32F" w14:textId="77777777" w:rsidR="008800BB" w:rsidRDefault="008800BB" w:rsidP="00813D2C">
      <w:pPr>
        <w:pStyle w:val="Nagwek3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 wyczerpaniu porządku obrad sesji</w:t>
      </w:r>
    </w:p>
    <w:p w14:paraId="57955804" w14:textId="77777777" w:rsidR="008800BB" w:rsidRDefault="008800BB" w:rsidP="00813D2C">
      <w:pPr>
        <w:pStyle w:val="Nagwek3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Przewodniczący Rady Miasta LECH PREJS</w:t>
      </w:r>
    </w:p>
    <w:p w14:paraId="175E7868" w14:textId="7BDAB273" w:rsidR="008800BB" w:rsidRDefault="008800BB" w:rsidP="00813D2C">
      <w:pPr>
        <w:pStyle w:val="Tekstpodstawowy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zakończył obrady XXX</w:t>
      </w:r>
      <w:r w:rsidR="005C03BE">
        <w:rPr>
          <w:rFonts w:ascii="Times New Roman" w:hAnsi="Times New Roman"/>
          <w:b/>
          <w:bCs/>
          <w:sz w:val="24"/>
          <w:szCs w:val="24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>I sesji o godz. 1</w:t>
      </w:r>
      <w:r w:rsidR="009A61C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:30 słowami:</w:t>
      </w:r>
    </w:p>
    <w:p w14:paraId="42D3BF8D" w14:textId="3AC96655" w:rsidR="008800BB" w:rsidRPr="00813D2C" w:rsidRDefault="008800BB" w:rsidP="00813D2C">
      <w:pPr>
        <w:pStyle w:val="Nagwek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„ZAMYKAM OBRADY XXX</w:t>
      </w:r>
      <w:r w:rsidR="009A61CC">
        <w:rPr>
          <w:bCs/>
          <w:sz w:val="24"/>
          <w:szCs w:val="24"/>
        </w:rPr>
        <w:t>VII</w:t>
      </w:r>
      <w:r>
        <w:rPr>
          <w:bCs/>
          <w:sz w:val="24"/>
          <w:szCs w:val="24"/>
        </w:rPr>
        <w:t>I SESJI RADY MIASTA”</w:t>
      </w:r>
    </w:p>
    <w:p w14:paraId="1F9CD4E0" w14:textId="77777777" w:rsidR="00813D2C" w:rsidRDefault="008800BB" w:rsidP="00813D2C">
      <w:pPr>
        <w:pStyle w:val="Nagwek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Mias</w:t>
      </w:r>
      <w:r w:rsidR="00813D2C">
        <w:rPr>
          <w:rFonts w:ascii="Times New Roman" w:hAnsi="Times New Roman"/>
        </w:rPr>
        <w:t>ta</w:t>
      </w:r>
    </w:p>
    <w:p w14:paraId="70D1FFED" w14:textId="069BBC8B" w:rsidR="009A61CC" w:rsidRPr="00813D2C" w:rsidRDefault="008800BB" w:rsidP="00813D2C">
      <w:pPr>
        <w:pStyle w:val="Nagwek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Lech </w:t>
      </w:r>
      <w:proofErr w:type="spellStart"/>
      <w:r>
        <w:rPr>
          <w:rFonts w:ascii="Times New Roman" w:hAnsi="Times New Roman"/>
        </w:rPr>
        <w:t>Prejs</w:t>
      </w:r>
      <w:proofErr w:type="spellEnd"/>
    </w:p>
    <w:p w14:paraId="6002551A" w14:textId="285B5A58" w:rsidR="008800BB" w:rsidRDefault="008800BB" w:rsidP="00813D2C">
      <w:pPr>
        <w:pStyle w:val="Tekstpodstawowy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Protokolant: Katarzyna Kulesza</w:t>
      </w:r>
    </w:p>
    <w:p w14:paraId="53A5A81A" w14:textId="152EC7E3" w:rsidR="000215AA" w:rsidRDefault="000215AA" w:rsidP="008800BB">
      <w:pPr>
        <w:pStyle w:val="Tekstpodstawowy"/>
        <w:rPr>
          <w:rFonts w:ascii="Times New Roman" w:hAnsi="Times New Roman"/>
          <w:sz w:val="20"/>
          <w:szCs w:val="20"/>
        </w:rPr>
      </w:pPr>
    </w:p>
    <w:p w14:paraId="3EB70C28" w14:textId="77777777" w:rsidR="000215AA" w:rsidRDefault="000215AA" w:rsidP="008800BB">
      <w:pPr>
        <w:pStyle w:val="Tekstpodstawowy"/>
        <w:rPr>
          <w:rFonts w:ascii="Times New Roman" w:hAnsi="Times New Roman"/>
          <w:sz w:val="20"/>
          <w:szCs w:val="20"/>
        </w:rPr>
      </w:pPr>
    </w:p>
    <w:p w14:paraId="54879D36" w14:textId="77777777" w:rsidR="008800BB" w:rsidRDefault="008800BB" w:rsidP="008800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88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C77D" w14:textId="77777777" w:rsidR="006C3DDD" w:rsidRDefault="006C3DDD" w:rsidP="002815D3">
      <w:pPr>
        <w:spacing w:line="240" w:lineRule="auto"/>
      </w:pPr>
      <w:r>
        <w:separator/>
      </w:r>
    </w:p>
  </w:endnote>
  <w:endnote w:type="continuationSeparator" w:id="0">
    <w:p w14:paraId="6698858F" w14:textId="77777777" w:rsidR="006C3DDD" w:rsidRDefault="006C3DDD" w:rsidP="00281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E6A0" w14:textId="77777777" w:rsidR="006C3DDD" w:rsidRDefault="006C3DDD" w:rsidP="002815D3">
      <w:pPr>
        <w:spacing w:line="240" w:lineRule="auto"/>
      </w:pPr>
      <w:r>
        <w:separator/>
      </w:r>
    </w:p>
  </w:footnote>
  <w:footnote w:type="continuationSeparator" w:id="0">
    <w:p w14:paraId="540E74CD" w14:textId="77777777" w:rsidR="006C3DDD" w:rsidRDefault="006C3DDD" w:rsidP="002815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652D4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C66F68"/>
    <w:multiLevelType w:val="hybridMultilevel"/>
    <w:tmpl w:val="95AC7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7E05"/>
    <w:multiLevelType w:val="hybridMultilevel"/>
    <w:tmpl w:val="D43EE61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03D4"/>
    <w:multiLevelType w:val="hybridMultilevel"/>
    <w:tmpl w:val="21AE9A48"/>
    <w:lvl w:ilvl="0" w:tplc="E9A29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9E4"/>
    <w:multiLevelType w:val="hybridMultilevel"/>
    <w:tmpl w:val="0D783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3621A"/>
    <w:multiLevelType w:val="hybridMultilevel"/>
    <w:tmpl w:val="94FC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9221C"/>
    <w:multiLevelType w:val="hybridMultilevel"/>
    <w:tmpl w:val="79426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7353E"/>
    <w:multiLevelType w:val="hybridMultilevel"/>
    <w:tmpl w:val="99B2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E5B7F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20" w:hanging="360"/>
      </w:pPr>
    </w:lvl>
    <w:lvl w:ilvl="2" w:tplc="FFFFFFFF">
      <w:start w:val="1"/>
      <w:numFmt w:val="lowerRoman"/>
      <w:lvlText w:val="%3."/>
      <w:lvlJc w:val="right"/>
      <w:pPr>
        <w:ind w:left="2040" w:hanging="180"/>
      </w:pPr>
    </w:lvl>
    <w:lvl w:ilvl="3" w:tplc="FFFFFFFF">
      <w:start w:val="1"/>
      <w:numFmt w:val="decimal"/>
      <w:lvlText w:val="%4."/>
      <w:lvlJc w:val="left"/>
      <w:pPr>
        <w:ind w:left="2760" w:hanging="360"/>
      </w:pPr>
    </w:lvl>
    <w:lvl w:ilvl="4" w:tplc="FFFFFFFF">
      <w:start w:val="1"/>
      <w:numFmt w:val="lowerLetter"/>
      <w:lvlText w:val="%5."/>
      <w:lvlJc w:val="left"/>
      <w:pPr>
        <w:ind w:left="3480" w:hanging="360"/>
      </w:pPr>
    </w:lvl>
    <w:lvl w:ilvl="5" w:tplc="FFFFFFFF">
      <w:start w:val="1"/>
      <w:numFmt w:val="lowerRoman"/>
      <w:lvlText w:val="%6."/>
      <w:lvlJc w:val="right"/>
      <w:pPr>
        <w:ind w:left="4200" w:hanging="180"/>
      </w:pPr>
    </w:lvl>
    <w:lvl w:ilvl="6" w:tplc="FFFFFFFF">
      <w:start w:val="1"/>
      <w:numFmt w:val="decimal"/>
      <w:lvlText w:val="%7."/>
      <w:lvlJc w:val="left"/>
      <w:pPr>
        <w:ind w:left="4920" w:hanging="360"/>
      </w:pPr>
    </w:lvl>
    <w:lvl w:ilvl="7" w:tplc="FFFFFFFF">
      <w:start w:val="1"/>
      <w:numFmt w:val="lowerLetter"/>
      <w:lvlText w:val="%8."/>
      <w:lvlJc w:val="left"/>
      <w:pPr>
        <w:ind w:left="5640" w:hanging="360"/>
      </w:pPr>
    </w:lvl>
    <w:lvl w:ilvl="8" w:tplc="FFFFFFFF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A966D1E"/>
    <w:multiLevelType w:val="hybridMultilevel"/>
    <w:tmpl w:val="86F4D8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553924"/>
    <w:multiLevelType w:val="hybridMultilevel"/>
    <w:tmpl w:val="D932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14A20"/>
    <w:multiLevelType w:val="hybridMultilevel"/>
    <w:tmpl w:val="B3845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76119"/>
    <w:multiLevelType w:val="hybridMultilevel"/>
    <w:tmpl w:val="2480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84F80"/>
    <w:multiLevelType w:val="hybridMultilevel"/>
    <w:tmpl w:val="95AC7C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31139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20" w:hanging="360"/>
      </w:pPr>
    </w:lvl>
    <w:lvl w:ilvl="2" w:tplc="FFFFFFFF">
      <w:start w:val="1"/>
      <w:numFmt w:val="lowerRoman"/>
      <w:lvlText w:val="%3."/>
      <w:lvlJc w:val="right"/>
      <w:pPr>
        <w:ind w:left="2040" w:hanging="180"/>
      </w:pPr>
    </w:lvl>
    <w:lvl w:ilvl="3" w:tplc="FFFFFFFF">
      <w:start w:val="1"/>
      <w:numFmt w:val="decimal"/>
      <w:lvlText w:val="%4."/>
      <w:lvlJc w:val="left"/>
      <w:pPr>
        <w:ind w:left="2760" w:hanging="360"/>
      </w:pPr>
    </w:lvl>
    <w:lvl w:ilvl="4" w:tplc="FFFFFFFF">
      <w:start w:val="1"/>
      <w:numFmt w:val="lowerLetter"/>
      <w:lvlText w:val="%5."/>
      <w:lvlJc w:val="left"/>
      <w:pPr>
        <w:ind w:left="3480" w:hanging="360"/>
      </w:pPr>
    </w:lvl>
    <w:lvl w:ilvl="5" w:tplc="FFFFFFFF">
      <w:start w:val="1"/>
      <w:numFmt w:val="lowerRoman"/>
      <w:lvlText w:val="%6."/>
      <w:lvlJc w:val="right"/>
      <w:pPr>
        <w:ind w:left="4200" w:hanging="180"/>
      </w:pPr>
    </w:lvl>
    <w:lvl w:ilvl="6" w:tplc="FFFFFFFF">
      <w:start w:val="1"/>
      <w:numFmt w:val="decimal"/>
      <w:lvlText w:val="%7."/>
      <w:lvlJc w:val="left"/>
      <w:pPr>
        <w:ind w:left="4920" w:hanging="360"/>
      </w:pPr>
    </w:lvl>
    <w:lvl w:ilvl="7" w:tplc="FFFFFFFF">
      <w:start w:val="1"/>
      <w:numFmt w:val="lowerLetter"/>
      <w:lvlText w:val="%8."/>
      <w:lvlJc w:val="left"/>
      <w:pPr>
        <w:ind w:left="5640" w:hanging="360"/>
      </w:pPr>
    </w:lvl>
    <w:lvl w:ilvl="8" w:tplc="FFFFFFFF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375E5EE1"/>
    <w:multiLevelType w:val="hybridMultilevel"/>
    <w:tmpl w:val="2E560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B7B70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20" w:hanging="360"/>
      </w:pPr>
    </w:lvl>
    <w:lvl w:ilvl="2" w:tplc="FFFFFFFF">
      <w:start w:val="1"/>
      <w:numFmt w:val="lowerRoman"/>
      <w:lvlText w:val="%3."/>
      <w:lvlJc w:val="right"/>
      <w:pPr>
        <w:ind w:left="2040" w:hanging="180"/>
      </w:pPr>
    </w:lvl>
    <w:lvl w:ilvl="3" w:tplc="FFFFFFFF">
      <w:start w:val="1"/>
      <w:numFmt w:val="decimal"/>
      <w:lvlText w:val="%4."/>
      <w:lvlJc w:val="left"/>
      <w:pPr>
        <w:ind w:left="2760" w:hanging="360"/>
      </w:pPr>
    </w:lvl>
    <w:lvl w:ilvl="4" w:tplc="FFFFFFFF">
      <w:start w:val="1"/>
      <w:numFmt w:val="lowerLetter"/>
      <w:lvlText w:val="%5."/>
      <w:lvlJc w:val="left"/>
      <w:pPr>
        <w:ind w:left="3480" w:hanging="360"/>
      </w:pPr>
    </w:lvl>
    <w:lvl w:ilvl="5" w:tplc="FFFFFFFF">
      <w:start w:val="1"/>
      <w:numFmt w:val="lowerRoman"/>
      <w:lvlText w:val="%6."/>
      <w:lvlJc w:val="right"/>
      <w:pPr>
        <w:ind w:left="4200" w:hanging="180"/>
      </w:pPr>
    </w:lvl>
    <w:lvl w:ilvl="6" w:tplc="FFFFFFFF">
      <w:start w:val="1"/>
      <w:numFmt w:val="decimal"/>
      <w:lvlText w:val="%7."/>
      <w:lvlJc w:val="left"/>
      <w:pPr>
        <w:ind w:left="4920" w:hanging="360"/>
      </w:pPr>
    </w:lvl>
    <w:lvl w:ilvl="7" w:tplc="FFFFFFFF">
      <w:start w:val="1"/>
      <w:numFmt w:val="lowerLetter"/>
      <w:lvlText w:val="%8."/>
      <w:lvlJc w:val="left"/>
      <w:pPr>
        <w:ind w:left="5640" w:hanging="360"/>
      </w:pPr>
    </w:lvl>
    <w:lvl w:ilvl="8" w:tplc="FFFFFFFF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14A06EC"/>
    <w:multiLevelType w:val="hybridMultilevel"/>
    <w:tmpl w:val="6AB66858"/>
    <w:lvl w:ilvl="0" w:tplc="BDCE1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E94BC2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20" w:hanging="360"/>
      </w:pPr>
    </w:lvl>
    <w:lvl w:ilvl="2" w:tplc="FFFFFFFF">
      <w:start w:val="1"/>
      <w:numFmt w:val="lowerRoman"/>
      <w:lvlText w:val="%3."/>
      <w:lvlJc w:val="right"/>
      <w:pPr>
        <w:ind w:left="2040" w:hanging="180"/>
      </w:pPr>
    </w:lvl>
    <w:lvl w:ilvl="3" w:tplc="FFFFFFFF">
      <w:start w:val="1"/>
      <w:numFmt w:val="decimal"/>
      <w:lvlText w:val="%4."/>
      <w:lvlJc w:val="left"/>
      <w:pPr>
        <w:ind w:left="2760" w:hanging="360"/>
      </w:pPr>
    </w:lvl>
    <w:lvl w:ilvl="4" w:tplc="FFFFFFFF">
      <w:start w:val="1"/>
      <w:numFmt w:val="lowerLetter"/>
      <w:lvlText w:val="%5."/>
      <w:lvlJc w:val="left"/>
      <w:pPr>
        <w:ind w:left="3480" w:hanging="360"/>
      </w:pPr>
    </w:lvl>
    <w:lvl w:ilvl="5" w:tplc="FFFFFFFF">
      <w:start w:val="1"/>
      <w:numFmt w:val="lowerRoman"/>
      <w:lvlText w:val="%6."/>
      <w:lvlJc w:val="right"/>
      <w:pPr>
        <w:ind w:left="4200" w:hanging="180"/>
      </w:pPr>
    </w:lvl>
    <w:lvl w:ilvl="6" w:tplc="FFFFFFFF">
      <w:start w:val="1"/>
      <w:numFmt w:val="decimal"/>
      <w:lvlText w:val="%7."/>
      <w:lvlJc w:val="left"/>
      <w:pPr>
        <w:ind w:left="4920" w:hanging="360"/>
      </w:pPr>
    </w:lvl>
    <w:lvl w:ilvl="7" w:tplc="FFFFFFFF">
      <w:start w:val="1"/>
      <w:numFmt w:val="lowerLetter"/>
      <w:lvlText w:val="%8."/>
      <w:lvlJc w:val="left"/>
      <w:pPr>
        <w:ind w:left="5640" w:hanging="360"/>
      </w:pPr>
    </w:lvl>
    <w:lvl w:ilvl="8" w:tplc="FFFFFFFF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D5617BE"/>
    <w:multiLevelType w:val="hybridMultilevel"/>
    <w:tmpl w:val="203CE37A"/>
    <w:lvl w:ilvl="0" w:tplc="6994A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1062"/>
    <w:multiLevelType w:val="hybridMultilevel"/>
    <w:tmpl w:val="8A5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F408D"/>
    <w:multiLevelType w:val="hybridMultilevel"/>
    <w:tmpl w:val="43521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F508D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20" w:hanging="360"/>
      </w:pPr>
    </w:lvl>
    <w:lvl w:ilvl="2" w:tplc="FFFFFFFF">
      <w:start w:val="1"/>
      <w:numFmt w:val="lowerRoman"/>
      <w:lvlText w:val="%3."/>
      <w:lvlJc w:val="right"/>
      <w:pPr>
        <w:ind w:left="2040" w:hanging="180"/>
      </w:pPr>
    </w:lvl>
    <w:lvl w:ilvl="3" w:tplc="FFFFFFFF">
      <w:start w:val="1"/>
      <w:numFmt w:val="decimal"/>
      <w:lvlText w:val="%4."/>
      <w:lvlJc w:val="left"/>
      <w:pPr>
        <w:ind w:left="2760" w:hanging="360"/>
      </w:pPr>
    </w:lvl>
    <w:lvl w:ilvl="4" w:tplc="FFFFFFFF">
      <w:start w:val="1"/>
      <w:numFmt w:val="lowerLetter"/>
      <w:lvlText w:val="%5."/>
      <w:lvlJc w:val="left"/>
      <w:pPr>
        <w:ind w:left="3480" w:hanging="360"/>
      </w:pPr>
    </w:lvl>
    <w:lvl w:ilvl="5" w:tplc="FFFFFFFF">
      <w:start w:val="1"/>
      <w:numFmt w:val="lowerRoman"/>
      <w:lvlText w:val="%6."/>
      <w:lvlJc w:val="right"/>
      <w:pPr>
        <w:ind w:left="4200" w:hanging="180"/>
      </w:pPr>
    </w:lvl>
    <w:lvl w:ilvl="6" w:tplc="FFFFFFFF">
      <w:start w:val="1"/>
      <w:numFmt w:val="decimal"/>
      <w:lvlText w:val="%7."/>
      <w:lvlJc w:val="left"/>
      <w:pPr>
        <w:ind w:left="4920" w:hanging="360"/>
      </w:pPr>
    </w:lvl>
    <w:lvl w:ilvl="7" w:tplc="FFFFFFFF">
      <w:start w:val="1"/>
      <w:numFmt w:val="lowerLetter"/>
      <w:lvlText w:val="%8."/>
      <w:lvlJc w:val="left"/>
      <w:pPr>
        <w:ind w:left="5640" w:hanging="360"/>
      </w:pPr>
    </w:lvl>
    <w:lvl w:ilvl="8" w:tplc="FFFFFFFF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62F621C"/>
    <w:multiLevelType w:val="hybridMultilevel"/>
    <w:tmpl w:val="0DB65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D2016"/>
    <w:multiLevelType w:val="hybridMultilevel"/>
    <w:tmpl w:val="FCD6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E11C6"/>
    <w:multiLevelType w:val="hybridMultilevel"/>
    <w:tmpl w:val="13540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45304C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20" w:hanging="360"/>
      </w:pPr>
    </w:lvl>
    <w:lvl w:ilvl="2" w:tplc="FFFFFFFF">
      <w:start w:val="1"/>
      <w:numFmt w:val="lowerRoman"/>
      <w:lvlText w:val="%3."/>
      <w:lvlJc w:val="right"/>
      <w:pPr>
        <w:ind w:left="2040" w:hanging="180"/>
      </w:pPr>
    </w:lvl>
    <w:lvl w:ilvl="3" w:tplc="FFFFFFFF">
      <w:start w:val="1"/>
      <w:numFmt w:val="decimal"/>
      <w:lvlText w:val="%4."/>
      <w:lvlJc w:val="left"/>
      <w:pPr>
        <w:ind w:left="2760" w:hanging="360"/>
      </w:pPr>
    </w:lvl>
    <w:lvl w:ilvl="4" w:tplc="FFFFFFFF">
      <w:start w:val="1"/>
      <w:numFmt w:val="lowerLetter"/>
      <w:lvlText w:val="%5."/>
      <w:lvlJc w:val="left"/>
      <w:pPr>
        <w:ind w:left="3480" w:hanging="360"/>
      </w:pPr>
    </w:lvl>
    <w:lvl w:ilvl="5" w:tplc="FFFFFFFF">
      <w:start w:val="1"/>
      <w:numFmt w:val="lowerRoman"/>
      <w:lvlText w:val="%6."/>
      <w:lvlJc w:val="right"/>
      <w:pPr>
        <w:ind w:left="4200" w:hanging="180"/>
      </w:pPr>
    </w:lvl>
    <w:lvl w:ilvl="6" w:tplc="FFFFFFFF">
      <w:start w:val="1"/>
      <w:numFmt w:val="decimal"/>
      <w:lvlText w:val="%7."/>
      <w:lvlJc w:val="left"/>
      <w:pPr>
        <w:ind w:left="4920" w:hanging="360"/>
      </w:pPr>
    </w:lvl>
    <w:lvl w:ilvl="7" w:tplc="FFFFFFFF">
      <w:start w:val="1"/>
      <w:numFmt w:val="lowerLetter"/>
      <w:lvlText w:val="%8."/>
      <w:lvlJc w:val="left"/>
      <w:pPr>
        <w:ind w:left="5640" w:hanging="360"/>
      </w:pPr>
    </w:lvl>
    <w:lvl w:ilvl="8" w:tplc="FFFFFFFF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700C4F8E"/>
    <w:multiLevelType w:val="hybridMultilevel"/>
    <w:tmpl w:val="7668D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E0D72"/>
    <w:multiLevelType w:val="hybridMultilevel"/>
    <w:tmpl w:val="A620CCFA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1912"/>
    <w:multiLevelType w:val="hybridMultilevel"/>
    <w:tmpl w:val="E2C0A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74D6C"/>
    <w:multiLevelType w:val="hybridMultilevel"/>
    <w:tmpl w:val="F9A61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D1747"/>
    <w:multiLevelType w:val="multilevel"/>
    <w:tmpl w:val="8B2EC454"/>
    <w:styleLink w:val="Biecalista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80A52"/>
    <w:multiLevelType w:val="hybridMultilevel"/>
    <w:tmpl w:val="2E18B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3763263">
    <w:abstractNumId w:val="0"/>
  </w:num>
  <w:num w:numId="2" w16cid:durableId="436095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49872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4153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158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54073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92715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31054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32240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41299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59374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32978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48768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49916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0354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51029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7735250">
    <w:abstractNumId w:val="4"/>
  </w:num>
  <w:num w:numId="18" w16cid:durableId="1017195228">
    <w:abstractNumId w:val="6"/>
  </w:num>
  <w:num w:numId="19" w16cid:durableId="33584761">
    <w:abstractNumId w:val="33"/>
  </w:num>
  <w:num w:numId="20" w16cid:durableId="1485009966">
    <w:abstractNumId w:val="20"/>
  </w:num>
  <w:num w:numId="21" w16cid:durableId="1349213370">
    <w:abstractNumId w:val="4"/>
  </w:num>
  <w:num w:numId="22" w16cid:durableId="426312312">
    <w:abstractNumId w:val="7"/>
  </w:num>
  <w:num w:numId="23" w16cid:durableId="1950888256">
    <w:abstractNumId w:val="15"/>
  </w:num>
  <w:num w:numId="24" w16cid:durableId="78841175">
    <w:abstractNumId w:val="24"/>
  </w:num>
  <w:num w:numId="25" w16cid:durableId="593822240">
    <w:abstractNumId w:val="19"/>
  </w:num>
  <w:num w:numId="26" w16cid:durableId="1627734167">
    <w:abstractNumId w:val="9"/>
  </w:num>
  <w:num w:numId="27" w16cid:durableId="61610366">
    <w:abstractNumId w:val="28"/>
  </w:num>
  <w:num w:numId="28" w16cid:durableId="1139569394">
    <w:abstractNumId w:val="17"/>
  </w:num>
  <w:num w:numId="29" w16cid:durableId="717823339">
    <w:abstractNumId w:val="2"/>
  </w:num>
  <w:num w:numId="30" w16cid:durableId="1934628554">
    <w:abstractNumId w:val="23"/>
  </w:num>
  <w:num w:numId="31" w16cid:durableId="958144637">
    <w:abstractNumId w:val="3"/>
  </w:num>
  <w:num w:numId="32" w16cid:durableId="1409426178">
    <w:abstractNumId w:val="1"/>
  </w:num>
  <w:num w:numId="33" w16cid:durableId="1319072839">
    <w:abstractNumId w:val="5"/>
  </w:num>
  <w:num w:numId="34" w16cid:durableId="701898842">
    <w:abstractNumId w:val="14"/>
  </w:num>
  <w:num w:numId="35" w16cid:durableId="1712612609">
    <w:abstractNumId w:val="21"/>
  </w:num>
  <w:num w:numId="36" w16cid:durableId="1607349019">
    <w:abstractNumId w:val="18"/>
  </w:num>
  <w:num w:numId="37" w16cid:durableId="1361010834">
    <w:abstractNumId w:val="30"/>
  </w:num>
  <w:num w:numId="38" w16cid:durableId="881790939">
    <w:abstractNumId w:val="27"/>
  </w:num>
  <w:num w:numId="39" w16cid:durableId="1675525823">
    <w:abstractNumId w:val="10"/>
  </w:num>
  <w:num w:numId="40" w16cid:durableId="2077679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BB"/>
    <w:rsid w:val="0000046E"/>
    <w:rsid w:val="000060DB"/>
    <w:rsid w:val="00011A14"/>
    <w:rsid w:val="00015EA6"/>
    <w:rsid w:val="00017CD3"/>
    <w:rsid w:val="0002010F"/>
    <w:rsid w:val="000215AA"/>
    <w:rsid w:val="00022BF8"/>
    <w:rsid w:val="000232E9"/>
    <w:rsid w:val="00024A61"/>
    <w:rsid w:val="000256C5"/>
    <w:rsid w:val="000264DF"/>
    <w:rsid w:val="0003350E"/>
    <w:rsid w:val="00042BE0"/>
    <w:rsid w:val="000438D2"/>
    <w:rsid w:val="00043F07"/>
    <w:rsid w:val="000450C8"/>
    <w:rsid w:val="00047C51"/>
    <w:rsid w:val="00052A37"/>
    <w:rsid w:val="00062B82"/>
    <w:rsid w:val="00063C69"/>
    <w:rsid w:val="000709D6"/>
    <w:rsid w:val="00073798"/>
    <w:rsid w:val="000773B7"/>
    <w:rsid w:val="00080FDC"/>
    <w:rsid w:val="00094902"/>
    <w:rsid w:val="00096373"/>
    <w:rsid w:val="0009755C"/>
    <w:rsid w:val="000A0918"/>
    <w:rsid w:val="000C2DCF"/>
    <w:rsid w:val="000C3F47"/>
    <w:rsid w:val="000D4EC7"/>
    <w:rsid w:val="000E58A9"/>
    <w:rsid w:val="000E70DE"/>
    <w:rsid w:val="000F17C5"/>
    <w:rsid w:val="000F6AE6"/>
    <w:rsid w:val="001104EB"/>
    <w:rsid w:val="001374A0"/>
    <w:rsid w:val="001401EF"/>
    <w:rsid w:val="001402B5"/>
    <w:rsid w:val="00146058"/>
    <w:rsid w:val="00152FCB"/>
    <w:rsid w:val="00167F00"/>
    <w:rsid w:val="00170A81"/>
    <w:rsid w:val="001725D5"/>
    <w:rsid w:val="0017687F"/>
    <w:rsid w:val="001809B3"/>
    <w:rsid w:val="00186DB6"/>
    <w:rsid w:val="001B0D8D"/>
    <w:rsid w:val="001D2DF8"/>
    <w:rsid w:val="001D6136"/>
    <w:rsid w:val="001E3532"/>
    <w:rsid w:val="001E6B45"/>
    <w:rsid w:val="001E6D7A"/>
    <w:rsid w:val="001F5673"/>
    <w:rsid w:val="0020401A"/>
    <w:rsid w:val="00204EC3"/>
    <w:rsid w:val="00226C89"/>
    <w:rsid w:val="002413DA"/>
    <w:rsid w:val="00243C2A"/>
    <w:rsid w:val="0024587D"/>
    <w:rsid w:val="00266444"/>
    <w:rsid w:val="00270F7E"/>
    <w:rsid w:val="00272EFF"/>
    <w:rsid w:val="002814D6"/>
    <w:rsid w:val="002815D3"/>
    <w:rsid w:val="002A2933"/>
    <w:rsid w:val="002D3862"/>
    <w:rsid w:val="002D4160"/>
    <w:rsid w:val="002D61B9"/>
    <w:rsid w:val="002D7A43"/>
    <w:rsid w:val="002F2DC6"/>
    <w:rsid w:val="002F376C"/>
    <w:rsid w:val="002F64DD"/>
    <w:rsid w:val="00323F9A"/>
    <w:rsid w:val="003330CD"/>
    <w:rsid w:val="00346989"/>
    <w:rsid w:val="003536A6"/>
    <w:rsid w:val="00360A0E"/>
    <w:rsid w:val="00364313"/>
    <w:rsid w:val="00366079"/>
    <w:rsid w:val="00375E2D"/>
    <w:rsid w:val="0038038B"/>
    <w:rsid w:val="003808B7"/>
    <w:rsid w:val="0038157A"/>
    <w:rsid w:val="003962C3"/>
    <w:rsid w:val="0039731A"/>
    <w:rsid w:val="003A2AB4"/>
    <w:rsid w:val="003A2FDB"/>
    <w:rsid w:val="003B1C73"/>
    <w:rsid w:val="003B5A41"/>
    <w:rsid w:val="003C140B"/>
    <w:rsid w:val="003D1CE3"/>
    <w:rsid w:val="003F1ED4"/>
    <w:rsid w:val="003F29D3"/>
    <w:rsid w:val="003F414C"/>
    <w:rsid w:val="003F6B44"/>
    <w:rsid w:val="00404AB0"/>
    <w:rsid w:val="00420C22"/>
    <w:rsid w:val="00422941"/>
    <w:rsid w:val="004235E8"/>
    <w:rsid w:val="00427D64"/>
    <w:rsid w:val="00434008"/>
    <w:rsid w:val="00446140"/>
    <w:rsid w:val="004658BC"/>
    <w:rsid w:val="00481DB3"/>
    <w:rsid w:val="004855E0"/>
    <w:rsid w:val="004870CB"/>
    <w:rsid w:val="00494D8E"/>
    <w:rsid w:val="004A11F0"/>
    <w:rsid w:val="004A49DF"/>
    <w:rsid w:val="004B7B1D"/>
    <w:rsid w:val="004C62B3"/>
    <w:rsid w:val="004D2544"/>
    <w:rsid w:val="004D6AF4"/>
    <w:rsid w:val="004E2830"/>
    <w:rsid w:val="004E6A7B"/>
    <w:rsid w:val="004F2E84"/>
    <w:rsid w:val="004F31F4"/>
    <w:rsid w:val="004F54E4"/>
    <w:rsid w:val="005177B3"/>
    <w:rsid w:val="00517A9A"/>
    <w:rsid w:val="00524B0B"/>
    <w:rsid w:val="00535D80"/>
    <w:rsid w:val="00550BA3"/>
    <w:rsid w:val="0055365B"/>
    <w:rsid w:val="00556389"/>
    <w:rsid w:val="005646E8"/>
    <w:rsid w:val="00570B84"/>
    <w:rsid w:val="0057171A"/>
    <w:rsid w:val="00572B4F"/>
    <w:rsid w:val="00572F78"/>
    <w:rsid w:val="005739B6"/>
    <w:rsid w:val="00582D48"/>
    <w:rsid w:val="0059072D"/>
    <w:rsid w:val="0059661A"/>
    <w:rsid w:val="00596E94"/>
    <w:rsid w:val="005A0209"/>
    <w:rsid w:val="005B014A"/>
    <w:rsid w:val="005B2EDA"/>
    <w:rsid w:val="005B47DB"/>
    <w:rsid w:val="005B5430"/>
    <w:rsid w:val="005B78C1"/>
    <w:rsid w:val="005C03BE"/>
    <w:rsid w:val="005C2E8D"/>
    <w:rsid w:val="005D152A"/>
    <w:rsid w:val="005D4E25"/>
    <w:rsid w:val="005F5462"/>
    <w:rsid w:val="005F5C7F"/>
    <w:rsid w:val="005F5D77"/>
    <w:rsid w:val="00602A31"/>
    <w:rsid w:val="00603888"/>
    <w:rsid w:val="00627F88"/>
    <w:rsid w:val="00630E7C"/>
    <w:rsid w:val="0063575F"/>
    <w:rsid w:val="0065225E"/>
    <w:rsid w:val="00656D6A"/>
    <w:rsid w:val="00671114"/>
    <w:rsid w:val="00673914"/>
    <w:rsid w:val="006853DB"/>
    <w:rsid w:val="006A33E6"/>
    <w:rsid w:val="006A4F11"/>
    <w:rsid w:val="006B0EF0"/>
    <w:rsid w:val="006B3E9D"/>
    <w:rsid w:val="006B6FE6"/>
    <w:rsid w:val="006C3A6C"/>
    <w:rsid w:val="006C3DDD"/>
    <w:rsid w:val="006C406D"/>
    <w:rsid w:val="006C612E"/>
    <w:rsid w:val="006D380B"/>
    <w:rsid w:val="006E6ABC"/>
    <w:rsid w:val="006F7CD8"/>
    <w:rsid w:val="0072509C"/>
    <w:rsid w:val="0072548A"/>
    <w:rsid w:val="00725C4D"/>
    <w:rsid w:val="00733E96"/>
    <w:rsid w:val="007347CE"/>
    <w:rsid w:val="00744C73"/>
    <w:rsid w:val="00750BB5"/>
    <w:rsid w:val="0075568C"/>
    <w:rsid w:val="007635DD"/>
    <w:rsid w:val="0077722A"/>
    <w:rsid w:val="007805FB"/>
    <w:rsid w:val="007A598C"/>
    <w:rsid w:val="007A69B5"/>
    <w:rsid w:val="007C62FA"/>
    <w:rsid w:val="007D58CC"/>
    <w:rsid w:val="007F1B0C"/>
    <w:rsid w:val="007F289C"/>
    <w:rsid w:val="007F4148"/>
    <w:rsid w:val="00803E9B"/>
    <w:rsid w:val="00810B24"/>
    <w:rsid w:val="00813D2C"/>
    <w:rsid w:val="00820A40"/>
    <w:rsid w:val="00844623"/>
    <w:rsid w:val="008800BB"/>
    <w:rsid w:val="00880A44"/>
    <w:rsid w:val="008A4263"/>
    <w:rsid w:val="008B7F0A"/>
    <w:rsid w:val="008C57C7"/>
    <w:rsid w:val="008D0CB8"/>
    <w:rsid w:val="008D4829"/>
    <w:rsid w:val="008E13AE"/>
    <w:rsid w:val="008E254D"/>
    <w:rsid w:val="008E7165"/>
    <w:rsid w:val="008E776A"/>
    <w:rsid w:val="008F2CFC"/>
    <w:rsid w:val="008F568B"/>
    <w:rsid w:val="0090482D"/>
    <w:rsid w:val="009069E6"/>
    <w:rsid w:val="00907EDC"/>
    <w:rsid w:val="0093208B"/>
    <w:rsid w:val="0093354A"/>
    <w:rsid w:val="00933F30"/>
    <w:rsid w:val="00937197"/>
    <w:rsid w:val="009404B1"/>
    <w:rsid w:val="00941A09"/>
    <w:rsid w:val="00941AF1"/>
    <w:rsid w:val="00945353"/>
    <w:rsid w:val="00952CC0"/>
    <w:rsid w:val="009575F5"/>
    <w:rsid w:val="009578FB"/>
    <w:rsid w:val="00973FEB"/>
    <w:rsid w:val="00992E1A"/>
    <w:rsid w:val="00993993"/>
    <w:rsid w:val="0099516A"/>
    <w:rsid w:val="009A2596"/>
    <w:rsid w:val="009A51C1"/>
    <w:rsid w:val="009A61CC"/>
    <w:rsid w:val="009B2977"/>
    <w:rsid w:val="009C1F5F"/>
    <w:rsid w:val="009C5BC9"/>
    <w:rsid w:val="009C6D13"/>
    <w:rsid w:val="009D5C1F"/>
    <w:rsid w:val="009E031D"/>
    <w:rsid w:val="009E3692"/>
    <w:rsid w:val="009E6116"/>
    <w:rsid w:val="009F3CDB"/>
    <w:rsid w:val="009F7C81"/>
    <w:rsid w:val="00A02AC3"/>
    <w:rsid w:val="00A0342D"/>
    <w:rsid w:val="00A0641C"/>
    <w:rsid w:val="00A124C0"/>
    <w:rsid w:val="00A25DA3"/>
    <w:rsid w:val="00A2674E"/>
    <w:rsid w:val="00A3126D"/>
    <w:rsid w:val="00A3139E"/>
    <w:rsid w:val="00A321CE"/>
    <w:rsid w:val="00A41809"/>
    <w:rsid w:val="00A43692"/>
    <w:rsid w:val="00A45E67"/>
    <w:rsid w:val="00A5318D"/>
    <w:rsid w:val="00A6169A"/>
    <w:rsid w:val="00A66F68"/>
    <w:rsid w:val="00A75871"/>
    <w:rsid w:val="00A93C37"/>
    <w:rsid w:val="00A97FF7"/>
    <w:rsid w:val="00AA226A"/>
    <w:rsid w:val="00AA69A7"/>
    <w:rsid w:val="00AB100A"/>
    <w:rsid w:val="00AB3BDB"/>
    <w:rsid w:val="00AC4794"/>
    <w:rsid w:val="00AC567E"/>
    <w:rsid w:val="00AC696D"/>
    <w:rsid w:val="00AD4D3B"/>
    <w:rsid w:val="00AE2590"/>
    <w:rsid w:val="00AE2DA0"/>
    <w:rsid w:val="00AE38C4"/>
    <w:rsid w:val="00AE4A3C"/>
    <w:rsid w:val="00AE76A4"/>
    <w:rsid w:val="00AE79A2"/>
    <w:rsid w:val="00AF47FC"/>
    <w:rsid w:val="00B06AC3"/>
    <w:rsid w:val="00B123B4"/>
    <w:rsid w:val="00B22BB6"/>
    <w:rsid w:val="00B2709F"/>
    <w:rsid w:val="00B32A07"/>
    <w:rsid w:val="00B3635A"/>
    <w:rsid w:val="00B370A1"/>
    <w:rsid w:val="00B50CFE"/>
    <w:rsid w:val="00B623B7"/>
    <w:rsid w:val="00B83BD1"/>
    <w:rsid w:val="00B914FA"/>
    <w:rsid w:val="00BA3C20"/>
    <w:rsid w:val="00BC21E4"/>
    <w:rsid w:val="00BC4C91"/>
    <w:rsid w:val="00BC6288"/>
    <w:rsid w:val="00BD1E6B"/>
    <w:rsid w:val="00BD640A"/>
    <w:rsid w:val="00BE0E32"/>
    <w:rsid w:val="00BE509C"/>
    <w:rsid w:val="00BE51AF"/>
    <w:rsid w:val="00BF0767"/>
    <w:rsid w:val="00BF3D9C"/>
    <w:rsid w:val="00C00091"/>
    <w:rsid w:val="00C01133"/>
    <w:rsid w:val="00C01CF1"/>
    <w:rsid w:val="00C04ED4"/>
    <w:rsid w:val="00C10616"/>
    <w:rsid w:val="00C109B8"/>
    <w:rsid w:val="00C155F6"/>
    <w:rsid w:val="00C16803"/>
    <w:rsid w:val="00C23584"/>
    <w:rsid w:val="00C244E0"/>
    <w:rsid w:val="00C2480E"/>
    <w:rsid w:val="00C27A7E"/>
    <w:rsid w:val="00C3026E"/>
    <w:rsid w:val="00C4294C"/>
    <w:rsid w:val="00C43AB7"/>
    <w:rsid w:val="00C5101E"/>
    <w:rsid w:val="00C5519E"/>
    <w:rsid w:val="00C61A05"/>
    <w:rsid w:val="00C63C9E"/>
    <w:rsid w:val="00C66602"/>
    <w:rsid w:val="00C73833"/>
    <w:rsid w:val="00C810CC"/>
    <w:rsid w:val="00C81375"/>
    <w:rsid w:val="00C92383"/>
    <w:rsid w:val="00C9694F"/>
    <w:rsid w:val="00C96ECA"/>
    <w:rsid w:val="00CA4D69"/>
    <w:rsid w:val="00CB5B84"/>
    <w:rsid w:val="00CC5260"/>
    <w:rsid w:val="00CD3F5E"/>
    <w:rsid w:val="00CD4B12"/>
    <w:rsid w:val="00CD7DED"/>
    <w:rsid w:val="00CE199F"/>
    <w:rsid w:val="00CE7538"/>
    <w:rsid w:val="00CF629A"/>
    <w:rsid w:val="00D0525E"/>
    <w:rsid w:val="00D05451"/>
    <w:rsid w:val="00D136FA"/>
    <w:rsid w:val="00D14B4A"/>
    <w:rsid w:val="00D14BBF"/>
    <w:rsid w:val="00D16298"/>
    <w:rsid w:val="00D208A0"/>
    <w:rsid w:val="00D2460B"/>
    <w:rsid w:val="00D33A7C"/>
    <w:rsid w:val="00D37810"/>
    <w:rsid w:val="00D60F9F"/>
    <w:rsid w:val="00D62AB5"/>
    <w:rsid w:val="00D63036"/>
    <w:rsid w:val="00D72071"/>
    <w:rsid w:val="00D76D35"/>
    <w:rsid w:val="00D80CF3"/>
    <w:rsid w:val="00D927AE"/>
    <w:rsid w:val="00D93295"/>
    <w:rsid w:val="00DA1602"/>
    <w:rsid w:val="00DA544D"/>
    <w:rsid w:val="00DB178D"/>
    <w:rsid w:val="00DC5316"/>
    <w:rsid w:val="00DD4E09"/>
    <w:rsid w:val="00DE5AB3"/>
    <w:rsid w:val="00E0107F"/>
    <w:rsid w:val="00E10EA1"/>
    <w:rsid w:val="00E14310"/>
    <w:rsid w:val="00E151C3"/>
    <w:rsid w:val="00E215B7"/>
    <w:rsid w:val="00E22B3B"/>
    <w:rsid w:val="00E4193B"/>
    <w:rsid w:val="00E4201E"/>
    <w:rsid w:val="00E436EB"/>
    <w:rsid w:val="00E533FC"/>
    <w:rsid w:val="00E5441D"/>
    <w:rsid w:val="00E55846"/>
    <w:rsid w:val="00E63593"/>
    <w:rsid w:val="00E641BD"/>
    <w:rsid w:val="00E7688E"/>
    <w:rsid w:val="00E848BE"/>
    <w:rsid w:val="00E93625"/>
    <w:rsid w:val="00E9440C"/>
    <w:rsid w:val="00EA22F8"/>
    <w:rsid w:val="00EB2380"/>
    <w:rsid w:val="00EB4CDC"/>
    <w:rsid w:val="00EC066B"/>
    <w:rsid w:val="00EC0D51"/>
    <w:rsid w:val="00EC5031"/>
    <w:rsid w:val="00ED4E91"/>
    <w:rsid w:val="00EE4972"/>
    <w:rsid w:val="00EE6557"/>
    <w:rsid w:val="00EF375A"/>
    <w:rsid w:val="00EF7624"/>
    <w:rsid w:val="00F022FC"/>
    <w:rsid w:val="00F06CD0"/>
    <w:rsid w:val="00F110E7"/>
    <w:rsid w:val="00F1506E"/>
    <w:rsid w:val="00F300D7"/>
    <w:rsid w:val="00F34CB8"/>
    <w:rsid w:val="00F356BB"/>
    <w:rsid w:val="00F362D5"/>
    <w:rsid w:val="00F45AD0"/>
    <w:rsid w:val="00F46328"/>
    <w:rsid w:val="00F50300"/>
    <w:rsid w:val="00F54664"/>
    <w:rsid w:val="00F61485"/>
    <w:rsid w:val="00F61A76"/>
    <w:rsid w:val="00F62C32"/>
    <w:rsid w:val="00F66D7D"/>
    <w:rsid w:val="00F7796A"/>
    <w:rsid w:val="00F83EE1"/>
    <w:rsid w:val="00F862DB"/>
    <w:rsid w:val="00F94607"/>
    <w:rsid w:val="00FA13D6"/>
    <w:rsid w:val="00FA3B2D"/>
    <w:rsid w:val="00FA553B"/>
    <w:rsid w:val="00FA6D05"/>
    <w:rsid w:val="00FA771C"/>
    <w:rsid w:val="00FA7A1E"/>
    <w:rsid w:val="00FB3713"/>
    <w:rsid w:val="00FB5D2A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1132"/>
  <w15:chartTrackingRefBased/>
  <w15:docId w15:val="{63FF422D-A539-404C-B474-5965062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0BB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800BB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8800BB"/>
    <w:pPr>
      <w:keepNext/>
      <w:spacing w:line="240" w:lineRule="auto"/>
      <w:jc w:val="right"/>
      <w:outlineLvl w:val="1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00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800BB"/>
    <w:pPr>
      <w:keepNext/>
      <w:spacing w:line="240" w:lineRule="auto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800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00B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800BB"/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00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800B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800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8800B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00BB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880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80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0BB"/>
    <w:pPr>
      <w:spacing w:line="240" w:lineRule="auto"/>
      <w:jc w:val="left"/>
    </w:pPr>
    <w:rPr>
      <w:rFonts w:ascii="Bookman Old Style" w:eastAsia="Times New Roman" w:hAnsi="Bookman Old Style"/>
      <w:sz w:val="20"/>
      <w:szCs w:val="20"/>
      <w:lang w:val="de-D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0BB"/>
    <w:rPr>
      <w:rFonts w:ascii="Bookman Old Style" w:eastAsia="Times New Roman" w:hAnsi="Bookman Old Style" w:cs="Times New Roman"/>
      <w:sz w:val="20"/>
      <w:szCs w:val="20"/>
      <w:lang w:val="de-DE" w:eastAsia="x-none"/>
    </w:rPr>
  </w:style>
  <w:style w:type="paragraph" w:styleId="Nagwek">
    <w:name w:val="header"/>
    <w:basedOn w:val="Normalny"/>
    <w:link w:val="NagwekZnak"/>
    <w:uiPriority w:val="99"/>
    <w:unhideWhenUsed/>
    <w:rsid w:val="008800BB"/>
    <w:pPr>
      <w:tabs>
        <w:tab w:val="center" w:pos="4536"/>
        <w:tab w:val="right" w:pos="9072"/>
      </w:tabs>
      <w:spacing w:line="240" w:lineRule="auto"/>
      <w:jc w:val="left"/>
    </w:pPr>
    <w:rPr>
      <w:rFonts w:ascii="Bookman Old Style" w:eastAsia="Times New Roman" w:hAnsi="Bookman Old Style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00BB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0BB"/>
    <w:pPr>
      <w:tabs>
        <w:tab w:val="center" w:pos="4536"/>
        <w:tab w:val="right" w:pos="9072"/>
      </w:tabs>
      <w:spacing w:line="240" w:lineRule="auto"/>
      <w:jc w:val="left"/>
    </w:pPr>
    <w:rPr>
      <w:rFonts w:ascii="Bookman Old Style" w:eastAsia="Times New Roman" w:hAnsi="Bookman Old Style"/>
      <w:sz w:val="24"/>
      <w:szCs w:val="20"/>
      <w:lang w:val="de-D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800BB"/>
    <w:rPr>
      <w:rFonts w:ascii="Bookman Old Style" w:eastAsia="Times New Roman" w:hAnsi="Bookman Old Style" w:cs="Times New Roman"/>
      <w:sz w:val="24"/>
      <w:szCs w:val="20"/>
      <w:lang w:val="de-DE" w:eastAsia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00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0BB"/>
    <w:pPr>
      <w:spacing w:line="240" w:lineRule="auto"/>
      <w:jc w:val="left"/>
    </w:pPr>
    <w:rPr>
      <w:rFonts w:ascii="Bookman Old Style" w:eastAsia="Times New Roman" w:hAnsi="Bookman Old Style"/>
      <w:sz w:val="20"/>
      <w:szCs w:val="20"/>
      <w:lang w:val="de-D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0BB"/>
    <w:rPr>
      <w:rFonts w:ascii="Bookman Old Style" w:eastAsia="Times New Roman" w:hAnsi="Bookman Old Style" w:cs="Times New Roman"/>
      <w:sz w:val="20"/>
      <w:szCs w:val="20"/>
      <w:lang w:val="de-DE" w:eastAsia="x-none"/>
    </w:rPr>
  </w:style>
  <w:style w:type="paragraph" w:styleId="Lista">
    <w:name w:val="List"/>
    <w:basedOn w:val="Normalny"/>
    <w:uiPriority w:val="99"/>
    <w:semiHidden/>
    <w:unhideWhenUsed/>
    <w:rsid w:val="008800BB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8800B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800BB"/>
    <w:pPr>
      <w:spacing w:line="240" w:lineRule="auto"/>
      <w:ind w:left="849" w:hanging="283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8800BB"/>
    <w:pPr>
      <w:numPr>
        <w:numId w:val="1"/>
      </w:numPr>
      <w:contextualSpacing/>
    </w:pPr>
  </w:style>
  <w:style w:type="paragraph" w:styleId="Tytu">
    <w:name w:val="Title"/>
    <w:basedOn w:val="Normalny"/>
    <w:link w:val="TytuZnak"/>
    <w:uiPriority w:val="99"/>
    <w:qFormat/>
    <w:rsid w:val="008800BB"/>
    <w:pPr>
      <w:spacing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00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00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0BB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00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00BB"/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semiHidden/>
    <w:unhideWhenUsed/>
    <w:rsid w:val="008800BB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800BB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800B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0B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0B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8800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8800BB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8800BB"/>
    <w:pPr>
      <w:spacing w:after="200"/>
      <w:ind w:left="720"/>
      <w:contextualSpacing/>
      <w:jc w:val="left"/>
    </w:pPr>
  </w:style>
  <w:style w:type="paragraph" w:customStyle="1" w:styleId="ZnakZnakZnakZnak">
    <w:name w:val="Znak Znak Znak Znak"/>
    <w:basedOn w:val="Normalny"/>
    <w:uiPriority w:val="99"/>
    <w:rsid w:val="008800BB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80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6">
    <w:name w:val="CM16"/>
    <w:basedOn w:val="Default"/>
    <w:next w:val="Default"/>
    <w:uiPriority w:val="99"/>
    <w:rsid w:val="008800BB"/>
    <w:rPr>
      <w:color w:val="auto"/>
    </w:rPr>
  </w:style>
  <w:style w:type="paragraph" w:customStyle="1" w:styleId="p0">
    <w:name w:val="p0"/>
    <w:basedOn w:val="Normalny"/>
    <w:uiPriority w:val="99"/>
    <w:rsid w:val="00880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880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8800BB"/>
    <w:rPr>
      <w:vertAlign w:val="superscript"/>
    </w:rPr>
  </w:style>
  <w:style w:type="character" w:styleId="Odwoanieprzypisukocowego">
    <w:name w:val="endnote reference"/>
    <w:semiHidden/>
    <w:unhideWhenUsed/>
    <w:rsid w:val="008800BB"/>
    <w:rPr>
      <w:vertAlign w:val="superscript"/>
    </w:rPr>
  </w:style>
  <w:style w:type="character" w:customStyle="1" w:styleId="field-content">
    <w:name w:val="field-content"/>
    <w:rsid w:val="008800BB"/>
  </w:style>
  <w:style w:type="character" w:customStyle="1" w:styleId="header-text">
    <w:name w:val="header-text"/>
    <w:basedOn w:val="Domylnaczcionkaakapitu"/>
    <w:rsid w:val="008800BB"/>
  </w:style>
  <w:style w:type="character" w:customStyle="1" w:styleId="ZnakZnak4">
    <w:name w:val="Znak Znak4"/>
    <w:semiHidden/>
    <w:rsid w:val="008800BB"/>
    <w:rPr>
      <w:rFonts w:ascii="Bookman Old Style" w:hAnsi="Bookman Old Style" w:hint="default"/>
      <w:lang w:val="de-DE" w:eastAsia="pl-PL" w:bidi="ar-SA"/>
    </w:rPr>
  </w:style>
  <w:style w:type="character" w:customStyle="1" w:styleId="ZnakZnak3">
    <w:name w:val="Znak Znak3"/>
    <w:rsid w:val="008800BB"/>
    <w:rPr>
      <w:sz w:val="28"/>
      <w:lang w:val="pl-PL" w:eastAsia="pl-PL" w:bidi="ar-SA"/>
    </w:rPr>
  </w:style>
  <w:style w:type="table" w:styleId="Tabela-Siatka">
    <w:name w:val="Table Grid"/>
    <w:basedOn w:val="Standardowy"/>
    <w:uiPriority w:val="59"/>
    <w:rsid w:val="008800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8800BB"/>
    <w:pPr>
      <w:numPr>
        <w:numId w:val="19"/>
      </w:numPr>
    </w:pPr>
  </w:style>
  <w:style w:type="character" w:customStyle="1" w:styleId="markedcontent">
    <w:name w:val="markedcontent"/>
    <w:basedOn w:val="Domylnaczcionkaakapitu"/>
    <w:rsid w:val="006853DB"/>
  </w:style>
  <w:style w:type="character" w:customStyle="1" w:styleId="apple-converted-space">
    <w:name w:val="apple-converted-space"/>
    <w:basedOn w:val="Domylnaczcionkaakapitu"/>
    <w:rsid w:val="00C5101E"/>
  </w:style>
  <w:style w:type="character" w:customStyle="1" w:styleId="Teksttreci">
    <w:name w:val="Tekst treści_"/>
    <w:basedOn w:val="Domylnaczcionkaakapitu"/>
    <w:link w:val="Teksttreci0"/>
    <w:rsid w:val="00C01C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1CF1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A33E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A4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A4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13948</Words>
  <Characters>83688</Characters>
  <Application>Microsoft Office Word</Application>
  <DocSecurity>0</DocSecurity>
  <Lines>697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174</cp:revision>
  <dcterms:created xsi:type="dcterms:W3CDTF">2022-04-07T09:00:00Z</dcterms:created>
  <dcterms:modified xsi:type="dcterms:W3CDTF">2022-04-19T07:52:00Z</dcterms:modified>
</cp:coreProperties>
</file>