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1FDD" w14:textId="0CA049A5" w:rsidR="0077784D" w:rsidRPr="00BA4A1C" w:rsidRDefault="0077784D" w:rsidP="00BA4A1C">
      <w:pPr>
        <w:rPr>
          <w:rFonts w:ascii="Times New Roman" w:hAnsi="Times New Roman"/>
        </w:rPr>
      </w:pPr>
      <w:r w:rsidRPr="00BA4A1C">
        <w:rPr>
          <w:rFonts w:ascii="Times New Roman" w:hAnsi="Times New Roman"/>
        </w:rPr>
        <w:t>ORG.0002.9.2025.SB</w:t>
      </w:r>
    </w:p>
    <w:p w14:paraId="4C34223F" w14:textId="77777777" w:rsidR="0077784D" w:rsidRPr="00BA4A1C" w:rsidRDefault="0077784D" w:rsidP="00BA4A1C">
      <w:pPr>
        <w:rPr>
          <w:rFonts w:ascii="Times New Roman" w:hAnsi="Times New Roman"/>
        </w:rPr>
      </w:pPr>
    </w:p>
    <w:p w14:paraId="0712B73D" w14:textId="55EF3E42" w:rsidR="0077784D" w:rsidRPr="00BA4A1C" w:rsidRDefault="0077784D" w:rsidP="00BA4A1C">
      <w:pPr>
        <w:rPr>
          <w:rFonts w:ascii="Times New Roman" w:hAnsi="Times New Roman"/>
          <w:sz w:val="24"/>
          <w:szCs w:val="24"/>
        </w:rPr>
      </w:pPr>
      <w:r w:rsidRPr="00BA4A1C">
        <w:rPr>
          <w:rFonts w:ascii="Times New Roman" w:hAnsi="Times New Roman"/>
          <w:sz w:val="24"/>
          <w:szCs w:val="24"/>
        </w:rPr>
        <w:t>PROTOKÓŁ NR XIX/2025</w:t>
      </w:r>
    </w:p>
    <w:p w14:paraId="740C454C" w14:textId="77777777" w:rsidR="0077784D" w:rsidRPr="00BA4A1C" w:rsidRDefault="0077784D" w:rsidP="00BA4A1C">
      <w:pPr>
        <w:rPr>
          <w:rFonts w:ascii="Times New Roman" w:hAnsi="Times New Roman"/>
          <w:sz w:val="24"/>
          <w:szCs w:val="24"/>
        </w:rPr>
      </w:pPr>
      <w:r w:rsidRPr="00BA4A1C">
        <w:rPr>
          <w:rFonts w:ascii="Times New Roman" w:hAnsi="Times New Roman"/>
          <w:sz w:val="24"/>
          <w:szCs w:val="24"/>
        </w:rPr>
        <w:t>z obrad sesji nadzwyczajnej Rady Miasta Mława</w:t>
      </w:r>
    </w:p>
    <w:p w14:paraId="15CB5FE9" w14:textId="3E15426D" w:rsidR="0077784D" w:rsidRPr="00BA4A1C" w:rsidRDefault="0077784D" w:rsidP="00BA4A1C">
      <w:pPr>
        <w:rPr>
          <w:rFonts w:ascii="Times New Roman" w:hAnsi="Times New Roman"/>
          <w:sz w:val="24"/>
          <w:szCs w:val="24"/>
        </w:rPr>
      </w:pPr>
      <w:r w:rsidRPr="00BA4A1C">
        <w:rPr>
          <w:rFonts w:ascii="Times New Roman" w:hAnsi="Times New Roman"/>
          <w:sz w:val="24"/>
          <w:szCs w:val="24"/>
        </w:rPr>
        <w:t>odbytej w dniu 26 sierpnia 2025 r.</w:t>
      </w:r>
    </w:p>
    <w:p w14:paraId="362B2551" w14:textId="77777777" w:rsidR="0077784D" w:rsidRPr="00BA4A1C" w:rsidRDefault="0077784D" w:rsidP="00BA4A1C">
      <w:pPr>
        <w:rPr>
          <w:rFonts w:ascii="Times New Roman" w:hAnsi="Times New Roman"/>
          <w:sz w:val="24"/>
          <w:szCs w:val="24"/>
        </w:rPr>
      </w:pPr>
      <w:r w:rsidRPr="00BA4A1C">
        <w:rPr>
          <w:rFonts w:ascii="Times New Roman" w:hAnsi="Times New Roman"/>
          <w:sz w:val="24"/>
          <w:szCs w:val="24"/>
        </w:rPr>
        <w:t xml:space="preserve">w sali na dachu </w:t>
      </w:r>
    </w:p>
    <w:p w14:paraId="30436CB1" w14:textId="77777777" w:rsidR="0077784D" w:rsidRPr="00BA4A1C" w:rsidRDefault="0077784D" w:rsidP="00BA4A1C">
      <w:pPr>
        <w:rPr>
          <w:rFonts w:ascii="Times New Roman" w:hAnsi="Times New Roman"/>
          <w:sz w:val="24"/>
          <w:szCs w:val="24"/>
        </w:rPr>
      </w:pPr>
      <w:r w:rsidRPr="00BA4A1C">
        <w:rPr>
          <w:rFonts w:ascii="Times New Roman" w:hAnsi="Times New Roman"/>
          <w:sz w:val="24"/>
          <w:szCs w:val="24"/>
        </w:rPr>
        <w:t>Miejskiego Domu Kultury w Mławie</w:t>
      </w:r>
    </w:p>
    <w:p w14:paraId="7A4E4E20" w14:textId="77777777" w:rsidR="0077784D" w:rsidRPr="00BA4A1C" w:rsidRDefault="0077784D" w:rsidP="00BA4A1C">
      <w:pPr>
        <w:spacing w:line="276" w:lineRule="auto"/>
        <w:ind w:firstLine="708"/>
        <w:rPr>
          <w:rFonts w:ascii="Times New Roman" w:hAnsi="Times New Roman"/>
          <w:sz w:val="24"/>
          <w:szCs w:val="24"/>
        </w:rPr>
      </w:pPr>
    </w:p>
    <w:p w14:paraId="5D4A9D8E" w14:textId="77777777" w:rsidR="0077784D" w:rsidRPr="00BA4A1C" w:rsidRDefault="0077784D" w:rsidP="00BA4A1C">
      <w:pPr>
        <w:spacing w:line="276" w:lineRule="auto"/>
        <w:ind w:firstLine="708"/>
        <w:rPr>
          <w:rFonts w:ascii="Times New Roman" w:hAnsi="Times New Roman"/>
          <w:sz w:val="24"/>
          <w:szCs w:val="24"/>
        </w:rPr>
      </w:pPr>
    </w:p>
    <w:p w14:paraId="65D73E13" w14:textId="0196A6CB" w:rsidR="0077784D" w:rsidRPr="00BA4A1C" w:rsidRDefault="0077784D" w:rsidP="00BA4A1C">
      <w:pPr>
        <w:spacing w:line="276" w:lineRule="auto"/>
        <w:ind w:firstLine="708"/>
        <w:rPr>
          <w:rFonts w:ascii="Times New Roman" w:hAnsi="Times New Roman"/>
          <w:sz w:val="24"/>
          <w:szCs w:val="24"/>
        </w:rPr>
      </w:pPr>
      <w:r w:rsidRPr="00BA4A1C">
        <w:rPr>
          <w:rFonts w:ascii="Times New Roman" w:hAnsi="Times New Roman"/>
          <w:sz w:val="24"/>
          <w:szCs w:val="24"/>
        </w:rPr>
        <w:t>Obrady dziewiętnastej sesji  zwyczajnej Rady Miasta otworzył FILIP KOWALCZYK Przewodniczący Rady Miasta o godz.12:00.</w:t>
      </w:r>
    </w:p>
    <w:p w14:paraId="64F255FB" w14:textId="77777777" w:rsidR="0077784D" w:rsidRPr="00BA4A1C" w:rsidRDefault="0077784D" w:rsidP="00BA4A1C">
      <w:pPr>
        <w:rPr>
          <w:rFonts w:ascii="Times New Roman" w:hAnsi="Times New Roman"/>
          <w:kern w:val="0"/>
          <w:sz w:val="24"/>
          <w:szCs w:val="24"/>
          <w14:ligatures w14:val="none"/>
        </w:rPr>
      </w:pPr>
    </w:p>
    <w:p w14:paraId="738AA90B" w14:textId="67478C63" w:rsidR="00364CB2" w:rsidRPr="00BA4A1C" w:rsidRDefault="0077784D" w:rsidP="00BA4A1C">
      <w:pPr>
        <w:ind w:firstLine="708"/>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Powitał Radnych, Burmistrza Miasta Piotra Jankowskiego, Zastępcę Burmistrza Marcina </w:t>
      </w:r>
      <w:proofErr w:type="spellStart"/>
      <w:r w:rsidRPr="00BA4A1C">
        <w:rPr>
          <w:rFonts w:ascii="Times New Roman" w:hAnsi="Times New Roman"/>
          <w:kern w:val="0"/>
          <w:sz w:val="24"/>
          <w:szCs w:val="24"/>
          <w14:ligatures w14:val="none"/>
        </w:rPr>
        <w:t>Burchackiego</w:t>
      </w:r>
      <w:proofErr w:type="spellEnd"/>
      <w:r w:rsidRPr="00BA4A1C">
        <w:rPr>
          <w:rFonts w:ascii="Times New Roman" w:hAnsi="Times New Roman"/>
          <w:kern w:val="0"/>
          <w:sz w:val="24"/>
          <w:szCs w:val="24"/>
          <w14:ligatures w14:val="none"/>
        </w:rPr>
        <w:t xml:space="preserve">, Skarbnika Miasta Beatę Karpińską, naczelników wydziałów, Przewodniczących Zarządów Osiedli, przedstawicieli mediów oraz mieszkańców Miasta. </w:t>
      </w:r>
    </w:p>
    <w:p w14:paraId="6E5E2843" w14:textId="77777777" w:rsidR="0077784D" w:rsidRPr="00BA4A1C" w:rsidRDefault="0077784D" w:rsidP="00BA4A1C">
      <w:pPr>
        <w:rPr>
          <w:rFonts w:ascii="Times New Roman" w:hAnsi="Times New Roman"/>
          <w:kern w:val="0"/>
          <w:sz w:val="24"/>
          <w:szCs w:val="24"/>
          <w14:ligatures w14:val="none"/>
        </w:rPr>
      </w:pPr>
    </w:p>
    <w:p w14:paraId="1432F7B2" w14:textId="77777777" w:rsidR="0077784D" w:rsidRPr="00BA4A1C" w:rsidRDefault="0077784D" w:rsidP="00BA4A1C">
      <w:pPr>
        <w:spacing w:line="276" w:lineRule="auto"/>
        <w:rPr>
          <w:rFonts w:ascii="Times New Roman" w:hAnsi="Times New Roman"/>
          <w:sz w:val="24"/>
          <w:szCs w:val="24"/>
        </w:rPr>
      </w:pPr>
      <w:r w:rsidRPr="00BA4A1C">
        <w:rPr>
          <w:rFonts w:ascii="Times New Roman" w:hAnsi="Times New Roman"/>
          <w:sz w:val="24"/>
          <w:szCs w:val="24"/>
        </w:rPr>
        <w:t>Ad.pkt.2</w:t>
      </w:r>
    </w:p>
    <w:p w14:paraId="02551693" w14:textId="77777777" w:rsidR="0077784D" w:rsidRPr="00BA4A1C" w:rsidRDefault="0077784D" w:rsidP="00BA4A1C">
      <w:pPr>
        <w:spacing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stwierdził na podstawie listy obecności quorum przy którym Rada może obradować i podejmować decyzje.</w:t>
      </w:r>
    </w:p>
    <w:p w14:paraId="154FADA4" w14:textId="77777777" w:rsidR="0077784D" w:rsidRPr="00BA4A1C" w:rsidRDefault="0077784D" w:rsidP="00BA4A1C">
      <w:pPr>
        <w:spacing w:line="276" w:lineRule="auto"/>
        <w:ind w:firstLine="708"/>
        <w:rPr>
          <w:rFonts w:ascii="Times New Roman" w:hAnsi="Times New Roman"/>
          <w:sz w:val="24"/>
          <w:szCs w:val="24"/>
        </w:rPr>
      </w:pPr>
      <w:r w:rsidRPr="00BA4A1C">
        <w:rPr>
          <w:rFonts w:ascii="Times New Roman" w:hAnsi="Times New Roman"/>
          <w:sz w:val="24"/>
          <w:szCs w:val="24"/>
        </w:rPr>
        <w:t>Poinformował, że obrady są transmitowane i utrwalane za pomocą urządzeń rejestrujących obraz i dźwięk.</w:t>
      </w:r>
    </w:p>
    <w:p w14:paraId="2CC534D0" w14:textId="77777777" w:rsidR="0077784D" w:rsidRPr="00BA4A1C" w:rsidRDefault="0077784D" w:rsidP="00BA4A1C">
      <w:pPr>
        <w:spacing w:line="276" w:lineRule="auto"/>
        <w:rPr>
          <w:rFonts w:ascii="Times New Roman" w:hAnsi="Times New Roman"/>
          <w:sz w:val="24"/>
          <w:szCs w:val="24"/>
        </w:rPr>
      </w:pPr>
      <w:r w:rsidRPr="00BA4A1C">
        <w:rPr>
          <w:rFonts w:ascii="Times New Roman" w:hAnsi="Times New Roman"/>
          <w:sz w:val="24"/>
          <w:szCs w:val="24"/>
        </w:rPr>
        <w:t>Ad.pkt.3</w:t>
      </w:r>
    </w:p>
    <w:p w14:paraId="2487DDF1" w14:textId="3628ADB4" w:rsidR="0077784D" w:rsidRPr="00BA4A1C" w:rsidRDefault="0077784D" w:rsidP="00BA4A1C">
      <w:pPr>
        <w:spacing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na Sekretarza Obrad zaproponował Wiceprzewodniczącą Rady Miasta Bożenę Ryskę.</w:t>
      </w:r>
    </w:p>
    <w:p w14:paraId="0B5A19E1" w14:textId="6E9898D7" w:rsidR="0077784D" w:rsidRPr="00BA4A1C" w:rsidRDefault="0077784D" w:rsidP="00BA4A1C">
      <w:pPr>
        <w:spacing w:line="276" w:lineRule="auto"/>
        <w:rPr>
          <w:rFonts w:ascii="Times New Roman" w:hAnsi="Times New Roman"/>
          <w:sz w:val="24"/>
          <w:szCs w:val="24"/>
        </w:rPr>
      </w:pPr>
      <w:r w:rsidRPr="00BA4A1C">
        <w:rPr>
          <w:rFonts w:ascii="Times New Roman" w:hAnsi="Times New Roman"/>
          <w:sz w:val="24"/>
          <w:szCs w:val="24"/>
        </w:rPr>
        <w:t xml:space="preserve">Bożena Ryska wyraziła zgodę. </w:t>
      </w:r>
    </w:p>
    <w:p w14:paraId="1A9F907A" w14:textId="77777777" w:rsidR="0077784D" w:rsidRPr="00BA4A1C" w:rsidRDefault="0077784D" w:rsidP="00BA4A1C">
      <w:pPr>
        <w:spacing w:line="276" w:lineRule="auto"/>
        <w:rPr>
          <w:rFonts w:ascii="Times New Roman" w:hAnsi="Times New Roman"/>
          <w:sz w:val="24"/>
          <w:szCs w:val="24"/>
        </w:rPr>
      </w:pPr>
      <w:r w:rsidRPr="00BA4A1C">
        <w:rPr>
          <w:rFonts w:ascii="Times New Roman" w:hAnsi="Times New Roman"/>
          <w:sz w:val="24"/>
          <w:szCs w:val="24"/>
        </w:rPr>
        <w:t>Zapytał, czy są inne kandydatury?</w:t>
      </w:r>
    </w:p>
    <w:p w14:paraId="76765396" w14:textId="7EB684D3" w:rsidR="0077784D" w:rsidRPr="00BA4A1C" w:rsidRDefault="0077784D" w:rsidP="00BA4A1C">
      <w:pPr>
        <w:spacing w:line="276" w:lineRule="auto"/>
        <w:ind w:firstLine="708"/>
        <w:rPr>
          <w:rFonts w:ascii="Times New Roman" w:hAnsi="Times New Roman"/>
          <w:sz w:val="24"/>
          <w:szCs w:val="24"/>
        </w:rPr>
      </w:pPr>
      <w:r w:rsidRPr="00BA4A1C">
        <w:rPr>
          <w:rFonts w:ascii="Times New Roman" w:hAnsi="Times New Roman"/>
          <w:sz w:val="24"/>
          <w:szCs w:val="24"/>
        </w:rPr>
        <w:t>Innych kandydatur nie zgłoszono w wyniku jawnego głosowania (2</w:t>
      </w:r>
      <w:r w:rsidR="00C13D38" w:rsidRPr="00BA4A1C">
        <w:rPr>
          <w:rFonts w:ascii="Times New Roman" w:hAnsi="Times New Roman"/>
          <w:sz w:val="24"/>
          <w:szCs w:val="24"/>
        </w:rPr>
        <w:t>0</w:t>
      </w:r>
      <w:r w:rsidRPr="00BA4A1C">
        <w:rPr>
          <w:rFonts w:ascii="Times New Roman" w:hAnsi="Times New Roman"/>
          <w:sz w:val="24"/>
          <w:szCs w:val="24"/>
        </w:rPr>
        <w:t xml:space="preserve"> - głosami za, jednogłośnie) Sekretarzem Obrad XIX zwyczajnej sesji Rady Miasta została wybrana Wiceprzewodnicząca Rady Miasta Bożena Ryska.</w:t>
      </w:r>
    </w:p>
    <w:p w14:paraId="7C867185" w14:textId="5B57A1A9" w:rsidR="00A33EE1" w:rsidRPr="00BA4A1C" w:rsidRDefault="00A33EE1" w:rsidP="00BA4A1C">
      <w:pPr>
        <w:spacing w:line="276" w:lineRule="auto"/>
        <w:rPr>
          <w:rFonts w:ascii="Times New Roman" w:hAnsi="Times New Roman"/>
          <w:sz w:val="24"/>
          <w:szCs w:val="24"/>
        </w:rPr>
      </w:pPr>
      <w:r w:rsidRPr="00BA4A1C">
        <w:rPr>
          <w:rFonts w:ascii="Times New Roman" w:hAnsi="Times New Roman"/>
          <w:sz w:val="24"/>
          <w:szCs w:val="24"/>
        </w:rPr>
        <w:t>Imienny wykaz radnych biorących udział w głosowaniu:</w:t>
      </w:r>
    </w:p>
    <w:p w14:paraId="4CBDFD77" w14:textId="4BE1C236"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Arkadiusz </w:t>
      </w:r>
      <w:proofErr w:type="spellStart"/>
      <w:r w:rsidRPr="00BA4A1C">
        <w:rPr>
          <w:rFonts w:ascii="Times New Roman" w:hAnsi="Times New Roman"/>
          <w:sz w:val="24"/>
          <w:szCs w:val="24"/>
        </w:rPr>
        <w:t>Dłubisz</w:t>
      </w:r>
      <w:proofErr w:type="spellEnd"/>
      <w:r w:rsidRPr="00BA4A1C">
        <w:rPr>
          <w:rFonts w:ascii="Times New Roman" w:hAnsi="Times New Roman"/>
          <w:sz w:val="24"/>
          <w:szCs w:val="24"/>
        </w:rPr>
        <w:t xml:space="preserve"> </w:t>
      </w:r>
    </w:p>
    <w:p w14:paraId="2FB1ABB4"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Mariusz Dziubiński </w:t>
      </w:r>
    </w:p>
    <w:p w14:paraId="4E14DA54"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Patryk Fabisiak </w:t>
      </w:r>
    </w:p>
    <w:p w14:paraId="11089C5D"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Andrzej Karpiński </w:t>
      </w:r>
    </w:p>
    <w:p w14:paraId="12635914"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lastRenderedPageBreak/>
        <w:t xml:space="preserve">Marek Kiełbiński </w:t>
      </w:r>
    </w:p>
    <w:p w14:paraId="085D1E13"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Grzegorz </w:t>
      </w:r>
      <w:proofErr w:type="spellStart"/>
      <w:r w:rsidRPr="00BA4A1C">
        <w:rPr>
          <w:rFonts w:ascii="Times New Roman" w:hAnsi="Times New Roman"/>
          <w:sz w:val="24"/>
          <w:szCs w:val="24"/>
        </w:rPr>
        <w:t>Komur</w:t>
      </w:r>
      <w:proofErr w:type="spellEnd"/>
      <w:r w:rsidRPr="00BA4A1C">
        <w:rPr>
          <w:rFonts w:ascii="Times New Roman" w:hAnsi="Times New Roman"/>
          <w:sz w:val="24"/>
          <w:szCs w:val="24"/>
        </w:rPr>
        <w:t xml:space="preserve"> </w:t>
      </w:r>
    </w:p>
    <w:p w14:paraId="77576F27"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Zbigniew Korczak </w:t>
      </w:r>
    </w:p>
    <w:p w14:paraId="70502A78"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Filip Kowalczyk </w:t>
      </w:r>
    </w:p>
    <w:p w14:paraId="4E7A2ECF"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Wojciech Franciszek Krajewski </w:t>
      </w:r>
    </w:p>
    <w:p w14:paraId="4062A6B9"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Paweł </w:t>
      </w:r>
      <w:proofErr w:type="spellStart"/>
      <w:r w:rsidRPr="00BA4A1C">
        <w:rPr>
          <w:rFonts w:ascii="Times New Roman" w:hAnsi="Times New Roman"/>
          <w:sz w:val="24"/>
          <w:szCs w:val="24"/>
        </w:rPr>
        <w:t>Łubiński</w:t>
      </w:r>
      <w:proofErr w:type="spellEnd"/>
      <w:r w:rsidRPr="00BA4A1C">
        <w:rPr>
          <w:rFonts w:ascii="Times New Roman" w:hAnsi="Times New Roman"/>
          <w:sz w:val="24"/>
          <w:szCs w:val="24"/>
        </w:rPr>
        <w:t xml:space="preserve"> </w:t>
      </w:r>
    </w:p>
    <w:p w14:paraId="23A2D3C9"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Paweł Majewski </w:t>
      </w:r>
    </w:p>
    <w:p w14:paraId="38A391EC"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Ryszard Prusinowski </w:t>
      </w:r>
    </w:p>
    <w:p w14:paraId="7621E4A5"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Kamil Przybyszewski </w:t>
      </w:r>
    </w:p>
    <w:p w14:paraId="0D4D8CF3"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Zbigniew Ruszkowski </w:t>
      </w:r>
    </w:p>
    <w:p w14:paraId="7324F541"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Bożena Ryska </w:t>
      </w:r>
    </w:p>
    <w:p w14:paraId="6BE1BA8B"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Tadeusz </w:t>
      </w:r>
      <w:proofErr w:type="spellStart"/>
      <w:r w:rsidRPr="00BA4A1C">
        <w:rPr>
          <w:rFonts w:ascii="Times New Roman" w:hAnsi="Times New Roman"/>
          <w:sz w:val="24"/>
          <w:szCs w:val="24"/>
        </w:rPr>
        <w:t>Stabach</w:t>
      </w:r>
      <w:proofErr w:type="spellEnd"/>
      <w:r w:rsidRPr="00BA4A1C">
        <w:rPr>
          <w:rFonts w:ascii="Times New Roman" w:hAnsi="Times New Roman"/>
          <w:sz w:val="24"/>
          <w:szCs w:val="24"/>
        </w:rPr>
        <w:t xml:space="preserve"> </w:t>
      </w:r>
    </w:p>
    <w:p w14:paraId="4DBE511E"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Jacek </w:t>
      </w:r>
      <w:proofErr w:type="spellStart"/>
      <w:r w:rsidRPr="00BA4A1C">
        <w:rPr>
          <w:rFonts w:ascii="Times New Roman" w:hAnsi="Times New Roman"/>
          <w:sz w:val="24"/>
          <w:szCs w:val="24"/>
        </w:rPr>
        <w:t>Sych</w:t>
      </w:r>
      <w:proofErr w:type="spellEnd"/>
      <w:r w:rsidRPr="00BA4A1C">
        <w:rPr>
          <w:rFonts w:ascii="Times New Roman" w:hAnsi="Times New Roman"/>
          <w:sz w:val="24"/>
          <w:szCs w:val="24"/>
        </w:rPr>
        <w:t xml:space="preserve"> </w:t>
      </w:r>
    </w:p>
    <w:p w14:paraId="193AD806"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Janusz Wojnarowski </w:t>
      </w:r>
    </w:p>
    <w:p w14:paraId="017E15C8" w14:textId="77777777" w:rsidR="00A33EE1" w:rsidRPr="00BA4A1C" w:rsidRDefault="00A33EE1" w:rsidP="00BA4A1C">
      <w:pPr>
        <w:spacing w:after="0" w:line="276" w:lineRule="auto"/>
        <w:rPr>
          <w:rFonts w:ascii="Times New Roman" w:hAnsi="Times New Roman"/>
          <w:sz w:val="24"/>
          <w:szCs w:val="24"/>
        </w:rPr>
      </w:pPr>
      <w:r w:rsidRPr="00BA4A1C">
        <w:rPr>
          <w:rFonts w:ascii="Times New Roman" w:hAnsi="Times New Roman"/>
          <w:sz w:val="24"/>
          <w:szCs w:val="24"/>
        </w:rPr>
        <w:t xml:space="preserve">Szymon Wyrostek </w:t>
      </w:r>
    </w:p>
    <w:p w14:paraId="5B869513" w14:textId="07586238" w:rsidR="00A33EE1" w:rsidRPr="00BA4A1C" w:rsidRDefault="00A33EE1" w:rsidP="00BA4A1C">
      <w:pPr>
        <w:spacing w:line="276" w:lineRule="auto"/>
        <w:rPr>
          <w:rFonts w:ascii="Times New Roman" w:hAnsi="Times New Roman"/>
          <w:sz w:val="24"/>
          <w:szCs w:val="24"/>
        </w:rPr>
      </w:pPr>
      <w:r w:rsidRPr="00BA4A1C">
        <w:rPr>
          <w:rFonts w:ascii="Times New Roman" w:hAnsi="Times New Roman"/>
          <w:sz w:val="24"/>
          <w:szCs w:val="24"/>
        </w:rPr>
        <w:t xml:space="preserve">Mirosław </w:t>
      </w:r>
      <w:proofErr w:type="spellStart"/>
      <w:r w:rsidRPr="00BA4A1C">
        <w:rPr>
          <w:rFonts w:ascii="Times New Roman" w:hAnsi="Times New Roman"/>
          <w:sz w:val="24"/>
          <w:szCs w:val="24"/>
        </w:rPr>
        <w:t>Zbrzezny</w:t>
      </w:r>
      <w:proofErr w:type="spellEnd"/>
    </w:p>
    <w:p w14:paraId="53D4DF14" w14:textId="319592AB" w:rsidR="00C13D38" w:rsidRPr="00BA4A1C" w:rsidRDefault="00C13D38" w:rsidP="00BA4A1C">
      <w:pPr>
        <w:spacing w:line="276" w:lineRule="auto"/>
        <w:rPr>
          <w:rFonts w:ascii="Times New Roman" w:hAnsi="Times New Roman"/>
          <w:sz w:val="24"/>
          <w:szCs w:val="24"/>
        </w:rPr>
      </w:pPr>
      <w:r w:rsidRPr="00BA4A1C">
        <w:rPr>
          <w:rFonts w:ascii="Times New Roman" w:hAnsi="Times New Roman"/>
          <w:sz w:val="24"/>
          <w:szCs w:val="24"/>
        </w:rPr>
        <w:t>Ad.pkt.4</w:t>
      </w:r>
    </w:p>
    <w:p w14:paraId="737499F5" w14:textId="64BCA35B" w:rsidR="00632B39" w:rsidRPr="00BA4A1C" w:rsidRDefault="00C13D38" w:rsidP="00BA4A1C">
      <w:pPr>
        <w:spacing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zapytał, czy są uwagi do porządku obrad.</w:t>
      </w:r>
    </w:p>
    <w:p w14:paraId="51914C08" w14:textId="71D6EBA2" w:rsidR="00C13D38" w:rsidRPr="00BA4A1C" w:rsidRDefault="00C13D38" w:rsidP="00BA4A1C">
      <w:pPr>
        <w:spacing w:line="276" w:lineRule="auto"/>
        <w:rPr>
          <w:rFonts w:ascii="Times New Roman" w:hAnsi="Times New Roman"/>
          <w:sz w:val="24"/>
          <w:szCs w:val="24"/>
        </w:rPr>
      </w:pPr>
      <w:r w:rsidRPr="00BA4A1C">
        <w:rPr>
          <w:rFonts w:ascii="Times New Roman" w:hAnsi="Times New Roman"/>
          <w:sz w:val="24"/>
          <w:szCs w:val="24"/>
        </w:rPr>
        <w:t>Uwag nie zgłoszono.</w:t>
      </w:r>
    </w:p>
    <w:p w14:paraId="68AE6720" w14:textId="77777777" w:rsidR="00C13D38" w:rsidRPr="00BA4A1C" w:rsidRDefault="00C13D38" w:rsidP="00BA4A1C">
      <w:pPr>
        <w:numPr>
          <w:ilvl w:val="0"/>
          <w:numId w:val="1"/>
        </w:numPr>
        <w:spacing w:after="0" w:line="276" w:lineRule="auto"/>
        <w:ind w:left="499" w:hanging="357"/>
        <w:rPr>
          <w:rFonts w:ascii="Times New Roman" w:hAnsi="Times New Roman"/>
          <w:sz w:val="24"/>
          <w:szCs w:val="24"/>
        </w:rPr>
      </w:pPr>
      <w:r w:rsidRPr="00BA4A1C">
        <w:rPr>
          <w:rFonts w:ascii="Times New Roman" w:hAnsi="Times New Roman"/>
          <w:sz w:val="24"/>
          <w:szCs w:val="24"/>
        </w:rPr>
        <w:t>Otwarcie obrad.</w:t>
      </w:r>
    </w:p>
    <w:p w14:paraId="05B71616" w14:textId="77777777" w:rsidR="00C13D38" w:rsidRPr="00BA4A1C" w:rsidRDefault="00C13D38" w:rsidP="00BA4A1C">
      <w:pPr>
        <w:numPr>
          <w:ilvl w:val="0"/>
          <w:numId w:val="1"/>
        </w:numPr>
        <w:spacing w:after="0" w:line="276" w:lineRule="auto"/>
        <w:ind w:left="499" w:hanging="357"/>
        <w:rPr>
          <w:rFonts w:ascii="Times New Roman" w:hAnsi="Times New Roman"/>
          <w:sz w:val="24"/>
          <w:szCs w:val="24"/>
        </w:rPr>
      </w:pPr>
      <w:r w:rsidRPr="00BA4A1C">
        <w:rPr>
          <w:rFonts w:ascii="Times New Roman" w:hAnsi="Times New Roman"/>
          <w:color w:val="000000" w:themeColor="text1"/>
          <w:sz w:val="24"/>
          <w:szCs w:val="24"/>
        </w:rPr>
        <w:t>Stwierdzenie prawomocności obrad.</w:t>
      </w:r>
    </w:p>
    <w:p w14:paraId="5BD70D34"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hAnsi="Times New Roman"/>
          <w:color w:val="000000" w:themeColor="text1"/>
          <w:sz w:val="24"/>
          <w:szCs w:val="24"/>
        </w:rPr>
        <w:t>Wybór Sekretarza Obrad.</w:t>
      </w:r>
    </w:p>
    <w:p w14:paraId="64225B1B"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hAnsi="Times New Roman"/>
          <w:color w:val="000000" w:themeColor="text1"/>
          <w:sz w:val="24"/>
          <w:szCs w:val="24"/>
        </w:rPr>
        <w:t>Uwagi do porządku Obrad.</w:t>
      </w:r>
    </w:p>
    <w:p w14:paraId="150E0523"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hAnsi="Times New Roman"/>
          <w:color w:val="000000" w:themeColor="text1"/>
          <w:sz w:val="24"/>
          <w:szCs w:val="24"/>
        </w:rPr>
        <w:t>Przyjęcie protokołu z XVII sesji Rady Miasta odbytej w dniu 24 czerwca 2025 r. oraz protokołu z XVIII sesji Rady Miasta odbytej w dniu 18 lipca 2025 r.</w:t>
      </w:r>
    </w:p>
    <w:p w14:paraId="55E7B986"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Podjęcie uchwały w sprawie zmiany uchwały budżetowej na 2025 rok.</w:t>
      </w:r>
    </w:p>
    <w:p w14:paraId="35C53128" w14:textId="451F05E0"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Podjęcie uchwały zmieniającej uchwałę w sprawie szczegółowych warunków udzielania pomocy dzieciom i młodzieży pobierającej naukę na terenie Miasta Mława bez względu na miejsce zamieszkania, formy i zakres tej pomocy, w tym  nagrody dla uzdolnionych uczniów oraz tryb postępowania w tych sprawach.</w:t>
      </w:r>
    </w:p>
    <w:p w14:paraId="68FB9F73"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Podjęcie uchwały zmieniającej uchwałę w sprawie przyjęcia Programu Osłonowego „Korpus Wsparcia Seniorów” dla Miasta Mława na rok 2025.</w:t>
      </w:r>
    </w:p>
    <w:p w14:paraId="1820E967"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Podjęcie uchwały w sprawie określenia wysokości stawek opłat za zajęcie pasa drogowego oraz udostępnienie kanału technologicznego w pasie drogowym dróg gminnych na terenie miasta Mława na cele niezwiązane z budową, przebudową, remontem, utrzymaniem i ochroną dróg.</w:t>
      </w:r>
    </w:p>
    <w:p w14:paraId="41A6DA1A"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8"/>
          <w:szCs w:val="28"/>
        </w:rPr>
      </w:pPr>
      <w:r w:rsidRPr="00BA4A1C">
        <w:rPr>
          <w:rFonts w:ascii="Times New Roman" w:hAnsi="Times New Roman"/>
          <w:sz w:val="24"/>
          <w:szCs w:val="28"/>
        </w:rPr>
        <w:t>Podjęcie uchwały w  sprawie przystąpienia do sporządzenia miejscowego planu zagospodarowania przestrzennego „Podborna”.</w:t>
      </w:r>
    </w:p>
    <w:p w14:paraId="3909EE70"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hAnsi="Times New Roman"/>
          <w:sz w:val="24"/>
          <w:szCs w:val="28"/>
        </w:rPr>
        <w:t>Podjęcie uchwały w  sprawie przystąpienia do sporządzenia miejscowego planu zagospodarowania przestrzennego „Podmiejska”.</w:t>
      </w:r>
    </w:p>
    <w:p w14:paraId="4D0D141B"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Podjęcie uchwały w sprawie sprzedaży nieruchomości komunalnej.</w:t>
      </w:r>
    </w:p>
    <w:p w14:paraId="09C92C59"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lastRenderedPageBreak/>
        <w:t>Podjęcie uchwały uchylającej uchwałę w sprawie opłaty targowej.</w:t>
      </w:r>
    </w:p>
    <w:p w14:paraId="05B71253" w14:textId="3BD4B81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Podjęcie uchwały w sprawie wyrażenia zgody na podwyższenie kapitału zakładowego Zakładowi Wodociągów, Kanalizacji i Oczyszczalnia Ścieków „</w:t>
      </w:r>
      <w:proofErr w:type="spellStart"/>
      <w:r w:rsidRPr="00BA4A1C">
        <w:rPr>
          <w:rFonts w:ascii="Times New Roman" w:eastAsiaTheme="minorHAnsi" w:hAnsi="Times New Roman"/>
          <w:sz w:val="24"/>
          <w:szCs w:val="24"/>
        </w:rPr>
        <w:t>Wod</w:t>
      </w:r>
      <w:proofErr w:type="spellEnd"/>
      <w:r w:rsidRPr="00BA4A1C">
        <w:rPr>
          <w:rFonts w:ascii="Times New Roman" w:eastAsiaTheme="minorHAnsi" w:hAnsi="Times New Roman"/>
          <w:sz w:val="24"/>
          <w:szCs w:val="24"/>
        </w:rPr>
        <w:t xml:space="preserve"> – Kan” Sp. z o.o. </w:t>
      </w:r>
      <w:r w:rsidR="00072C7B" w:rsidRPr="00BA4A1C">
        <w:rPr>
          <w:rFonts w:ascii="Times New Roman" w:eastAsiaTheme="minorHAnsi" w:hAnsi="Times New Roman"/>
          <w:sz w:val="24"/>
          <w:szCs w:val="24"/>
        </w:rPr>
        <w:t xml:space="preserve">                       </w:t>
      </w:r>
      <w:r w:rsidRPr="00BA4A1C">
        <w:rPr>
          <w:rFonts w:ascii="Times New Roman" w:eastAsiaTheme="minorHAnsi" w:hAnsi="Times New Roman"/>
          <w:sz w:val="24"/>
          <w:szCs w:val="24"/>
        </w:rPr>
        <w:t xml:space="preserve">w Mławie. </w:t>
      </w:r>
    </w:p>
    <w:p w14:paraId="5B46B246" w14:textId="77777777" w:rsidR="00C13D38" w:rsidRPr="00BA4A1C" w:rsidRDefault="00C13D38" w:rsidP="00BA4A1C">
      <w:pPr>
        <w:pStyle w:val="Akapitzlist"/>
        <w:numPr>
          <w:ilvl w:val="0"/>
          <w:numId w:val="1"/>
        </w:numPr>
        <w:spacing w:after="0" w:line="276" w:lineRule="auto"/>
        <w:rPr>
          <w:rFonts w:ascii="Times New Roman" w:eastAsiaTheme="minorHAnsi" w:hAnsi="Times New Roman"/>
          <w:sz w:val="24"/>
          <w:szCs w:val="24"/>
        </w:rPr>
      </w:pPr>
      <w:r w:rsidRPr="00BA4A1C">
        <w:rPr>
          <w:rFonts w:ascii="Times New Roman" w:eastAsiaTheme="minorHAnsi" w:hAnsi="Times New Roman"/>
          <w:sz w:val="24"/>
          <w:szCs w:val="24"/>
        </w:rPr>
        <w:t xml:space="preserve">Wolne wnioski i informacje. </w:t>
      </w:r>
    </w:p>
    <w:p w14:paraId="42320324" w14:textId="77777777" w:rsidR="00C13D38" w:rsidRPr="00BA4A1C" w:rsidRDefault="00C13D38" w:rsidP="00BA4A1C">
      <w:pPr>
        <w:pStyle w:val="Akapitzlist"/>
        <w:numPr>
          <w:ilvl w:val="0"/>
          <w:numId w:val="1"/>
        </w:numPr>
        <w:spacing w:after="0" w:line="276" w:lineRule="auto"/>
        <w:ind w:left="502"/>
        <w:rPr>
          <w:rFonts w:ascii="Times New Roman" w:hAnsi="Times New Roman"/>
          <w:sz w:val="24"/>
          <w:szCs w:val="24"/>
        </w:rPr>
      </w:pPr>
      <w:r w:rsidRPr="00BA4A1C">
        <w:rPr>
          <w:rFonts w:ascii="Times New Roman" w:hAnsi="Times New Roman"/>
          <w:sz w:val="24"/>
          <w:szCs w:val="24"/>
        </w:rPr>
        <w:t xml:space="preserve">Zamknięcie obrad sesji Rady Miasta.                           </w:t>
      </w:r>
    </w:p>
    <w:p w14:paraId="13AF6282" w14:textId="69F1B367" w:rsidR="00C13D38" w:rsidRPr="00BA4A1C" w:rsidRDefault="00C13D38" w:rsidP="00BA4A1C">
      <w:pPr>
        <w:spacing w:after="0"/>
        <w:rPr>
          <w:rFonts w:ascii="Times New Roman" w:hAnsi="Times New Roman"/>
          <w:sz w:val="24"/>
          <w:szCs w:val="24"/>
        </w:rPr>
      </w:pPr>
    </w:p>
    <w:p w14:paraId="6CF92227" w14:textId="52287679" w:rsidR="002E6EA9" w:rsidRPr="00BA4A1C" w:rsidRDefault="002E6EA9" w:rsidP="00BA4A1C">
      <w:pPr>
        <w:spacing w:after="0"/>
        <w:rPr>
          <w:rFonts w:ascii="Times New Roman" w:hAnsi="Times New Roman"/>
          <w:sz w:val="24"/>
          <w:szCs w:val="24"/>
        </w:rPr>
      </w:pPr>
      <w:r w:rsidRPr="00BA4A1C">
        <w:rPr>
          <w:rFonts w:ascii="Times New Roman" w:hAnsi="Times New Roman"/>
          <w:sz w:val="24"/>
          <w:szCs w:val="24"/>
        </w:rPr>
        <w:t>Ad.pkt.5</w:t>
      </w:r>
    </w:p>
    <w:p w14:paraId="48D1DC6E" w14:textId="060C28F2" w:rsidR="002E6EA9" w:rsidRPr="00BA4A1C" w:rsidRDefault="00CC0E5D" w:rsidP="00BA4A1C">
      <w:pPr>
        <w:spacing w:before="240"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poinformował, że protokoły                 z XVII sesji Rady Miasta odbytej w dniu 24 czerwca 2025 r. i XVIII sesji Rady Miasta odbytej w dniu 18 lipca 2025 r. były wyłożone w biurze rady w siedzibie Urzędu Miasta oraz przesłane na e-sesja i każdy Radny mógł się z nimi zapoznać. Ponieważ uwag nie zgłoszono zaproponował przyjęcie protokołów bez odczytywania.</w:t>
      </w:r>
    </w:p>
    <w:p w14:paraId="099F5EAB" w14:textId="2031DB25" w:rsidR="00CC0E5D" w:rsidRPr="00BA4A1C" w:rsidRDefault="00CC0E5D" w:rsidP="00BA4A1C">
      <w:pPr>
        <w:spacing w:line="276" w:lineRule="auto"/>
        <w:ind w:firstLine="708"/>
        <w:rPr>
          <w:rFonts w:ascii="Times New Roman" w:hAnsi="Times New Roman"/>
          <w:sz w:val="24"/>
          <w:szCs w:val="24"/>
        </w:rPr>
      </w:pPr>
      <w:r w:rsidRPr="00BA4A1C">
        <w:rPr>
          <w:rFonts w:ascii="Times New Roman" w:hAnsi="Times New Roman"/>
          <w:sz w:val="24"/>
          <w:szCs w:val="24"/>
        </w:rPr>
        <w:t>W wyniku jawnego głosowania Rada Miasta (za - 20 głosów, jednogłośnie) przyjęła bez odczytywania protokół z XVII sesji Rady Miasta Mława.</w:t>
      </w:r>
    </w:p>
    <w:p w14:paraId="41FF86DC" w14:textId="77777777" w:rsidR="00CC0E5D" w:rsidRPr="00BA4A1C" w:rsidRDefault="00CC0E5D" w:rsidP="00BA4A1C">
      <w:pPr>
        <w:spacing w:line="276" w:lineRule="auto"/>
        <w:rPr>
          <w:rFonts w:ascii="Times New Roman" w:hAnsi="Times New Roman"/>
          <w:sz w:val="24"/>
          <w:szCs w:val="24"/>
        </w:rPr>
      </w:pPr>
      <w:r w:rsidRPr="00BA4A1C">
        <w:rPr>
          <w:rFonts w:ascii="Times New Roman" w:hAnsi="Times New Roman"/>
          <w:sz w:val="24"/>
          <w:szCs w:val="24"/>
        </w:rPr>
        <w:t>następnie</w:t>
      </w:r>
    </w:p>
    <w:p w14:paraId="60E267A1" w14:textId="3C0AA719" w:rsidR="00C13D38" w:rsidRPr="00BA4A1C" w:rsidRDefault="00CC0E5D" w:rsidP="00BA4A1C">
      <w:pPr>
        <w:spacing w:line="276" w:lineRule="auto"/>
        <w:ind w:firstLine="708"/>
        <w:rPr>
          <w:rFonts w:ascii="Times New Roman" w:hAnsi="Times New Roman"/>
          <w:sz w:val="24"/>
          <w:szCs w:val="24"/>
        </w:rPr>
      </w:pPr>
      <w:r w:rsidRPr="00BA4A1C">
        <w:rPr>
          <w:rFonts w:ascii="Times New Roman" w:hAnsi="Times New Roman"/>
          <w:sz w:val="24"/>
          <w:szCs w:val="24"/>
        </w:rPr>
        <w:t>W wyniku jawnego głosowania Rada Miasta (za</w:t>
      </w:r>
      <w:r w:rsidR="00CB11CF" w:rsidRPr="00BA4A1C">
        <w:rPr>
          <w:rFonts w:ascii="Times New Roman" w:hAnsi="Times New Roman"/>
          <w:sz w:val="24"/>
          <w:szCs w:val="24"/>
        </w:rPr>
        <w:t xml:space="preserve"> </w:t>
      </w:r>
      <w:r w:rsidRPr="00BA4A1C">
        <w:rPr>
          <w:rFonts w:ascii="Times New Roman" w:hAnsi="Times New Roman"/>
          <w:sz w:val="24"/>
          <w:szCs w:val="24"/>
        </w:rPr>
        <w:t>-</w:t>
      </w:r>
      <w:r w:rsidR="00CB11CF" w:rsidRPr="00BA4A1C">
        <w:rPr>
          <w:rFonts w:ascii="Times New Roman" w:hAnsi="Times New Roman"/>
          <w:sz w:val="24"/>
          <w:szCs w:val="24"/>
        </w:rPr>
        <w:t xml:space="preserve"> </w:t>
      </w:r>
      <w:r w:rsidRPr="00BA4A1C">
        <w:rPr>
          <w:rFonts w:ascii="Times New Roman" w:hAnsi="Times New Roman"/>
          <w:sz w:val="24"/>
          <w:szCs w:val="24"/>
        </w:rPr>
        <w:t>17 głosów, 4 wstrzymujące się) przyjęła bez odczytywania protokół z XVIII sesji Rady Miasta Mława.</w:t>
      </w:r>
    </w:p>
    <w:p w14:paraId="35F8F57A" w14:textId="0F7191C2" w:rsidR="00F55970" w:rsidRPr="00BA4A1C" w:rsidRDefault="00F55970"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5723C629" w14:textId="184DD739" w:rsidR="00F55970" w:rsidRPr="00BA4A1C" w:rsidRDefault="00F55970" w:rsidP="00BA4A1C">
      <w:pPr>
        <w:spacing w:line="276" w:lineRule="auto"/>
        <w:rPr>
          <w:rFonts w:ascii="Times New Roman" w:hAnsi="Times New Roman"/>
          <w:sz w:val="24"/>
          <w:szCs w:val="24"/>
        </w:rPr>
      </w:pPr>
      <w:r w:rsidRPr="00BA4A1C">
        <w:rPr>
          <w:rFonts w:ascii="Times New Roman" w:hAnsi="Times New Roman"/>
          <w:sz w:val="24"/>
          <w:szCs w:val="24"/>
        </w:rPr>
        <w:t xml:space="preserve">Poinformował, że obchodzimy dwudziestą szóstą rocznicę bestialskiego mordu na terenie Ziemi Mławskiej. Z tej okazji zawnioskował o uczczenie pamięci poległych minutą ciszy. </w:t>
      </w:r>
    </w:p>
    <w:p w14:paraId="0B91DD12" w14:textId="77777777" w:rsidR="00E6300C" w:rsidRPr="00BA4A1C" w:rsidRDefault="00E6300C" w:rsidP="00BA4A1C">
      <w:pPr>
        <w:spacing w:line="276" w:lineRule="auto"/>
        <w:rPr>
          <w:rFonts w:ascii="Times New Roman" w:hAnsi="Times New Roman"/>
          <w:sz w:val="24"/>
          <w:szCs w:val="24"/>
        </w:rPr>
      </w:pPr>
    </w:p>
    <w:p w14:paraId="7529C087" w14:textId="09309B9C" w:rsidR="00A33EE1" w:rsidRPr="00BA4A1C" w:rsidRDefault="00E6300C" w:rsidP="00BA4A1C">
      <w:pPr>
        <w:spacing w:line="276" w:lineRule="auto"/>
        <w:ind w:firstLine="708"/>
        <w:rPr>
          <w:rFonts w:ascii="Times New Roman" w:hAnsi="Times New Roman"/>
          <w:sz w:val="24"/>
          <w:szCs w:val="24"/>
        </w:rPr>
      </w:pPr>
      <w:r w:rsidRPr="00BA4A1C">
        <w:rPr>
          <w:rFonts w:ascii="Times New Roman" w:hAnsi="Times New Roman"/>
          <w:sz w:val="24"/>
          <w:szCs w:val="24"/>
        </w:rPr>
        <w:t xml:space="preserve">Wszyscy zebrani na sali </w:t>
      </w:r>
      <w:r w:rsidR="00CB11CF" w:rsidRPr="00BA4A1C">
        <w:rPr>
          <w:rFonts w:ascii="Times New Roman" w:hAnsi="Times New Roman"/>
          <w:sz w:val="24"/>
          <w:szCs w:val="24"/>
        </w:rPr>
        <w:t xml:space="preserve">minutą ciszy </w:t>
      </w:r>
      <w:r w:rsidRPr="00BA4A1C">
        <w:rPr>
          <w:rFonts w:ascii="Times New Roman" w:hAnsi="Times New Roman"/>
          <w:sz w:val="24"/>
          <w:szCs w:val="24"/>
        </w:rPr>
        <w:t>uczcili pamięć poległych.</w:t>
      </w:r>
    </w:p>
    <w:p w14:paraId="723696E0" w14:textId="7555DD51" w:rsidR="00A33EE1" w:rsidRPr="00BA4A1C" w:rsidRDefault="00A33EE1" w:rsidP="00BA4A1C">
      <w:pPr>
        <w:spacing w:line="276" w:lineRule="auto"/>
        <w:rPr>
          <w:rFonts w:ascii="Times New Roman" w:hAnsi="Times New Roman"/>
          <w:sz w:val="24"/>
          <w:szCs w:val="24"/>
        </w:rPr>
      </w:pPr>
      <w:r w:rsidRPr="00BA4A1C">
        <w:rPr>
          <w:rFonts w:ascii="Times New Roman" w:hAnsi="Times New Roman"/>
          <w:sz w:val="24"/>
          <w:szCs w:val="24"/>
        </w:rPr>
        <w:t>Ad.pkt.6</w:t>
      </w:r>
    </w:p>
    <w:p w14:paraId="6F232F38" w14:textId="58C60F2C" w:rsidR="00572D00" w:rsidRPr="00BA4A1C" w:rsidRDefault="00572D00" w:rsidP="00BA4A1C">
      <w:pPr>
        <w:spacing w:line="276" w:lineRule="auto"/>
        <w:rPr>
          <w:rFonts w:ascii="Times New Roman" w:hAnsi="Times New Roman"/>
          <w:sz w:val="24"/>
          <w:szCs w:val="24"/>
        </w:rPr>
      </w:pPr>
      <w:r w:rsidRPr="00BA4A1C">
        <w:rPr>
          <w:rFonts w:ascii="Times New Roman" w:hAnsi="Times New Roman"/>
          <w:sz w:val="24"/>
          <w:szCs w:val="24"/>
        </w:rPr>
        <w:t>Beata Karpińska Skarbnik Miasta Mława</w:t>
      </w:r>
      <w:r w:rsidR="00C843C5" w:rsidRPr="00BA4A1C">
        <w:rPr>
          <w:rFonts w:ascii="Times New Roman" w:hAnsi="Times New Roman"/>
          <w:sz w:val="24"/>
          <w:szCs w:val="24"/>
        </w:rPr>
        <w:t xml:space="preserve"> p</w:t>
      </w:r>
      <w:r w:rsidRPr="00BA4A1C">
        <w:rPr>
          <w:rFonts w:ascii="Times New Roman" w:hAnsi="Times New Roman"/>
          <w:sz w:val="24"/>
          <w:szCs w:val="24"/>
        </w:rPr>
        <w:t xml:space="preserve">rzedstawiła projekt uchwały w sprawie zmiany uchwały budżetowej na 2025 rok z autopoprawką. </w:t>
      </w:r>
    </w:p>
    <w:p w14:paraId="7EBBA32F" w14:textId="3252992B" w:rsidR="00572D00" w:rsidRPr="00BA4A1C" w:rsidRDefault="00572D00" w:rsidP="00BA4A1C">
      <w:pPr>
        <w:spacing w:line="276" w:lineRule="auto"/>
        <w:ind w:firstLine="708"/>
        <w:rPr>
          <w:rFonts w:ascii="Times New Roman" w:hAnsi="Times New Roman"/>
          <w:sz w:val="24"/>
          <w:szCs w:val="24"/>
        </w:rPr>
      </w:pPr>
      <w:r w:rsidRPr="00BA4A1C">
        <w:rPr>
          <w:rFonts w:ascii="Times New Roman" w:hAnsi="Times New Roman"/>
          <w:sz w:val="24"/>
          <w:szCs w:val="24"/>
        </w:rPr>
        <w:t xml:space="preserve">Autopoprawka nr 1 do projektu uchwały w sprawie zmiany uchwały budżetowej                       na 2025 rok. </w:t>
      </w:r>
    </w:p>
    <w:p w14:paraId="662354D8" w14:textId="3BC40598"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WYDATKI (0,00 zł)</w:t>
      </w:r>
      <w:r w:rsidRPr="00BA4A1C">
        <w:rPr>
          <w:rFonts w:ascii="Times New Roman" w:hAnsi="Times New Roman"/>
          <w:sz w:val="24"/>
          <w:szCs w:val="24"/>
        </w:rPr>
        <w:tab/>
      </w:r>
    </w:p>
    <w:p w14:paraId="23B0D336"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Dział 600 – Transport i łączność (+14 996,55 zł)</w:t>
      </w:r>
      <w:r w:rsidRPr="00BA4A1C">
        <w:rPr>
          <w:rFonts w:ascii="Times New Roman" w:hAnsi="Times New Roman"/>
          <w:sz w:val="24"/>
          <w:szCs w:val="24"/>
        </w:rPr>
        <w:tab/>
      </w:r>
    </w:p>
    <w:p w14:paraId="51A372FE"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Rozdział 60014 – Drogi publiczne powiatowe (+14 996,55 zł)</w:t>
      </w:r>
    </w:p>
    <w:p w14:paraId="5D99D067" w14:textId="06EB575F"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Zwiększenie planu wydatków Urzędu Miasta Mława w kwocie (+14 996,55 zł) </w:t>
      </w:r>
      <w:r w:rsidR="0054590D" w:rsidRPr="00BA4A1C">
        <w:rPr>
          <w:rFonts w:ascii="Times New Roman" w:hAnsi="Times New Roman"/>
          <w:sz w:val="24"/>
          <w:szCs w:val="24"/>
        </w:rPr>
        <w:t xml:space="preserve">                                           </w:t>
      </w:r>
      <w:r w:rsidRPr="00BA4A1C">
        <w:rPr>
          <w:rFonts w:ascii="Times New Roman" w:hAnsi="Times New Roman"/>
          <w:sz w:val="24"/>
          <w:szCs w:val="24"/>
        </w:rPr>
        <w:t xml:space="preserve">z przeznaczeniem na zwiększenie dotacji celowej na pomoc finansową dla Powiatu Mławskiego  na realizację zadania pn. „Przebudowa drogi powiatowej nr 2313W – </w:t>
      </w:r>
      <w:r w:rsidR="0054590D" w:rsidRPr="00BA4A1C">
        <w:rPr>
          <w:rFonts w:ascii="Times New Roman" w:hAnsi="Times New Roman"/>
          <w:sz w:val="24"/>
          <w:szCs w:val="24"/>
        </w:rPr>
        <w:t xml:space="preserve">                                 </w:t>
      </w:r>
      <w:r w:rsidRPr="00BA4A1C">
        <w:rPr>
          <w:rFonts w:ascii="Times New Roman" w:hAnsi="Times New Roman"/>
          <w:sz w:val="24"/>
          <w:szCs w:val="24"/>
        </w:rPr>
        <w:t>ul. Nowowiejska w Mławie”. Wartość zadania po zmianie to kwota 264 996,55 zł.</w:t>
      </w:r>
    </w:p>
    <w:p w14:paraId="70DCF880"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Dział 754 – Bezpieczeństwo publiczne i ochrona przeciwpożarowa Działalność usługowa (+160 000,00 zł)</w:t>
      </w:r>
    </w:p>
    <w:p w14:paraId="683634B8"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lastRenderedPageBreak/>
        <w:t>Rozdział 75412 – ochotnicze straże pożarne (+160 000,00 zł)</w:t>
      </w:r>
    </w:p>
    <w:p w14:paraId="1CF08E51" w14:textId="64388BF2"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Zwiększenie planu wydatków Urzędu Miasta Mława w kwocie (+160 000,00 zł)</w:t>
      </w:r>
      <w:r w:rsidR="0054590D" w:rsidRPr="00BA4A1C">
        <w:rPr>
          <w:rFonts w:ascii="Times New Roman" w:hAnsi="Times New Roman"/>
          <w:sz w:val="24"/>
          <w:szCs w:val="24"/>
        </w:rPr>
        <w:t xml:space="preserve">                                       </w:t>
      </w:r>
      <w:r w:rsidRPr="00BA4A1C">
        <w:rPr>
          <w:rFonts w:ascii="Times New Roman" w:hAnsi="Times New Roman"/>
          <w:sz w:val="24"/>
          <w:szCs w:val="24"/>
        </w:rPr>
        <w:t xml:space="preserve"> z przeznaczeniem na zwiększenie dotacji celowej na dofinansowanie zadania pn.  „Zakup samochodu specjalnego dla Ochotniczej Straży Pożarnej w Mławie” . Wartość zadania</w:t>
      </w:r>
      <w:r w:rsidR="0054590D" w:rsidRPr="00BA4A1C">
        <w:rPr>
          <w:rFonts w:ascii="Times New Roman" w:hAnsi="Times New Roman"/>
          <w:sz w:val="24"/>
          <w:szCs w:val="24"/>
        </w:rPr>
        <w:t xml:space="preserve">                               </w:t>
      </w:r>
      <w:r w:rsidRPr="00BA4A1C">
        <w:rPr>
          <w:rFonts w:ascii="Times New Roman" w:hAnsi="Times New Roman"/>
          <w:sz w:val="24"/>
          <w:szCs w:val="24"/>
        </w:rPr>
        <w:t xml:space="preserve"> po zmianie to kwota 285 000,00 zł.</w:t>
      </w:r>
    </w:p>
    <w:p w14:paraId="53907658"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Dział 900  – Gospodarka komunalna i ochrona środowiska (-174 996,55 zł)</w:t>
      </w:r>
      <w:bookmarkStart w:id="0" w:name="_Hlk174443557"/>
    </w:p>
    <w:bookmarkEnd w:id="0"/>
    <w:p w14:paraId="6818F24C"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Rozdział 90095 – Pozostała działalność (-174 996,55 zł)</w:t>
      </w:r>
    </w:p>
    <w:p w14:paraId="20142FC5"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Zmniejszenie planu wydatków majątkowych Urzędu Miasta Mława w kwocie (-174 996,55 zł) przeznaczonych na realizację zadania inwestycyjnego pn. „Zagospodarowanie terenu 15 osiedli na terenie Miasta Mława”.  </w:t>
      </w:r>
    </w:p>
    <w:p w14:paraId="41794A18"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360"/>
        <w:rPr>
          <w:rFonts w:ascii="Times New Roman" w:hAnsi="Times New Roman"/>
          <w:sz w:val="24"/>
          <w:szCs w:val="24"/>
        </w:rPr>
      </w:pPr>
    </w:p>
    <w:p w14:paraId="651C5707" w14:textId="28CE58F6" w:rsidR="00572D00" w:rsidRPr="00BA4A1C" w:rsidRDefault="00CB11CF"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ab/>
      </w:r>
      <w:r w:rsidR="00572D00" w:rsidRPr="00BA4A1C">
        <w:rPr>
          <w:rFonts w:ascii="Times New Roman" w:hAnsi="Times New Roman"/>
          <w:sz w:val="24"/>
          <w:szCs w:val="24"/>
        </w:rPr>
        <w:t xml:space="preserve">W załączniku nr 2 ujęto zmiany w planie wydatków wprowadzone przez kierowników/dyrektorów jednostek. Zmian dokonano na podstawie upoważnień nadanych prze Burmistrza Miasta Mława zgodnie z Zarządzeniem Nr 46/2025 z dnia 5 marca 2025 r. </w:t>
      </w:r>
    </w:p>
    <w:p w14:paraId="0B439F5B" w14:textId="77777777" w:rsidR="00572D00" w:rsidRPr="00BA4A1C" w:rsidRDefault="00572D00"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ind w:left="360"/>
        <w:rPr>
          <w:rFonts w:ascii="Times New Roman" w:hAnsi="Times New Roman"/>
          <w:sz w:val="24"/>
          <w:szCs w:val="24"/>
        </w:rPr>
      </w:pPr>
    </w:p>
    <w:p w14:paraId="3C452A8B" w14:textId="77777777" w:rsidR="00572D00" w:rsidRPr="00BA4A1C" w:rsidRDefault="00572D00" w:rsidP="00BA4A1C">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Niniejsza autopoprawka do uchwały w sprawie zmiany uchwały budżetowej na rok 2025 powoduje zmiany w następujących załącznikach:</w:t>
      </w:r>
    </w:p>
    <w:p w14:paraId="447DF116" w14:textId="77777777" w:rsidR="00572D00" w:rsidRPr="00BA4A1C" w:rsidRDefault="00572D00" w:rsidP="00BA4A1C">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załączniku nr 2 „Wydatki budżetu Miasta Mława na rok 2025”,</w:t>
      </w:r>
    </w:p>
    <w:p w14:paraId="2E96A39F" w14:textId="77777777" w:rsidR="00572D00" w:rsidRPr="00BA4A1C" w:rsidRDefault="00572D00" w:rsidP="00BA4A1C">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załącznik nr 4 „Wydatki na zadania inwestycyjne na 2025 rok nie objęte wieloletnią prognozą finansową”,</w:t>
      </w:r>
    </w:p>
    <w:p w14:paraId="640FE14D" w14:textId="77777777" w:rsidR="00572D00" w:rsidRPr="00BA4A1C" w:rsidRDefault="00572D00" w:rsidP="00BA4A1C">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załączniku nr 7 „Dotacje celowe dla podmiotów zaliczanych i niezaliczanych do sektora finansów publicznych w 2025 r. ”.</w:t>
      </w:r>
    </w:p>
    <w:p w14:paraId="68E9A31C" w14:textId="0D3E7E54" w:rsidR="00572D00" w:rsidRPr="00BA4A1C" w:rsidRDefault="00572D00" w:rsidP="00BA4A1C">
      <w:pPr>
        <w:tabs>
          <w:tab w:val="left" w:pos="38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 załączniku nr 8 „Dochody i wydatki związane z zadaniami realizowanymi w drodze umów lub porozumień między jednostkami samorządu terytorialnego w 2025 r.”.  </w:t>
      </w:r>
    </w:p>
    <w:p w14:paraId="0988F35B" w14:textId="77777777" w:rsidR="001249D7" w:rsidRPr="00BA4A1C" w:rsidRDefault="001249D7" w:rsidP="00BA4A1C">
      <w:pPr>
        <w:autoSpaceDE w:val="0"/>
        <w:autoSpaceDN w:val="0"/>
        <w:adjustRightInd w:val="0"/>
        <w:spacing w:line="276" w:lineRule="auto"/>
        <w:rPr>
          <w:rFonts w:ascii="Times New Roman" w:hAnsi="Times New Roman"/>
          <w:kern w:val="0"/>
          <w:sz w:val="24"/>
          <w:szCs w:val="24"/>
          <w14:ligatures w14:val="none"/>
        </w:rPr>
      </w:pPr>
    </w:p>
    <w:p w14:paraId="444A124A" w14:textId="3B857291" w:rsidR="001249D7" w:rsidRPr="00BA4A1C" w:rsidRDefault="001249D7" w:rsidP="00BA4A1C">
      <w:pPr>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DOCHODY w kwocie (+397 064,29 zł)</w:t>
      </w:r>
    </w:p>
    <w:p w14:paraId="68AC8A4E"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Dział 756  – Dochody od osób prawnych, od osób fizycznych i od innych jednostek nieposiadających osobowości prawnej oraz wydatki związane z ich poborem Gospodarka komunalna i ochrona środowiska (+180 095,78 zł)</w:t>
      </w:r>
    </w:p>
    <w:p w14:paraId="3E42C1FB"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Rozdział 75618 – Wpływy z innych opłat stanowiących dochody jednostek samorządu terytorialnego na podstawie ustaw (+180 095,78 zł)</w:t>
      </w:r>
    </w:p>
    <w:p w14:paraId="3FCC34CE" w14:textId="39AB167B" w:rsidR="001249D7" w:rsidRPr="00BA4A1C" w:rsidRDefault="001249D7" w:rsidP="00BA4A1C">
      <w:pPr>
        <w:numPr>
          <w:ilvl w:val="0"/>
          <w:numId w:val="2"/>
        </w:numPr>
        <w:autoSpaceDE w:val="0"/>
        <w:autoSpaceDN w:val="0"/>
        <w:adjustRightInd w:val="0"/>
        <w:spacing w:after="0" w:line="276" w:lineRule="auto"/>
        <w:rPr>
          <w:rFonts w:ascii="Times New Roman" w:hAnsi="Times New Roman"/>
          <w:color w:val="FF0000"/>
          <w:kern w:val="0"/>
          <w:sz w:val="24"/>
          <w:szCs w:val="24"/>
          <w14:ligatures w14:val="none"/>
        </w:rPr>
      </w:pPr>
      <w:r w:rsidRPr="00BA4A1C">
        <w:rPr>
          <w:rFonts w:ascii="Times New Roman" w:hAnsi="Times New Roman"/>
          <w:kern w:val="0"/>
          <w:sz w:val="24"/>
          <w:szCs w:val="24"/>
          <w14:ligatures w14:val="none"/>
        </w:rPr>
        <w:t xml:space="preserve">Zwiększenie planu dochodów Miasta Mława w kwocie (+180 095,78 zł) z tytułu wpływów z części opłaty za zezwolenia na sprzedaż napojów alkoholowych w obrocie hurtowym. </w:t>
      </w:r>
    </w:p>
    <w:p w14:paraId="68D3EB7B" w14:textId="65EC92E4" w:rsidR="001249D7" w:rsidRPr="00BA4A1C" w:rsidRDefault="001249D7" w:rsidP="00BA4A1C">
      <w:pPr>
        <w:spacing w:after="0"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sz w:val="24"/>
          <w:szCs w:val="24"/>
          <w14:ligatures w14:val="none"/>
        </w:rPr>
        <w:t>Dział 855 – Rodzina (0,00 zł)</w:t>
      </w:r>
    </w:p>
    <w:p w14:paraId="24FDCAD1"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Rozdział 85516 – System opieki nad dziećmi w wieku do lat 3 (0,00 zł)</w:t>
      </w:r>
    </w:p>
    <w:p w14:paraId="1EAD0B86" w14:textId="738A3AD5" w:rsidR="00B843F0"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Zmiana klasyfikacji budżetowej tj. przesunięcie między paragrafami środków w kwocie 990 000,00 zł, które Miasto Mława otrzymuje jako dofinansowanie z ZUS opłaty za pobyt dziecka w żłobku w ramach ustawy z 15 maja 2024 r. o wspieraniu rodziców w aktywności zawodowej oraz w wychowaniu dziecka – „Aktywny rodzic”. </w:t>
      </w:r>
    </w:p>
    <w:p w14:paraId="26DBC0B9"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Dział 900  – Gospodarka komunalna i ochrona środowiska (+31 968,51 zł)</w:t>
      </w:r>
    </w:p>
    <w:p w14:paraId="577D3BE4"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Rozdział 90015 – Oświetlenie ulic, placów i dróg (+31 968,51 zł)</w:t>
      </w:r>
    </w:p>
    <w:p w14:paraId="2480CD15" w14:textId="21AB0D6F" w:rsidR="001249D7" w:rsidRPr="00BA4A1C" w:rsidRDefault="001249D7" w:rsidP="00BA4A1C">
      <w:pPr>
        <w:numPr>
          <w:ilvl w:val="0"/>
          <w:numId w:val="3"/>
        </w:numPr>
        <w:autoSpaceDE w:val="0"/>
        <w:autoSpaceDN w:val="0"/>
        <w:adjustRightInd w:val="0"/>
        <w:spacing w:after="0" w:line="276" w:lineRule="auto"/>
        <w:rPr>
          <w:rFonts w:ascii="Times New Roman" w:hAnsi="Times New Roman"/>
          <w:color w:val="FF0000"/>
          <w:kern w:val="0"/>
          <w:sz w:val="24"/>
          <w:szCs w:val="24"/>
          <w14:ligatures w14:val="none"/>
        </w:rPr>
      </w:pPr>
      <w:r w:rsidRPr="00BA4A1C">
        <w:rPr>
          <w:rFonts w:ascii="Times New Roman" w:hAnsi="Times New Roman"/>
          <w:kern w:val="0"/>
          <w:sz w:val="24"/>
          <w:szCs w:val="24"/>
          <w14:ligatures w14:val="none"/>
        </w:rPr>
        <w:lastRenderedPageBreak/>
        <w:t xml:space="preserve">Zwiększenie planu dochodów Miasta Mława w kwocie (+31 968,51 zł) z tytułu odszkodowań za szkody dotyczące infrastruktury energetycznej. </w:t>
      </w:r>
    </w:p>
    <w:p w14:paraId="7C486C2D"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Dział 926  – Kultura fizyczna (+185 000,00 zł)</w:t>
      </w:r>
    </w:p>
    <w:p w14:paraId="016AFA7B"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Rozdział 92604 – Instytucje kultury fizycznej (+185 000,00 zł)</w:t>
      </w:r>
    </w:p>
    <w:p w14:paraId="0017E52E" w14:textId="77777777" w:rsidR="001249D7" w:rsidRPr="00BA4A1C" w:rsidRDefault="001249D7" w:rsidP="00BA4A1C">
      <w:pPr>
        <w:numPr>
          <w:ilvl w:val="0"/>
          <w:numId w:val="4"/>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Zwiększenie planu dochodów Miejskiego Ośrodka Sportu i Rekreacji w kwocie (+185 000,00 zł) z tym z tytułu:</w:t>
      </w:r>
    </w:p>
    <w:p w14:paraId="2FBFB46F" w14:textId="77777777" w:rsidR="001249D7" w:rsidRPr="00BA4A1C" w:rsidRDefault="001249D7" w:rsidP="00BA4A1C">
      <w:pPr>
        <w:autoSpaceDE w:val="0"/>
        <w:autoSpaceDN w:val="0"/>
        <w:adjustRightInd w:val="0"/>
        <w:spacing w:after="0" w:line="276" w:lineRule="auto"/>
        <w:ind w:left="360"/>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 najmu i dzierżawy pomieszczeń hotelu w kwocie (+10 000,00 zł),</w:t>
      </w:r>
    </w:p>
    <w:p w14:paraId="254A872B" w14:textId="3A2F16AB" w:rsidR="001249D7" w:rsidRPr="00BA4A1C" w:rsidRDefault="001249D7" w:rsidP="00BA4A1C">
      <w:pPr>
        <w:autoSpaceDE w:val="0"/>
        <w:autoSpaceDN w:val="0"/>
        <w:adjustRightInd w:val="0"/>
        <w:spacing w:after="0" w:line="276" w:lineRule="auto"/>
        <w:ind w:left="360"/>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 świadczonych usług (noclegowych, korzystanie z pływalni, opłaty wpisowe na imprezy sportowe) w kwocie (+175 000,00 zł).</w:t>
      </w:r>
    </w:p>
    <w:p w14:paraId="37304381" w14:textId="77777777" w:rsidR="001249D7" w:rsidRPr="00BA4A1C" w:rsidRDefault="001249D7" w:rsidP="00BA4A1C">
      <w:pPr>
        <w:autoSpaceDE w:val="0"/>
        <w:autoSpaceDN w:val="0"/>
        <w:adjustRightInd w:val="0"/>
        <w:spacing w:after="0" w:line="276" w:lineRule="auto"/>
        <w:ind w:firstLine="709"/>
        <w:rPr>
          <w:rFonts w:ascii="Times New Roman" w:hAnsi="Times New Roman"/>
          <w:color w:val="FF0000"/>
          <w:kern w:val="0"/>
          <w:sz w:val="24"/>
          <w:szCs w:val="24"/>
          <w14:ligatures w14:val="none"/>
        </w:rPr>
      </w:pPr>
    </w:p>
    <w:p w14:paraId="3681D89B" w14:textId="318123B3"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WYDATKI (+397 064,29 zł) </w:t>
      </w:r>
      <w:bookmarkStart w:id="1" w:name="_Hlk145577417"/>
    </w:p>
    <w:p w14:paraId="2E5F86AE"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Dział 600 – Transport i łączność (+314 996,55 zł)</w:t>
      </w:r>
      <w:r w:rsidRPr="00BA4A1C">
        <w:rPr>
          <w:rFonts w:ascii="Times New Roman" w:hAnsi="Times New Roman"/>
          <w:sz w:val="24"/>
          <w:szCs w:val="24"/>
          <w14:ligatures w14:val="none"/>
        </w:rPr>
        <w:tab/>
      </w:r>
    </w:p>
    <w:p w14:paraId="21BE88EB"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Rozdział 60004 – Lokalny transport zbiorowy (+14 996,55 zł)</w:t>
      </w:r>
    </w:p>
    <w:p w14:paraId="259772B1" w14:textId="77777777" w:rsidR="001249D7" w:rsidRPr="00BA4A1C" w:rsidRDefault="001249D7" w:rsidP="00BA4A1C">
      <w:pPr>
        <w:numPr>
          <w:ilvl w:val="0"/>
          <w:numId w:val="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Przesunięcie pomiędzy paragrafami wydatków Urzędu Miasta Mława w kwocie 2 200 000,00 zł) zaplanowanych na podwyższenie kapitału zakładowego Miejskiego Przedsiębiorstwa Drogowo – Mostowego MPDM sp. z o.o.</w:t>
      </w:r>
    </w:p>
    <w:p w14:paraId="3E17C98A" w14:textId="77777777" w:rsidR="001249D7" w:rsidRPr="00BA4A1C" w:rsidRDefault="001249D7" w:rsidP="00BA4A1C">
      <w:pPr>
        <w:numPr>
          <w:ilvl w:val="0"/>
          <w:numId w:val="5"/>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Zwiększenie planu wydatków Urzędu Miasta Mława w kwocie (+14 996,55 zł) z przeznaczeniem na zwiększenie dotacji celowej na pomoc finansową dla Powiatu Mławskiego  na realizację zadania pn. „Przebudowa drogi powiatowej nr 2313W – ul. Nowowiejska w Mławie”. Wartość zadania po zmianie to kwota 264 996,55 zł.</w:t>
      </w:r>
    </w:p>
    <w:p w14:paraId="319B99C9" w14:textId="77777777" w:rsidR="001249D7" w:rsidRPr="00BA4A1C" w:rsidRDefault="001249D7" w:rsidP="00BA4A1C">
      <w:pPr>
        <w:spacing w:after="0"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sz w:val="24"/>
          <w:szCs w:val="24"/>
          <w14:ligatures w14:val="none"/>
        </w:rPr>
        <w:t>Rozdział 60016 – Drogi publiczne gminne (+300 000,00 zł)</w:t>
      </w:r>
    </w:p>
    <w:p w14:paraId="39678804" w14:textId="77777777" w:rsidR="001249D7" w:rsidRPr="00BA4A1C" w:rsidRDefault="001249D7" w:rsidP="00BA4A1C">
      <w:pPr>
        <w:numPr>
          <w:ilvl w:val="0"/>
          <w:numId w:val="6"/>
        </w:numPr>
        <w:spacing w:after="0"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sz w:val="24"/>
          <w:szCs w:val="24"/>
          <w14:ligatures w14:val="none"/>
        </w:rPr>
        <w:t>Zwiększenie planu wydatków Urzędu Miasta Mława w kwocie (+300 000,00 zł) z przeznaczeniem na realizację zadań inwestycyjnych:</w:t>
      </w:r>
    </w:p>
    <w:p w14:paraId="53D9CCAE" w14:textId="77777777" w:rsidR="001249D7" w:rsidRPr="00BA4A1C" w:rsidRDefault="001249D7" w:rsidP="00BA4A1C">
      <w:pPr>
        <w:numPr>
          <w:ilvl w:val="0"/>
          <w:numId w:val="7"/>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Przebudowa terenu osiedla pomiędzy ulicami Grzebskiego, Płocka i Szewska na terenie osiedla  Śródmieście w Mławie w kwocie (+100 000,00 zł).</w:t>
      </w:r>
    </w:p>
    <w:p w14:paraId="658E1722" w14:textId="77777777" w:rsidR="001249D7" w:rsidRPr="00BA4A1C" w:rsidRDefault="001249D7" w:rsidP="00BA4A1C">
      <w:pPr>
        <w:numPr>
          <w:ilvl w:val="0"/>
          <w:numId w:val="7"/>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Utwardzenie płytami betonowymi drogi na terenie osiedla Krajewo w Mławie (+100 000,00 zł).</w:t>
      </w:r>
    </w:p>
    <w:p w14:paraId="6C710486" w14:textId="1CE1982D" w:rsidR="001249D7" w:rsidRPr="00BA4A1C" w:rsidRDefault="001249D7" w:rsidP="00BA4A1C">
      <w:pPr>
        <w:numPr>
          <w:ilvl w:val="0"/>
          <w:numId w:val="7"/>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 xml:space="preserve">Budowa zatoki postojowej przy ul. Marszałkowskiej 4, 6, 8, 10 na terenie osiedla Kopernika w Mławie w kwocie (+100 000,00 zł). </w:t>
      </w:r>
    </w:p>
    <w:p w14:paraId="46C776F9"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Dział 710 – Działalność usługowa (+32 000,00 zł)</w:t>
      </w:r>
    </w:p>
    <w:p w14:paraId="6D2C16AE" w14:textId="77777777" w:rsidR="001249D7" w:rsidRPr="00BA4A1C" w:rsidRDefault="001249D7" w:rsidP="00BA4A1C">
      <w:pPr>
        <w:tabs>
          <w:tab w:val="left" w:pos="284"/>
        </w:tabs>
        <w:spacing w:after="0" w:line="276" w:lineRule="auto"/>
        <w:rPr>
          <w:rFonts w:ascii="Times New Roman" w:eastAsia="Times New Roman" w:hAnsi="Times New Roman"/>
          <w:sz w:val="24"/>
          <w:szCs w:val="24"/>
          <w:lang w:eastAsia="pl-PL"/>
          <w14:ligatures w14:val="none"/>
        </w:rPr>
      </w:pPr>
      <w:r w:rsidRPr="00BA4A1C">
        <w:rPr>
          <w:rFonts w:ascii="Times New Roman" w:eastAsia="Times New Roman" w:hAnsi="Times New Roman"/>
          <w:sz w:val="24"/>
          <w:szCs w:val="24"/>
          <w:lang w:eastAsia="pl-PL"/>
          <w14:ligatures w14:val="none"/>
        </w:rPr>
        <w:t>Rozdział 71012 – Zadania z zakresu geodezji i kartografii (+32 000,00 zł)</w:t>
      </w:r>
    </w:p>
    <w:p w14:paraId="710A97B3" w14:textId="7822605A" w:rsidR="001249D7" w:rsidRPr="00BA4A1C" w:rsidRDefault="001249D7" w:rsidP="00BA4A1C">
      <w:pPr>
        <w:numPr>
          <w:ilvl w:val="0"/>
          <w:numId w:val="8"/>
        </w:numPr>
        <w:tabs>
          <w:tab w:val="left" w:pos="284"/>
        </w:tabs>
        <w:autoSpaceDE w:val="0"/>
        <w:autoSpaceDN w:val="0"/>
        <w:adjustRightInd w:val="0"/>
        <w:spacing w:after="0" w:line="276" w:lineRule="auto"/>
        <w:rPr>
          <w:rFonts w:ascii="Times New Roman" w:eastAsia="Times New Roman" w:hAnsi="Times New Roman"/>
          <w:kern w:val="0"/>
          <w:sz w:val="24"/>
          <w:szCs w:val="24"/>
          <w:lang w:eastAsia="pl-PL"/>
          <w14:ligatures w14:val="none"/>
        </w:rPr>
      </w:pPr>
      <w:r w:rsidRPr="00BA4A1C">
        <w:rPr>
          <w:rFonts w:ascii="Times New Roman" w:eastAsia="Times New Roman" w:hAnsi="Times New Roman"/>
          <w:kern w:val="0"/>
          <w:sz w:val="24"/>
          <w:szCs w:val="24"/>
          <w:lang w:eastAsia="pl-PL"/>
          <w14:ligatures w14:val="none"/>
        </w:rPr>
        <w:t xml:space="preserve">Zwiększenie planu wydatków </w:t>
      </w:r>
      <w:r w:rsidRPr="00BA4A1C">
        <w:rPr>
          <w:rFonts w:ascii="Times New Roman" w:hAnsi="Times New Roman"/>
          <w:kern w:val="0"/>
          <w:sz w:val="24"/>
          <w:szCs w:val="24"/>
          <w14:ligatures w14:val="none"/>
        </w:rPr>
        <w:t xml:space="preserve">Urzędu Miasta Mława w kwocie (+32 000,00 zł) przeznaczonych na wykonanie projektów decyzji o warunkach zabudowy i zagospodarowania terenu. </w:t>
      </w:r>
    </w:p>
    <w:p w14:paraId="3E6AABC2"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Dział 750 – Administracja publiczna (+6 000,00 zł)</w:t>
      </w:r>
    </w:p>
    <w:p w14:paraId="1D4C0387" w14:textId="77777777" w:rsidR="001249D7" w:rsidRPr="00BA4A1C" w:rsidRDefault="001249D7" w:rsidP="00BA4A1C">
      <w:pPr>
        <w:tabs>
          <w:tab w:val="left" w:pos="284"/>
        </w:tabs>
        <w:spacing w:after="0" w:line="276" w:lineRule="auto"/>
        <w:rPr>
          <w:rFonts w:ascii="Times New Roman" w:eastAsia="Times New Roman" w:hAnsi="Times New Roman"/>
          <w:sz w:val="24"/>
          <w:szCs w:val="24"/>
          <w:lang w:eastAsia="pl-PL"/>
          <w14:ligatures w14:val="none"/>
        </w:rPr>
      </w:pPr>
      <w:r w:rsidRPr="00BA4A1C">
        <w:rPr>
          <w:rFonts w:ascii="Times New Roman" w:eastAsia="Times New Roman" w:hAnsi="Times New Roman"/>
          <w:sz w:val="24"/>
          <w:szCs w:val="24"/>
          <w:lang w:eastAsia="pl-PL"/>
          <w14:ligatures w14:val="none"/>
        </w:rPr>
        <w:t>Rozdział 75085 – Wspólna obsługa jednostek samorządu terytorialnego (+6 000,00 zł)</w:t>
      </w:r>
    </w:p>
    <w:p w14:paraId="34B837D8" w14:textId="29B7AF17" w:rsidR="001249D7" w:rsidRPr="00BA4A1C" w:rsidRDefault="001249D7" w:rsidP="00BA4A1C">
      <w:pPr>
        <w:numPr>
          <w:ilvl w:val="0"/>
          <w:numId w:val="9"/>
        </w:numPr>
        <w:tabs>
          <w:tab w:val="left" w:pos="284"/>
        </w:tabs>
        <w:autoSpaceDE w:val="0"/>
        <w:autoSpaceDN w:val="0"/>
        <w:adjustRightInd w:val="0"/>
        <w:spacing w:after="0" w:line="276" w:lineRule="auto"/>
        <w:rPr>
          <w:rFonts w:ascii="Times New Roman" w:eastAsia="Times New Roman" w:hAnsi="Times New Roman"/>
          <w:kern w:val="0"/>
          <w:sz w:val="24"/>
          <w:szCs w:val="24"/>
          <w:lang w:eastAsia="pl-PL"/>
          <w14:ligatures w14:val="none"/>
        </w:rPr>
      </w:pPr>
      <w:r w:rsidRPr="00BA4A1C">
        <w:rPr>
          <w:rFonts w:ascii="Times New Roman" w:eastAsia="Times New Roman" w:hAnsi="Times New Roman"/>
          <w:kern w:val="0"/>
          <w:sz w:val="24"/>
          <w:szCs w:val="24"/>
          <w:lang w:eastAsia="pl-PL"/>
          <w14:ligatures w14:val="none"/>
        </w:rPr>
        <w:t>Zwiększenie planu wydatków Centrum Usług Wspólnych w</w:t>
      </w:r>
      <w:r w:rsidRPr="00BA4A1C">
        <w:rPr>
          <w:rFonts w:ascii="Times New Roman" w:hAnsi="Times New Roman"/>
          <w:kern w:val="0"/>
          <w:sz w:val="24"/>
          <w:szCs w:val="24"/>
          <w14:ligatures w14:val="none"/>
        </w:rPr>
        <w:t xml:space="preserve"> Mławie w kwocie (+6 000,00 zł) przeznaczonych na zakup energii.</w:t>
      </w:r>
      <w:bookmarkEnd w:id="1"/>
    </w:p>
    <w:p w14:paraId="1A432719" w14:textId="77777777" w:rsidR="001249D7" w:rsidRPr="00BA4A1C" w:rsidRDefault="001249D7"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Dział 754 – Bezpieczeństwo publiczne i ochrona przeciwpożarowa Działalność usługowa (+160 000,00 zł)</w:t>
      </w:r>
    </w:p>
    <w:p w14:paraId="1D3FA474" w14:textId="77777777" w:rsidR="001249D7" w:rsidRPr="00BA4A1C" w:rsidRDefault="001249D7"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Rozdział 75412 – ochotnicze straże pożarne (+160 000,00 zł)</w:t>
      </w:r>
    </w:p>
    <w:p w14:paraId="3E18E318" w14:textId="04FC327B" w:rsidR="001249D7" w:rsidRPr="00BA4A1C" w:rsidRDefault="001249D7" w:rsidP="00BA4A1C">
      <w:pPr>
        <w:numPr>
          <w:ilvl w:val="3"/>
          <w:numId w:val="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Zwiększenie planu wydatków Urzędu Miasta Mława w kwocie (+160 000,00 zł) z przeznaczeniem na zwiększenie dotacji celowej na dofinansowanie </w:t>
      </w:r>
      <w:r w:rsidRPr="00BA4A1C">
        <w:rPr>
          <w:rFonts w:ascii="Times New Roman" w:hAnsi="Times New Roman"/>
          <w:kern w:val="0"/>
          <w:sz w:val="24"/>
          <w:szCs w:val="24"/>
          <w14:ligatures w14:val="none"/>
        </w:rPr>
        <w:lastRenderedPageBreak/>
        <w:t>zadania pn.  „Zakup samochodu specjalnego dla Ochotniczej Straży Pożarnej w Mławie” . Wartość zadania po zmianie to kwota 285 000,00 zł.</w:t>
      </w:r>
    </w:p>
    <w:p w14:paraId="3D858210" w14:textId="77777777" w:rsidR="00C843C5" w:rsidRPr="00BA4A1C" w:rsidRDefault="00C843C5" w:rsidP="00BA4A1C">
      <w:pPr>
        <w:numPr>
          <w:ilvl w:val="3"/>
          <w:numId w:val="9"/>
        </w:num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76" w:lineRule="auto"/>
        <w:rPr>
          <w:rFonts w:ascii="Times New Roman" w:hAnsi="Times New Roman"/>
          <w:kern w:val="0"/>
          <w:sz w:val="24"/>
          <w:szCs w:val="24"/>
          <w14:ligatures w14:val="none"/>
        </w:rPr>
      </w:pPr>
    </w:p>
    <w:p w14:paraId="2C88534B" w14:textId="04F02C55" w:rsidR="00C843C5" w:rsidRPr="00BA4A1C" w:rsidRDefault="001249D7" w:rsidP="00BA4A1C">
      <w:pPr>
        <w:tabs>
          <w:tab w:val="left" w:pos="6804"/>
        </w:tabs>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Dział 801 – Oświata i wychowanie (+800 000,00 zł)</w:t>
      </w:r>
    </w:p>
    <w:p w14:paraId="5CD5DF64"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Rozdział 80101 – Szkoły podstawowe (+750 000,00 zł)</w:t>
      </w:r>
    </w:p>
    <w:p w14:paraId="13E7E1C9" w14:textId="77777777" w:rsidR="001249D7" w:rsidRPr="00BA4A1C" w:rsidRDefault="001249D7" w:rsidP="00BA4A1C">
      <w:pPr>
        <w:numPr>
          <w:ilvl w:val="0"/>
          <w:numId w:val="1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Zwiększenie planu wydatków Szkoły Podstawowej Nr 3 w Mławie w kwocie (+50 000,00 zł) z przeznaczeniem na zakup energii. </w:t>
      </w:r>
    </w:p>
    <w:p w14:paraId="41CDA96C" w14:textId="77777777" w:rsidR="001249D7" w:rsidRPr="00BA4A1C" w:rsidRDefault="001249D7" w:rsidP="00BA4A1C">
      <w:pPr>
        <w:numPr>
          <w:ilvl w:val="0"/>
          <w:numId w:val="1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Zwiększenie planu wydatków Szkoły Podstawowej Nr 6 W Mławie w kwocie (+167 000,00 zł) z przeznaczeniem na zakup energii. </w:t>
      </w:r>
    </w:p>
    <w:p w14:paraId="09E96011" w14:textId="77777777" w:rsidR="001249D7" w:rsidRPr="00BA4A1C" w:rsidRDefault="001249D7" w:rsidP="00BA4A1C">
      <w:pPr>
        <w:numPr>
          <w:ilvl w:val="0"/>
          <w:numId w:val="10"/>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Zwiększenie planu wydatków Zespołu Placówek Oświatowych Nr 1 w Mławie w kwocie (+83 000,00 zł) z przeznaczeniem na zakup energii.</w:t>
      </w:r>
    </w:p>
    <w:p w14:paraId="591718C2" w14:textId="77777777" w:rsidR="001249D7" w:rsidRPr="00BA4A1C" w:rsidRDefault="001249D7" w:rsidP="00BA4A1C">
      <w:pPr>
        <w:numPr>
          <w:ilvl w:val="0"/>
          <w:numId w:val="10"/>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 xml:space="preserve">Zwiększenie planu wydatków Zespołu Placówek Oświatowych Nr 2 w Mławie w kwocie (+100 000,00 zł) z przeznaczeniem na realizację zadania inwestycyjnego pn. „Modernizacja placu zabaw przy ZPO nr 2 na terenie osiedla Obrońców Mławy” </w:t>
      </w:r>
    </w:p>
    <w:p w14:paraId="661DA73C" w14:textId="77777777" w:rsidR="001249D7" w:rsidRPr="00BA4A1C" w:rsidRDefault="001249D7" w:rsidP="00BA4A1C">
      <w:pPr>
        <w:numPr>
          <w:ilvl w:val="0"/>
          <w:numId w:val="10"/>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Zwiększenie planu wydatków Zespołu Placówek Oświatowych Nr 3 w Mławie w kwocie (+350 000,00 zł) z przeznaczeniem na:</w:t>
      </w:r>
    </w:p>
    <w:p w14:paraId="1AA5A40E" w14:textId="77777777" w:rsidR="001249D7" w:rsidRPr="00BA4A1C" w:rsidRDefault="001249D7" w:rsidP="00BA4A1C">
      <w:pPr>
        <w:numPr>
          <w:ilvl w:val="0"/>
          <w:numId w:val="11"/>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 xml:space="preserve">Zakup energii w kwocie (+250 000,00 zł) </w:t>
      </w:r>
    </w:p>
    <w:p w14:paraId="5F937F35" w14:textId="77777777" w:rsidR="001249D7" w:rsidRPr="00BA4A1C" w:rsidRDefault="001249D7" w:rsidP="00BA4A1C">
      <w:pPr>
        <w:numPr>
          <w:ilvl w:val="0"/>
          <w:numId w:val="11"/>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 xml:space="preserve">Realizację zadania inwestycyjnego pn. „Modernizacja placu zabaw przy Szkole Podstawowej nr 7 w Mławie na terenie osiedla Książąt Mazowieckich” w kwocie (+100 000,00 zł).  </w:t>
      </w:r>
    </w:p>
    <w:p w14:paraId="3883F117"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Rozdział 80104 – Przedszkola (+50 000,00 zł)</w:t>
      </w:r>
    </w:p>
    <w:p w14:paraId="731AC157" w14:textId="50A6A7F5" w:rsidR="001249D7" w:rsidRPr="00BA4A1C" w:rsidRDefault="001249D7" w:rsidP="00BA4A1C">
      <w:pPr>
        <w:numPr>
          <w:ilvl w:val="0"/>
          <w:numId w:val="12"/>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 xml:space="preserve">Zwiększenie planu wydatków Zespołu Placówek Oświatowych Nr 3 w Mławie w kwocie (+50 000,00 zł) z przeznaczeniem na zakup energii.  </w:t>
      </w:r>
    </w:p>
    <w:p w14:paraId="64782A2D"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Dział 851 – Ochrona zdrowia (+180 095,78 zł)</w:t>
      </w:r>
    </w:p>
    <w:p w14:paraId="70F6FF0C"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bookmarkStart w:id="2" w:name="_Hlk200628210"/>
      <w:r w:rsidRPr="00BA4A1C">
        <w:rPr>
          <w:rFonts w:ascii="Times New Roman" w:hAnsi="Times New Roman"/>
          <w:kern w:val="0"/>
          <w:sz w:val="24"/>
          <w:szCs w:val="24"/>
          <w14:ligatures w14:val="none"/>
        </w:rPr>
        <w:t>Rozdział 85154 – Przeciwdziałanie alkoholizmowi (+180 095,78 zł)</w:t>
      </w:r>
    </w:p>
    <w:bookmarkEnd w:id="2"/>
    <w:p w14:paraId="4EA3757B" w14:textId="77777777" w:rsidR="001249D7" w:rsidRPr="00BA4A1C" w:rsidRDefault="001249D7" w:rsidP="00BA4A1C">
      <w:pPr>
        <w:numPr>
          <w:ilvl w:val="0"/>
          <w:numId w:val="13"/>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Zwiększenie planu wydatków Urzędu Miasta Mława w kwocie (+180 095,78 zł) z</w:t>
      </w:r>
      <w:bookmarkStart w:id="3" w:name="_Hlk203424294"/>
      <w:r w:rsidRPr="00BA4A1C">
        <w:rPr>
          <w:rFonts w:ascii="Times New Roman" w:hAnsi="Times New Roman"/>
          <w:kern w:val="0"/>
          <w:sz w:val="24"/>
          <w:szCs w:val="24"/>
          <w14:ligatures w14:val="none"/>
        </w:rPr>
        <w:t> przeznaczeniem na organizację warsztatów dla dzieci i młodzieży, sportowe zajęcia pozalekcyjne z elementami profilaktyki przeciwdziałania problemom alkoholowym a także na działania związane z promowaniem zdrowia (m.in. konferencja poświęcona zdrowiu psychicznemu i profilaktyce uzależnień). Środki pochodzą z dochodów z opłat za sprzedaż napojów alkoholowych w opakowaniach jednostkowych o ilości nieprzekraczającej 300 ml. WW. środki przeznacza się na :</w:t>
      </w:r>
    </w:p>
    <w:p w14:paraId="6FDECEEA" w14:textId="77777777" w:rsidR="001249D7" w:rsidRPr="00BA4A1C" w:rsidRDefault="001249D7" w:rsidP="00BA4A1C">
      <w:pPr>
        <w:autoSpaceDE w:val="0"/>
        <w:autoSpaceDN w:val="0"/>
        <w:adjustRightInd w:val="0"/>
        <w:spacing w:after="0" w:line="276" w:lineRule="auto"/>
        <w:ind w:left="360"/>
        <w:rPr>
          <w:rFonts w:ascii="Times New Roman" w:hAnsi="Times New Roman"/>
          <w:kern w:val="0"/>
          <w:sz w:val="24"/>
          <w:szCs w:val="24"/>
          <w14:ligatures w14:val="none"/>
        </w:rPr>
      </w:pPr>
      <w:r w:rsidRPr="00BA4A1C">
        <w:rPr>
          <w:rFonts w:ascii="Times New Roman" w:hAnsi="Times New Roman"/>
          <w:kern w:val="0"/>
          <w:sz w:val="24"/>
          <w:szCs w:val="24"/>
          <w14:ligatures w14:val="none"/>
        </w:rPr>
        <w:t>- wynagrodzenia bezosobowe w kwocie (+15 000,00 zł),</w:t>
      </w:r>
    </w:p>
    <w:p w14:paraId="23507D5D" w14:textId="424369ED" w:rsidR="001249D7" w:rsidRPr="00BA4A1C" w:rsidRDefault="001249D7" w:rsidP="00BA4A1C">
      <w:pPr>
        <w:autoSpaceDE w:val="0"/>
        <w:autoSpaceDN w:val="0"/>
        <w:adjustRightInd w:val="0"/>
        <w:spacing w:after="0" w:line="276" w:lineRule="auto"/>
        <w:ind w:left="360"/>
        <w:rPr>
          <w:rFonts w:ascii="Times New Roman" w:hAnsi="Times New Roman"/>
          <w:kern w:val="0"/>
          <w:sz w:val="24"/>
          <w:szCs w:val="24"/>
          <w14:ligatures w14:val="none"/>
        </w:rPr>
      </w:pPr>
      <w:r w:rsidRPr="00BA4A1C">
        <w:rPr>
          <w:rFonts w:ascii="Times New Roman" w:hAnsi="Times New Roman"/>
          <w:kern w:val="0"/>
          <w:sz w:val="24"/>
          <w:szCs w:val="24"/>
          <w14:ligatures w14:val="none"/>
        </w:rPr>
        <w:t>- zakup usług pozostałych w kwocie (+165 095,78 zł).</w:t>
      </w:r>
      <w:bookmarkEnd w:id="3"/>
    </w:p>
    <w:p w14:paraId="61E6298E"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Dział 852 – Pomoc społeczna (-656 000,00 zł)</w:t>
      </w:r>
    </w:p>
    <w:p w14:paraId="55D52572"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Rozdział 85219 – Ośrodki Pomocy Społecznej (-50 000,00 zł)</w:t>
      </w:r>
    </w:p>
    <w:p w14:paraId="6D0A5FBA" w14:textId="77777777" w:rsidR="001249D7" w:rsidRPr="00BA4A1C" w:rsidRDefault="001249D7" w:rsidP="00BA4A1C">
      <w:pPr>
        <w:numPr>
          <w:ilvl w:val="0"/>
          <w:numId w:val="14"/>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 xml:space="preserve">Zmniejszenie planu wydatków Centrum Usług Społecznych w kwocie (-50 000,00 zł) z przeznaczeniem na składki na państwowy Fundusz Rehabilitacji Osób Niepełnosprawnych. </w:t>
      </w:r>
    </w:p>
    <w:p w14:paraId="42075031"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Rozdział 85231 – Pomoc dla cudzoziemców (-606 000,00 zł)</w:t>
      </w:r>
    </w:p>
    <w:p w14:paraId="2D9C37C0" w14:textId="77777777" w:rsidR="001249D7" w:rsidRPr="00BA4A1C" w:rsidRDefault="001249D7" w:rsidP="00BA4A1C">
      <w:pPr>
        <w:numPr>
          <w:ilvl w:val="0"/>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Zmniejszenie planu wydatków Szkoły Podstawowej Nr 2 w kwocie (-115 000,00 zł) na funkcjonowanie oddziałów przygotowawczych (o środki własne w związku z otrzymywaniem środków z Funduszu Pomocy) z przeznaczeniem na:</w:t>
      </w:r>
    </w:p>
    <w:p w14:paraId="5D139352" w14:textId="77777777"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lastRenderedPageBreak/>
        <w:t>wynagrodzenia nauczycieli wypłacane w związku z pomocą obywatelom Ukrainy w kwocie (-90 434,00 zł),</w:t>
      </w:r>
    </w:p>
    <w:p w14:paraId="53079112" w14:textId="77777777"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składki i inne pochodne od wynagrodzeń pracowników wypłacanych w związku z pomocą obywatelom Ukrainy w kwocie (-20 000,00 zł).</w:t>
      </w:r>
    </w:p>
    <w:p w14:paraId="64554909" w14:textId="77777777"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pozostałe wydatki bieżące na zadania związane z pomocą obywatelom Ukrainy  w kwocie (-4 566,00 zł),</w:t>
      </w:r>
    </w:p>
    <w:p w14:paraId="36DFD4E2" w14:textId="77777777" w:rsidR="001249D7" w:rsidRPr="00BA4A1C" w:rsidRDefault="001249D7" w:rsidP="00BA4A1C">
      <w:pPr>
        <w:numPr>
          <w:ilvl w:val="0"/>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Zmniejszenie planu wydatków Szkoły Podstawowej Nr 6 w kwocie (-491 000,00 zł) na funkcjonowanie oddziałów przygotowawczych (o środki własne w związku z otrzymywaniem środków z Funduszu Pomocy) z przeznaczeniem na:</w:t>
      </w:r>
    </w:p>
    <w:p w14:paraId="43F6AA2F" w14:textId="77777777"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wynagrodzenia i uposażenia wypłacane w związku z pomocą obywatelom Ukrainy w kwocie (-55 000,00 zł),</w:t>
      </w:r>
    </w:p>
    <w:p w14:paraId="68EB9CDF" w14:textId="77777777"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wynagrodzenia nauczycieli wypłacane w związku z pomocą obywatelom Ukrainy w kwocie (-350 384,00 zł),</w:t>
      </w:r>
    </w:p>
    <w:p w14:paraId="31EE0203" w14:textId="77777777"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składki i inne pochodne od wynagrodzeń pracowników wypłacanych w związku z pomocą obywatelom Ukrainy w kwocie (-75 000,00 zł).</w:t>
      </w:r>
    </w:p>
    <w:p w14:paraId="529290E8" w14:textId="26AEFAF4" w:rsidR="001249D7" w:rsidRPr="00BA4A1C" w:rsidRDefault="001249D7" w:rsidP="00BA4A1C">
      <w:pPr>
        <w:numPr>
          <w:ilvl w:val="1"/>
          <w:numId w:val="15"/>
        </w:num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pozostałe wydatki bieżące na zadania związane z pomocą obywatelom Ukrainy  w kwocie (-10 616,00 zł),</w:t>
      </w:r>
    </w:p>
    <w:p w14:paraId="5BCDE4AE" w14:textId="77777777" w:rsidR="001249D7" w:rsidRPr="00BA4A1C" w:rsidRDefault="001249D7" w:rsidP="00BA4A1C">
      <w:pPr>
        <w:spacing w:after="0"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sz w:val="24"/>
          <w:szCs w:val="24"/>
          <w14:ligatures w14:val="none"/>
        </w:rPr>
        <w:t>Dział 855 – Rodzina (+50 000,00 zł)</w:t>
      </w:r>
    </w:p>
    <w:p w14:paraId="04CABD3C" w14:textId="77777777" w:rsidR="001249D7" w:rsidRPr="00BA4A1C" w:rsidRDefault="001249D7" w:rsidP="00BA4A1C">
      <w:pPr>
        <w:spacing w:after="0"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sz w:val="24"/>
          <w:szCs w:val="24"/>
          <w14:ligatures w14:val="none"/>
        </w:rPr>
        <w:t>Rozdział 85510 – Działalność placówek opiekuńczo – wychowawczych  (+50 000,00 zł)</w:t>
      </w:r>
    </w:p>
    <w:p w14:paraId="1B38A0A9" w14:textId="267D1FDC" w:rsidR="001249D7" w:rsidRPr="00BA4A1C" w:rsidRDefault="001249D7" w:rsidP="00BA4A1C">
      <w:pPr>
        <w:numPr>
          <w:ilvl w:val="0"/>
          <w:numId w:val="16"/>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kern w:val="0"/>
          <w:sz w:val="24"/>
          <w:szCs w:val="24"/>
          <w14:ligatures w14:val="none"/>
        </w:rPr>
        <w:t xml:space="preserve">Zwiększenie planu wydatków Centrum Usług Społecznych w Mławie z przeznaczeniem na opłaty za pobyt dzieci w Domu Dziecka w Kowalewie w kwocie (+50 000,00 zł). </w:t>
      </w:r>
    </w:p>
    <w:p w14:paraId="66782EA9"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Dział 900  – Gospodarka komunalna i ochrona środowiska (-709 278,04 zł)</w:t>
      </w:r>
    </w:p>
    <w:p w14:paraId="2BA2FD3C"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Rozdział 90015 – Oświetlenie ulic, placów i dróg (+31 968,51 zł)</w:t>
      </w:r>
    </w:p>
    <w:p w14:paraId="26D9B998" w14:textId="77777777" w:rsidR="001249D7" w:rsidRPr="00BA4A1C" w:rsidRDefault="001249D7" w:rsidP="00BA4A1C">
      <w:pPr>
        <w:numPr>
          <w:ilvl w:val="0"/>
          <w:numId w:val="17"/>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Zwiększenie planu wydatków Urzędu Miasta Mława </w:t>
      </w:r>
      <w:bookmarkStart w:id="4" w:name="_Hlk203424374"/>
      <w:r w:rsidRPr="00BA4A1C">
        <w:rPr>
          <w:rFonts w:ascii="Times New Roman" w:hAnsi="Times New Roman"/>
          <w:kern w:val="0"/>
          <w:sz w:val="24"/>
          <w:szCs w:val="24"/>
          <w14:ligatures w14:val="none"/>
        </w:rPr>
        <w:t xml:space="preserve">w kwocie (+31 968,51 zł) z przeznaczeniem na zakup usług remontowych  w zakresie infrastruktury energetycznej. </w:t>
      </w:r>
    </w:p>
    <w:bookmarkEnd w:id="4"/>
    <w:p w14:paraId="09B1CB0C"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Rozdział 90095 – Pozostała działalność (-741 246,55 zł)</w:t>
      </w:r>
    </w:p>
    <w:p w14:paraId="04C74223" w14:textId="77777777" w:rsidR="001249D7" w:rsidRPr="00BA4A1C" w:rsidRDefault="001249D7" w:rsidP="00BA4A1C">
      <w:pPr>
        <w:numPr>
          <w:ilvl w:val="0"/>
          <w:numId w:val="18"/>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Zmniejszenie planu wydatków bieżących Urzędu Miasta Mława w kwocie (-66 250,00 zł) z przeznaczeniem na:</w:t>
      </w:r>
    </w:p>
    <w:p w14:paraId="6B40E3B9" w14:textId="77777777" w:rsidR="001249D7" w:rsidRPr="00BA4A1C" w:rsidRDefault="001249D7" w:rsidP="00BA4A1C">
      <w:pPr>
        <w:numPr>
          <w:ilvl w:val="0"/>
          <w:numId w:val="19"/>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Zakup materiałów i wyposażenia z powodu niższych kosztów zakupu elementów małej architektury (-16 250,00 zł).</w:t>
      </w:r>
    </w:p>
    <w:p w14:paraId="336D1416" w14:textId="77777777" w:rsidR="001249D7" w:rsidRPr="00BA4A1C" w:rsidRDefault="001249D7" w:rsidP="00BA4A1C">
      <w:pPr>
        <w:numPr>
          <w:ilvl w:val="0"/>
          <w:numId w:val="19"/>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Zakup usług remontowych z powodu oszczędności przy remoncie fontanny przy ul. 3 Maja w kwocie (-20 000,00 zł).  </w:t>
      </w:r>
    </w:p>
    <w:p w14:paraId="7AA86EC6" w14:textId="77777777" w:rsidR="001249D7" w:rsidRPr="00BA4A1C" w:rsidRDefault="001249D7" w:rsidP="00BA4A1C">
      <w:pPr>
        <w:numPr>
          <w:ilvl w:val="0"/>
          <w:numId w:val="19"/>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Różne opłaty i składki z powodu braku konieczności wydatkowania środków w kwocie (-30 000,00 zł).</w:t>
      </w:r>
    </w:p>
    <w:p w14:paraId="2AAE9984" w14:textId="77777777" w:rsidR="001249D7" w:rsidRPr="00BA4A1C" w:rsidRDefault="001249D7" w:rsidP="00BA4A1C">
      <w:pPr>
        <w:numPr>
          <w:ilvl w:val="0"/>
          <w:numId w:val="18"/>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Zmniejszenie planu wydatków Urzędu Miasta Mława w kwocie (-1 385 996,55 zł) z przeznaczeniem na realizację zadania pn. „Zagospodarowanie terenu 15 osiedli na terenie Miasta Mława”.  </w:t>
      </w:r>
    </w:p>
    <w:p w14:paraId="074432E6" w14:textId="77777777" w:rsidR="001249D7" w:rsidRPr="00BA4A1C" w:rsidRDefault="001249D7" w:rsidP="00BA4A1C">
      <w:pPr>
        <w:numPr>
          <w:ilvl w:val="0"/>
          <w:numId w:val="18"/>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Zwiększenie planu wydatków Urzędu Miasta Mława w kwocie (+711 000,00 zł) z przeznaczeniem na realizację następujących zadań inwestycyjnych:</w:t>
      </w:r>
    </w:p>
    <w:p w14:paraId="5E616224"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Zakup wiat przystankowych na terenie osiedla Andersa w Mławie w kwocie (+100 000,00 zł).</w:t>
      </w:r>
    </w:p>
    <w:p w14:paraId="58FEEEF2"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Modernizacja pomieszczeń świetlicy osiedlowej przy ul. Piekiełko 66 na terenie osiedla Piekiełko w Mławie” w kwocie (+100 000,00 zł).</w:t>
      </w:r>
    </w:p>
    <w:p w14:paraId="47219B05"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lastRenderedPageBreak/>
        <w:t>Rewitalizacja zbiornika wodnego przy ul. Cegielnia na terenie osiedla Warszawska w Mławie w kwocie (+100 000,00 zł).</w:t>
      </w:r>
    </w:p>
    <w:p w14:paraId="6F44F83D"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Zakup altany oraz innych elementów małej architektury w Parku Solankowym na terenie osiedla Wólka w Mławie w kwocie (+100 000,00 zł).</w:t>
      </w:r>
    </w:p>
    <w:p w14:paraId="43F42BCE"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Utworzenie integracyjnego placu zabaw na terenie Osiedla Młodych w Mławie w kwocie (+51 000,00 zł).</w:t>
      </w:r>
    </w:p>
    <w:p w14:paraId="09414A31"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Utworzenie placu zabaw przy ul. Zacisze na terenie osiedla Kozielsk w Mławie w kwocie (+82 000,00 zł)</w:t>
      </w:r>
    </w:p>
    <w:p w14:paraId="28C7F0CD"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Utworzenie siłowni zewnętrznej przy ul. Słowackiego na terenie osiedla Kościuszki w Mławie w kwocie (+25 000,00 zł).</w:t>
      </w:r>
    </w:p>
    <w:p w14:paraId="196DA864" w14:textId="77777777"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Utworzenie parku linowego przy ul. </w:t>
      </w:r>
      <w:proofErr w:type="spellStart"/>
      <w:r w:rsidRPr="00BA4A1C">
        <w:rPr>
          <w:rFonts w:ascii="Times New Roman" w:hAnsi="Times New Roman"/>
          <w:kern w:val="0"/>
          <w:sz w:val="24"/>
          <w:szCs w:val="24"/>
          <w14:ligatures w14:val="none"/>
        </w:rPr>
        <w:t>Nowoleśnej</w:t>
      </w:r>
      <w:proofErr w:type="spellEnd"/>
      <w:r w:rsidRPr="00BA4A1C">
        <w:rPr>
          <w:rFonts w:ascii="Times New Roman" w:hAnsi="Times New Roman"/>
          <w:kern w:val="0"/>
          <w:sz w:val="24"/>
          <w:szCs w:val="24"/>
          <w14:ligatures w14:val="none"/>
        </w:rPr>
        <w:t xml:space="preserve"> na terenie osiedla Wójtostwo w Mławie w kwocie (+100 000,00 zł).</w:t>
      </w:r>
    </w:p>
    <w:p w14:paraId="53FC0F84" w14:textId="2EBBD61E" w:rsidR="001249D7" w:rsidRPr="00BA4A1C" w:rsidRDefault="001249D7" w:rsidP="00BA4A1C">
      <w:pPr>
        <w:numPr>
          <w:ilvl w:val="0"/>
          <w:numId w:val="20"/>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Utworzenie integracyjnego placu zabaw przy ul. Sienkiewicza na terenie Osiedla </w:t>
      </w:r>
      <w:proofErr w:type="spellStart"/>
      <w:r w:rsidRPr="00BA4A1C">
        <w:rPr>
          <w:rFonts w:ascii="Times New Roman" w:hAnsi="Times New Roman"/>
          <w:kern w:val="0"/>
          <w:sz w:val="24"/>
          <w:szCs w:val="24"/>
          <w14:ligatures w14:val="none"/>
        </w:rPr>
        <w:t>Zawkrze</w:t>
      </w:r>
      <w:proofErr w:type="spellEnd"/>
      <w:r w:rsidRPr="00BA4A1C">
        <w:rPr>
          <w:rFonts w:ascii="Times New Roman" w:hAnsi="Times New Roman"/>
          <w:kern w:val="0"/>
          <w:sz w:val="24"/>
          <w:szCs w:val="24"/>
          <w14:ligatures w14:val="none"/>
        </w:rPr>
        <w:t xml:space="preserve"> w Mławie w kwocie (+53 000,00 zł).</w:t>
      </w:r>
    </w:p>
    <w:p w14:paraId="07EC2102" w14:textId="77777777" w:rsidR="001249D7" w:rsidRPr="00BA4A1C" w:rsidRDefault="001249D7" w:rsidP="00BA4A1C">
      <w:pPr>
        <w:spacing w:after="0" w:line="276" w:lineRule="auto"/>
        <w:rPr>
          <w:rFonts w:ascii="Times New Roman" w:hAnsi="Times New Roman"/>
          <w:sz w:val="24"/>
          <w:szCs w:val="24"/>
          <w14:ligatures w14:val="none"/>
        </w:rPr>
      </w:pPr>
      <w:r w:rsidRPr="00BA4A1C">
        <w:rPr>
          <w:rFonts w:ascii="Times New Roman" w:hAnsi="Times New Roman"/>
          <w:sz w:val="24"/>
          <w:szCs w:val="24"/>
          <w14:ligatures w14:val="none"/>
        </w:rPr>
        <w:t>Dział 921  – Kultura i ochrona dziedzictwa narodowego (+34 250,00 zł)</w:t>
      </w:r>
    </w:p>
    <w:p w14:paraId="08BB0C57"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Rozdział 92116 – Biblioteki (+34 250,00 zł)</w:t>
      </w:r>
    </w:p>
    <w:p w14:paraId="2EF04C9E" w14:textId="6D1B1276" w:rsidR="001249D7" w:rsidRPr="00BA4A1C" w:rsidRDefault="001249D7" w:rsidP="00BA4A1C">
      <w:pPr>
        <w:numPr>
          <w:ilvl w:val="0"/>
          <w:numId w:val="21"/>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Zwiększenie planu wydatków Urzędu Miasta Mława w kwocie (+34 250,00 zł) z przeznaczeniem na zwiększenie dotacji podmiotowej dla Miejskiej Biblioteki Publicznej im. Bolesława Prusa w Mławie m.in. na zakup regałów bibliotecznych, drukarki, tablicy informacyjnej. </w:t>
      </w:r>
    </w:p>
    <w:p w14:paraId="53B81693"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Dział 926  – Kultura fizyczna (+185 000,00 zł)</w:t>
      </w:r>
    </w:p>
    <w:p w14:paraId="5846E2B0" w14:textId="77777777" w:rsidR="001249D7" w:rsidRPr="00BA4A1C" w:rsidRDefault="001249D7" w:rsidP="00BA4A1C">
      <w:p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Rozdział 92604 – Instytucje kultury fizycznej (+185 000,00 zł)</w:t>
      </w:r>
    </w:p>
    <w:p w14:paraId="3273593F" w14:textId="77777777" w:rsidR="001249D7" w:rsidRPr="00BA4A1C" w:rsidRDefault="001249D7" w:rsidP="00BA4A1C">
      <w:pPr>
        <w:numPr>
          <w:ilvl w:val="0"/>
          <w:numId w:val="4"/>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Zwiększenie planu wydatków Miejskiego Ośrodka Sportu i Rekreacji w kwocie (+185 000,00 zł) z przeznaczeniem na:</w:t>
      </w:r>
    </w:p>
    <w:p w14:paraId="0E33A187" w14:textId="77777777" w:rsidR="001249D7" w:rsidRPr="00BA4A1C" w:rsidRDefault="001249D7" w:rsidP="00BA4A1C">
      <w:pPr>
        <w:numPr>
          <w:ilvl w:val="1"/>
          <w:numId w:val="4"/>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wynagrodzenia bezosobowe (umowy zlecenia związane z działalnością hotelu oraz z</w:t>
      </w:r>
      <w:r w:rsidRPr="00BA4A1C">
        <w:rPr>
          <w:rFonts w:ascii="Times New Roman" w:hAnsi="Times New Roman"/>
          <w:color w:val="FF0000"/>
          <w:kern w:val="0"/>
          <w:sz w:val="24"/>
          <w:szCs w:val="24"/>
          <w14:ligatures w14:val="none"/>
        </w:rPr>
        <w:t> </w:t>
      </w:r>
      <w:r w:rsidRPr="00BA4A1C">
        <w:rPr>
          <w:rFonts w:ascii="Times New Roman" w:hAnsi="Times New Roman"/>
          <w:color w:val="000000" w:themeColor="text1"/>
          <w:kern w:val="0"/>
          <w:sz w:val="24"/>
          <w:szCs w:val="24"/>
          <w14:ligatures w14:val="none"/>
        </w:rPr>
        <w:t>organizacją  „Mławskiego Święta Biegania) w kwocie (+41 000,00 zł).</w:t>
      </w:r>
    </w:p>
    <w:p w14:paraId="6DC87123" w14:textId="77777777" w:rsidR="001249D7" w:rsidRPr="00BA4A1C" w:rsidRDefault="001249D7" w:rsidP="00BA4A1C">
      <w:pPr>
        <w:numPr>
          <w:ilvl w:val="1"/>
          <w:numId w:val="4"/>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nagrody konkursowe (Mławskie Święto Biegania i Triatlon) w kwocie (+13 000,00 zł),</w:t>
      </w:r>
    </w:p>
    <w:p w14:paraId="3DA9354A" w14:textId="77777777" w:rsidR="001249D7" w:rsidRPr="00BA4A1C" w:rsidRDefault="001249D7" w:rsidP="00BA4A1C">
      <w:pPr>
        <w:numPr>
          <w:ilvl w:val="1"/>
          <w:numId w:val="4"/>
        </w:numPr>
        <w:autoSpaceDE w:val="0"/>
        <w:autoSpaceDN w:val="0"/>
        <w:adjustRightInd w:val="0"/>
        <w:spacing w:after="0"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 xml:space="preserve">zakup materiałów i wyposażenia (zakup pakietów startowych związanych z organizacją Mławskiego Święta Biegania i Triatlonu oraz zakup elementów/części zamiennych do napraw wyposażenia pływalni) w kwocie (+21 000,00 zł) </w:t>
      </w:r>
    </w:p>
    <w:p w14:paraId="1F6E2F2D" w14:textId="77777777" w:rsidR="001249D7" w:rsidRPr="00BA4A1C" w:rsidRDefault="001249D7" w:rsidP="00BA4A1C">
      <w:pPr>
        <w:numPr>
          <w:ilvl w:val="1"/>
          <w:numId w:val="4"/>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zakup środków żywności (na potrzeby funkcjonowania hotelu i organizację imprez sportowych) w kwocie (+82 000,00 zł) </w:t>
      </w:r>
    </w:p>
    <w:p w14:paraId="61149C46" w14:textId="77777777" w:rsidR="001249D7" w:rsidRPr="00BA4A1C" w:rsidRDefault="001249D7" w:rsidP="00BA4A1C">
      <w:pPr>
        <w:numPr>
          <w:ilvl w:val="1"/>
          <w:numId w:val="4"/>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zakup usług remontowych (naprawa zjeżdżalni) w kwocie (+20 000,00 zł),</w:t>
      </w:r>
    </w:p>
    <w:p w14:paraId="298FBB57" w14:textId="19E2A0D3" w:rsidR="001249D7" w:rsidRPr="00BA4A1C" w:rsidRDefault="001249D7" w:rsidP="00BA4A1C">
      <w:pPr>
        <w:numPr>
          <w:ilvl w:val="1"/>
          <w:numId w:val="4"/>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zakup usług pozostałych (opłaty związane z organizacją Mławskiego Święta Biegania i Triatlonu w kwocie (+8 000,00 zł).</w:t>
      </w:r>
    </w:p>
    <w:p w14:paraId="0A12B633"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p>
    <w:p w14:paraId="0AE481D8" w14:textId="77777777" w:rsidR="001249D7" w:rsidRPr="00BA4A1C" w:rsidRDefault="001249D7" w:rsidP="00BA4A1C">
      <w:pPr>
        <w:autoSpaceDE w:val="0"/>
        <w:autoSpaceDN w:val="0"/>
        <w:adjustRightInd w:val="0"/>
        <w:spacing w:after="0" w:line="276" w:lineRule="auto"/>
        <w:rPr>
          <w:rFonts w:ascii="Times New Roman" w:hAnsi="Times New Roman"/>
          <w:sz w:val="24"/>
          <w:szCs w:val="24"/>
          <w14:ligatures w14:val="none"/>
        </w:rPr>
      </w:pPr>
      <w:r w:rsidRPr="00BA4A1C">
        <w:rPr>
          <w:rFonts w:ascii="Times New Roman" w:hAnsi="Times New Roman"/>
          <w:kern w:val="0"/>
          <w:sz w:val="24"/>
          <w:szCs w:val="24"/>
          <w14:ligatures w14:val="none"/>
        </w:rPr>
        <w:t xml:space="preserve">Dokonuje się zmian w </w:t>
      </w:r>
      <w:r w:rsidRPr="00BA4A1C">
        <w:rPr>
          <w:rFonts w:ascii="Times New Roman" w:hAnsi="Times New Roman"/>
          <w:sz w:val="24"/>
          <w:szCs w:val="24"/>
          <w14:ligatures w14:val="none"/>
        </w:rPr>
        <w:t>planie rachunku dochodów oraz wydatków nimi sfinansowanych tj.:</w:t>
      </w:r>
    </w:p>
    <w:p w14:paraId="7B560199" w14:textId="0F771C4F" w:rsidR="001249D7" w:rsidRPr="00BA4A1C" w:rsidRDefault="001249D7" w:rsidP="00BA4A1C">
      <w:pPr>
        <w:numPr>
          <w:ilvl w:val="0"/>
          <w:numId w:val="22"/>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Dochody i wydatki Szkoły Podstawowej Nr 2 w Mławie ulegają zmianie (+15 000,00 zł)                   i po zmianie wynoszę 454 400,00 zł. Powodem zmiany jest zwiększenie dochodów z tytułu najmu, środki zostaną przeznaczone na zakup materiałów i wyposażenia a także na zakup usług pozostałych.</w:t>
      </w:r>
    </w:p>
    <w:p w14:paraId="2D884B63" w14:textId="5005BE97" w:rsidR="001249D7" w:rsidRPr="00BA4A1C" w:rsidRDefault="001249D7" w:rsidP="00BA4A1C">
      <w:pPr>
        <w:numPr>
          <w:ilvl w:val="0"/>
          <w:numId w:val="22"/>
        </w:num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lastRenderedPageBreak/>
        <w:t>Dochody i wydatki Szkoły Podstawowej Nr 6 w Mławie ulegają zmianie (+20 000,00 zł)                 i po zmianie wynoszę 151 340,00 zł. Powodem zmiany jest zwiększenie dochodów z tytułu najmu, środki zostaną przeznaczone na zakup materiałów i wyposażenia a także na zakup usług pozostałych.</w:t>
      </w:r>
    </w:p>
    <w:p w14:paraId="4C97A50A"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p>
    <w:p w14:paraId="70A346F3"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Dochody budżetu Miasta po zmianie wynoszą 251 738 573,57 zł.</w:t>
      </w:r>
    </w:p>
    <w:p w14:paraId="42E5BBB5"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Wydatki budżetu Miasta po zmianie wynoszą 288 206 772,58 zł.</w:t>
      </w:r>
    </w:p>
    <w:p w14:paraId="025EEA18"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Deficyt budżetu Miasta Mława na 2025 rok nie ulega zmianie i wynosi 36 468 199,01 zł, zostanie pokryty:</w:t>
      </w:r>
    </w:p>
    <w:p w14:paraId="0E475E4F" w14:textId="77777777" w:rsidR="001249D7" w:rsidRPr="00BA4A1C" w:rsidRDefault="001249D7" w:rsidP="00BA4A1C">
      <w:pPr>
        <w:numPr>
          <w:ilvl w:val="0"/>
          <w:numId w:val="23"/>
        </w:numPr>
        <w:spacing w:after="0" w:line="276" w:lineRule="auto"/>
        <w:ind w:left="357" w:hanging="357"/>
        <w:rPr>
          <w:rFonts w:ascii="Times New Roman" w:eastAsia="Times New Roman" w:hAnsi="Times New Roman"/>
          <w:spacing w:val="-2"/>
          <w:kern w:val="0"/>
          <w:sz w:val="24"/>
          <w:szCs w:val="24"/>
          <w:lang w:eastAsia="pl-PL"/>
          <w14:ligatures w14:val="none"/>
        </w:rPr>
      </w:pPr>
      <w:bookmarkStart w:id="5" w:name="_Hlk156378348"/>
      <w:r w:rsidRPr="00BA4A1C">
        <w:rPr>
          <w:rFonts w:ascii="Times New Roman" w:eastAsia="Times New Roman" w:hAnsi="Times New Roman"/>
          <w:kern w:val="0"/>
          <w:sz w:val="24"/>
          <w:szCs w:val="24"/>
          <w:lang w:eastAsia="pl-PL"/>
          <w14:ligatures w14:val="none"/>
        </w:rPr>
        <w:t>Przychodami pochodzącymi z niewykorzystanych wolnych środków, o których mowa w art. 217 ust 2 pkt 6 ustawy o  finansach publicznych, w kwocie 15 100 000,00 zł.</w:t>
      </w:r>
    </w:p>
    <w:p w14:paraId="62F9AA08" w14:textId="77777777" w:rsidR="001249D7" w:rsidRPr="00BA4A1C" w:rsidRDefault="001249D7" w:rsidP="00BA4A1C">
      <w:pPr>
        <w:numPr>
          <w:ilvl w:val="0"/>
          <w:numId w:val="23"/>
        </w:numPr>
        <w:spacing w:after="0" w:line="276" w:lineRule="auto"/>
        <w:ind w:left="357"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4"/>
          <w:kern w:val="0"/>
          <w:sz w:val="24"/>
          <w:szCs w:val="24"/>
          <w:lang w:eastAsia="pl-PL"/>
          <w14:ligatures w14:val="none"/>
        </w:rPr>
        <w:t xml:space="preserve">Przychodami pochodzącymi </w:t>
      </w:r>
      <w:bookmarkStart w:id="6" w:name="_Hlk156226122"/>
      <w:r w:rsidRPr="00BA4A1C">
        <w:rPr>
          <w:rFonts w:ascii="Times New Roman" w:eastAsia="Times New Roman" w:hAnsi="Times New Roman"/>
          <w:spacing w:val="-4"/>
          <w:kern w:val="0"/>
          <w:sz w:val="24"/>
          <w:szCs w:val="24"/>
          <w:lang w:eastAsia="pl-PL"/>
          <w14:ligatures w14:val="none"/>
        </w:rPr>
        <w:t>ze sprzedaży papierów wartościowych w kwocie 13 000 000,00 zł.</w:t>
      </w:r>
    </w:p>
    <w:p w14:paraId="1EFCE1A1" w14:textId="77777777" w:rsidR="001249D7" w:rsidRPr="00BA4A1C" w:rsidRDefault="001249D7" w:rsidP="00BA4A1C">
      <w:pPr>
        <w:numPr>
          <w:ilvl w:val="0"/>
          <w:numId w:val="23"/>
        </w:numPr>
        <w:autoSpaceDE w:val="0"/>
        <w:autoSpaceDN w:val="0"/>
        <w:adjustRightInd w:val="0"/>
        <w:spacing w:after="0" w:line="276" w:lineRule="auto"/>
        <w:ind w:left="357"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2"/>
          <w:kern w:val="0"/>
          <w:sz w:val="24"/>
          <w:szCs w:val="24"/>
          <w:lang w:eastAsia="pl-PL"/>
          <w14:ligatures w14:val="none"/>
        </w:rPr>
        <w:t>Przychodami pochodzącymi z niewykorzystanych środków pieniężnych, o których mowa w art. 217 ust. 2 pkt 8 w kwocie 4 236 000,16 zł, w tym:</w:t>
      </w:r>
    </w:p>
    <w:p w14:paraId="6668A677" w14:textId="77777777" w:rsidR="001249D7" w:rsidRPr="00BA4A1C" w:rsidRDefault="001249D7" w:rsidP="00BA4A1C">
      <w:pPr>
        <w:numPr>
          <w:ilvl w:val="1"/>
          <w:numId w:val="24"/>
        </w:numPr>
        <w:autoSpaceDE w:val="0"/>
        <w:autoSpaceDN w:val="0"/>
        <w:adjustRightInd w:val="0"/>
        <w:spacing w:after="0" w:line="276" w:lineRule="auto"/>
        <w:ind w:left="714"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2"/>
          <w:kern w:val="0"/>
          <w:sz w:val="24"/>
          <w:szCs w:val="24"/>
          <w:lang w:eastAsia="pl-PL"/>
          <w14:ligatures w14:val="none"/>
        </w:rPr>
        <w:t>środkami na przeciwdziałanie alkoholizmowi i narkomanii w kwocie 241 743,45 zł,</w:t>
      </w:r>
    </w:p>
    <w:p w14:paraId="57C72049" w14:textId="77777777" w:rsidR="001249D7" w:rsidRPr="00BA4A1C" w:rsidRDefault="001249D7" w:rsidP="00BA4A1C">
      <w:pPr>
        <w:numPr>
          <w:ilvl w:val="1"/>
          <w:numId w:val="24"/>
        </w:numPr>
        <w:autoSpaceDE w:val="0"/>
        <w:autoSpaceDN w:val="0"/>
        <w:adjustRightInd w:val="0"/>
        <w:spacing w:after="0" w:line="276" w:lineRule="auto"/>
        <w:ind w:left="714"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2"/>
          <w:kern w:val="0"/>
          <w:sz w:val="24"/>
          <w:szCs w:val="24"/>
          <w:lang w:eastAsia="pl-PL"/>
          <w14:ligatures w14:val="none"/>
        </w:rPr>
        <w:t>środkami pochodzącymi z rozliczenia środków przeznaczonych na zagospodarowanie i odbiór odpadów komunalnych w kwocie 3 864 358,49 zł,</w:t>
      </w:r>
    </w:p>
    <w:p w14:paraId="0D2E706E" w14:textId="77777777" w:rsidR="001249D7" w:rsidRPr="00BA4A1C" w:rsidRDefault="001249D7" w:rsidP="00BA4A1C">
      <w:pPr>
        <w:numPr>
          <w:ilvl w:val="1"/>
          <w:numId w:val="24"/>
        </w:numPr>
        <w:autoSpaceDE w:val="0"/>
        <w:autoSpaceDN w:val="0"/>
        <w:adjustRightInd w:val="0"/>
        <w:spacing w:after="0" w:line="276" w:lineRule="auto"/>
        <w:ind w:left="714"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2"/>
          <w:kern w:val="0"/>
          <w:sz w:val="24"/>
          <w:szCs w:val="24"/>
          <w:lang w:eastAsia="pl-PL"/>
          <w14:ligatures w14:val="none"/>
        </w:rPr>
        <w:t xml:space="preserve">środkami otrzymanymi na realizację projektu pn. „Zwiększenie poziomu </w:t>
      </w:r>
      <w:proofErr w:type="spellStart"/>
      <w:r w:rsidRPr="00BA4A1C">
        <w:rPr>
          <w:rFonts w:ascii="Times New Roman" w:eastAsia="Times New Roman" w:hAnsi="Times New Roman"/>
          <w:spacing w:val="-2"/>
          <w:kern w:val="0"/>
          <w:sz w:val="24"/>
          <w:szCs w:val="24"/>
          <w:lang w:eastAsia="pl-PL"/>
          <w14:ligatures w14:val="none"/>
        </w:rPr>
        <w:t>cyberbezpieczeństwa</w:t>
      </w:r>
      <w:proofErr w:type="spellEnd"/>
      <w:r w:rsidRPr="00BA4A1C">
        <w:rPr>
          <w:rFonts w:ascii="Times New Roman" w:eastAsia="Times New Roman" w:hAnsi="Times New Roman"/>
          <w:spacing w:val="-2"/>
          <w:kern w:val="0"/>
          <w:sz w:val="24"/>
          <w:szCs w:val="24"/>
          <w:lang w:eastAsia="pl-PL"/>
          <w14:ligatures w14:val="none"/>
        </w:rPr>
        <w:t xml:space="preserve"> w kluczowych jednostkach organizacyjnych Miasta Mława” w kwocie 129 898,22 zł. </w:t>
      </w:r>
    </w:p>
    <w:p w14:paraId="499BF29E" w14:textId="77777777" w:rsidR="001249D7" w:rsidRPr="00BA4A1C" w:rsidRDefault="001249D7" w:rsidP="00BA4A1C">
      <w:pPr>
        <w:numPr>
          <w:ilvl w:val="0"/>
          <w:numId w:val="25"/>
        </w:numPr>
        <w:autoSpaceDE w:val="0"/>
        <w:autoSpaceDN w:val="0"/>
        <w:adjustRightInd w:val="0"/>
        <w:spacing w:after="0" w:line="276" w:lineRule="auto"/>
        <w:ind w:left="357" w:hanging="357"/>
        <w:rPr>
          <w:rFonts w:ascii="Times New Roman" w:eastAsia="Times New Roman" w:hAnsi="Times New Roman"/>
          <w:spacing w:val="-2"/>
          <w:kern w:val="0"/>
          <w:sz w:val="24"/>
          <w:szCs w:val="24"/>
          <w:lang w:eastAsia="pl-PL"/>
          <w14:ligatures w14:val="none"/>
        </w:rPr>
      </w:pPr>
      <w:bookmarkStart w:id="7" w:name="_Hlk200707601"/>
      <w:r w:rsidRPr="00BA4A1C">
        <w:rPr>
          <w:rFonts w:ascii="Times New Roman" w:hAnsi="Times New Roman"/>
          <w:spacing w:val="-2"/>
          <w:kern w:val="0"/>
          <w:sz w:val="24"/>
          <w:szCs w:val="24"/>
          <w14:ligatures w14:val="none"/>
        </w:rPr>
        <w:t xml:space="preserve">Przychodami pochodzącymi z nadwyżki z lat ubiegłych pomniejszonej o niewykorzystane środki o których mowa w art. 217 ust. 2 pkt 8 w kwocie </w:t>
      </w:r>
      <w:bookmarkStart w:id="8" w:name="_Hlk203424559"/>
      <w:r w:rsidRPr="00BA4A1C">
        <w:rPr>
          <w:rFonts w:ascii="Times New Roman" w:hAnsi="Times New Roman"/>
          <w:spacing w:val="-2"/>
          <w:kern w:val="0"/>
          <w:sz w:val="24"/>
          <w:szCs w:val="24"/>
          <w14:ligatures w14:val="none"/>
        </w:rPr>
        <w:t>4 132 198,85 zł.</w:t>
      </w:r>
    </w:p>
    <w:bookmarkEnd w:id="5"/>
    <w:bookmarkEnd w:id="6"/>
    <w:bookmarkEnd w:id="7"/>
    <w:bookmarkEnd w:id="8"/>
    <w:p w14:paraId="7EB77C40" w14:textId="77777777" w:rsidR="001249D7" w:rsidRPr="00BA4A1C" w:rsidRDefault="001249D7" w:rsidP="00BA4A1C">
      <w:pPr>
        <w:spacing w:after="0" w:line="276" w:lineRule="auto"/>
        <w:rPr>
          <w:rFonts w:ascii="Times New Roman" w:eastAsia="Times New Roman" w:hAnsi="Times New Roman"/>
          <w:spacing w:val="-2"/>
          <w:kern w:val="0"/>
          <w:sz w:val="24"/>
          <w:szCs w:val="24"/>
          <w:lang w:eastAsia="pl-PL"/>
          <w14:ligatures w14:val="none"/>
        </w:rPr>
      </w:pPr>
    </w:p>
    <w:p w14:paraId="60268FD2"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Przychody budżetu Miasta Mława ulegają nie ulegają zmianie i wynoszą 40 468 199,01 zł.</w:t>
      </w:r>
    </w:p>
    <w:p w14:paraId="42684CC5" w14:textId="77777777" w:rsidR="001249D7" w:rsidRPr="00BA4A1C" w:rsidRDefault="001249D7" w:rsidP="00BA4A1C">
      <w:pPr>
        <w:autoSpaceDE w:val="0"/>
        <w:autoSpaceDN w:val="0"/>
        <w:adjustRightInd w:val="0"/>
        <w:spacing w:after="0"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Źródłem przychodów są: </w:t>
      </w:r>
    </w:p>
    <w:p w14:paraId="36560778" w14:textId="77777777" w:rsidR="001249D7" w:rsidRPr="00BA4A1C" w:rsidRDefault="001249D7" w:rsidP="00BA4A1C">
      <w:pPr>
        <w:numPr>
          <w:ilvl w:val="0"/>
          <w:numId w:val="26"/>
        </w:numPr>
        <w:autoSpaceDE w:val="0"/>
        <w:autoSpaceDN w:val="0"/>
        <w:adjustRightInd w:val="0"/>
        <w:spacing w:after="0" w:line="276" w:lineRule="auto"/>
        <w:ind w:left="357" w:hanging="357"/>
        <w:rPr>
          <w:rFonts w:ascii="Times New Roman" w:eastAsia="Times New Roman" w:hAnsi="Times New Roman"/>
          <w:spacing w:val="-2"/>
          <w:kern w:val="0"/>
          <w:sz w:val="24"/>
          <w:szCs w:val="24"/>
          <w:lang w:eastAsia="pl-PL"/>
          <w14:ligatures w14:val="none"/>
        </w:rPr>
      </w:pPr>
      <w:bookmarkStart w:id="9" w:name="_Hlk203424723"/>
      <w:r w:rsidRPr="00BA4A1C">
        <w:rPr>
          <w:rFonts w:ascii="Times New Roman" w:eastAsia="Times New Roman" w:hAnsi="Times New Roman"/>
          <w:kern w:val="0"/>
          <w:sz w:val="24"/>
          <w:szCs w:val="24"/>
          <w:lang w:eastAsia="pl-PL"/>
          <w14:ligatures w14:val="none"/>
        </w:rPr>
        <w:t>Przychody pochodzące z niewykorzystanych wolnych środków, o których mowa w art. 217 ust 2 pkt 6 ustawy o  finansach publicznych, w kwocie 15 100 000,00 zł.</w:t>
      </w:r>
    </w:p>
    <w:p w14:paraId="1D6961A2" w14:textId="77777777" w:rsidR="001249D7" w:rsidRPr="00BA4A1C" w:rsidRDefault="001249D7" w:rsidP="00BA4A1C">
      <w:pPr>
        <w:numPr>
          <w:ilvl w:val="0"/>
          <w:numId w:val="26"/>
        </w:numPr>
        <w:autoSpaceDE w:val="0"/>
        <w:autoSpaceDN w:val="0"/>
        <w:adjustRightInd w:val="0"/>
        <w:spacing w:after="0" w:line="276" w:lineRule="auto"/>
        <w:ind w:left="357"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4"/>
          <w:kern w:val="0"/>
          <w:sz w:val="24"/>
          <w:szCs w:val="24"/>
          <w:lang w:eastAsia="pl-PL"/>
          <w14:ligatures w14:val="none"/>
        </w:rPr>
        <w:t>Przychody pochodzące ze sprzedaży papierów wartościowych w kwocie 17 000 000,00 zł.</w:t>
      </w:r>
    </w:p>
    <w:p w14:paraId="6ED351ED" w14:textId="77777777" w:rsidR="001249D7" w:rsidRPr="00BA4A1C" w:rsidRDefault="001249D7" w:rsidP="00BA4A1C">
      <w:pPr>
        <w:numPr>
          <w:ilvl w:val="0"/>
          <w:numId w:val="26"/>
        </w:numPr>
        <w:autoSpaceDE w:val="0"/>
        <w:autoSpaceDN w:val="0"/>
        <w:adjustRightInd w:val="0"/>
        <w:spacing w:after="0" w:line="276" w:lineRule="auto"/>
        <w:ind w:left="357" w:hanging="357"/>
        <w:rPr>
          <w:rFonts w:ascii="Times New Roman" w:eastAsia="Times New Roman" w:hAnsi="Times New Roman"/>
          <w:spacing w:val="-2"/>
          <w:kern w:val="0"/>
          <w:sz w:val="24"/>
          <w:szCs w:val="24"/>
          <w:lang w:eastAsia="pl-PL"/>
          <w14:ligatures w14:val="none"/>
        </w:rPr>
      </w:pPr>
      <w:r w:rsidRPr="00BA4A1C">
        <w:rPr>
          <w:rFonts w:ascii="Times New Roman" w:eastAsia="Times New Roman" w:hAnsi="Times New Roman"/>
          <w:spacing w:val="-2"/>
          <w:kern w:val="0"/>
          <w:sz w:val="24"/>
          <w:szCs w:val="24"/>
          <w:lang w:eastAsia="pl-PL"/>
          <w14:ligatures w14:val="none"/>
        </w:rPr>
        <w:t>Przychody pochodzącymi z niewykorzystanych środków pieniężnych, o których mowa w art. 217 ust. 2 pkt 8 w kwocie 4 236 000,16 zł.</w:t>
      </w:r>
    </w:p>
    <w:p w14:paraId="3BFAD547" w14:textId="77777777" w:rsidR="001249D7" w:rsidRPr="00BA4A1C" w:rsidRDefault="001249D7" w:rsidP="00BA4A1C">
      <w:pPr>
        <w:numPr>
          <w:ilvl w:val="0"/>
          <w:numId w:val="26"/>
        </w:numPr>
        <w:autoSpaceDE w:val="0"/>
        <w:autoSpaceDN w:val="0"/>
        <w:adjustRightInd w:val="0"/>
        <w:spacing w:after="0" w:line="276" w:lineRule="auto"/>
        <w:ind w:left="357" w:hanging="357"/>
        <w:rPr>
          <w:rFonts w:ascii="Times New Roman" w:eastAsia="Times New Roman" w:hAnsi="Times New Roman"/>
          <w:spacing w:val="-2"/>
          <w:kern w:val="0"/>
          <w:sz w:val="24"/>
          <w:szCs w:val="24"/>
          <w:lang w:eastAsia="pl-PL"/>
          <w14:ligatures w14:val="none"/>
        </w:rPr>
      </w:pPr>
      <w:r w:rsidRPr="00BA4A1C">
        <w:rPr>
          <w:rFonts w:ascii="Times New Roman" w:hAnsi="Times New Roman"/>
          <w:spacing w:val="-2"/>
          <w:kern w:val="0"/>
          <w:sz w:val="24"/>
          <w:szCs w:val="24"/>
          <w14:ligatures w14:val="none"/>
        </w:rPr>
        <w:t>Przychody pochodzące z nadwyżki z lat ubiegłych pomniejszonej o niewykorzystane środki o których mowa w art. 217 ust. 2 pkt 8 w kwocie 4 132 198,85 zł.</w:t>
      </w:r>
    </w:p>
    <w:bookmarkEnd w:id="9"/>
    <w:p w14:paraId="20D4D917" w14:textId="77777777" w:rsidR="001249D7" w:rsidRPr="00BA4A1C" w:rsidRDefault="001249D7" w:rsidP="00BA4A1C">
      <w:pPr>
        <w:autoSpaceDE w:val="0"/>
        <w:autoSpaceDN w:val="0"/>
        <w:adjustRightInd w:val="0"/>
        <w:spacing w:after="0" w:line="276" w:lineRule="auto"/>
        <w:ind w:left="357"/>
        <w:rPr>
          <w:rFonts w:ascii="Times New Roman" w:eastAsia="Times New Roman" w:hAnsi="Times New Roman"/>
          <w:spacing w:val="-2"/>
          <w:kern w:val="0"/>
          <w:sz w:val="24"/>
          <w:szCs w:val="24"/>
          <w:lang w:eastAsia="pl-PL"/>
          <w14:ligatures w14:val="none"/>
        </w:rPr>
      </w:pPr>
    </w:p>
    <w:p w14:paraId="29D85829" w14:textId="076D75AF" w:rsidR="001249D7" w:rsidRPr="00BA4A1C" w:rsidRDefault="001249D7" w:rsidP="00BA4A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Rozchody budżetu nie ulegają zmianie i wynoszą 4 000 000,00 zł (wykup samorządowych papierów wartościowych) zostaną pokryte przychodami pochodzącymi ze sprzedaży wyemitowanych przez miasto papierów wartościowych. </w:t>
      </w:r>
    </w:p>
    <w:p w14:paraId="1B9305A8" w14:textId="724CBB65" w:rsidR="00B33160" w:rsidRPr="00BA4A1C" w:rsidRDefault="001249D7" w:rsidP="00BA4A1C">
      <w:pPr>
        <w:spacing w:line="276" w:lineRule="auto"/>
        <w:rPr>
          <w:rFonts w:ascii="Times New Roman" w:hAnsi="Times New Roman"/>
          <w:sz w:val="24"/>
          <w:szCs w:val="24"/>
          <w14:ligatures w14:val="none"/>
        </w:rPr>
      </w:pPr>
      <w:r w:rsidRPr="00BA4A1C">
        <w:rPr>
          <w:rFonts w:ascii="Times New Roman" w:hAnsi="Times New Roman"/>
          <w:sz w:val="24"/>
          <w:szCs w:val="24"/>
          <w14:ligatures w14:val="none"/>
        </w:rPr>
        <w:t xml:space="preserve">W uchwale ujęto również zmiany w planie wydatków wprowadzone przez kierowników/dyrektorów jednostek. Zmian dokonano na podstawie upoważnień nadanych prze Burmistrza Miasta Mława zgodnie z Zarządzeniem Nr 46/2025 z dnia 5 marca 2025 r. </w:t>
      </w:r>
    </w:p>
    <w:p w14:paraId="09657FAA" w14:textId="5279C97B" w:rsidR="00B33160" w:rsidRPr="00BA4A1C" w:rsidRDefault="00B33160" w:rsidP="00BA4A1C">
      <w:pPr>
        <w:spacing w:line="276" w:lineRule="auto"/>
        <w:ind w:firstLine="708"/>
        <w:rPr>
          <w:rFonts w:ascii="Times New Roman" w:hAnsi="Times New Roman"/>
          <w:sz w:val="24"/>
          <w:szCs w:val="24"/>
        </w:rPr>
      </w:pPr>
      <w:r w:rsidRPr="00BA4A1C">
        <w:rPr>
          <w:rFonts w:ascii="Times New Roman" w:hAnsi="Times New Roman"/>
          <w:sz w:val="24"/>
          <w:szCs w:val="24"/>
        </w:rPr>
        <w:t xml:space="preserve">Projekt uchwały omawiany był na Komisji Budownictwa, Gospodarki Komunalnej, Rolnictwa i Ochrony Środowiska oraz Komisji Rozwoju Gospodarczego i Budżetu i uzyskał pozytywną opinię. </w:t>
      </w:r>
    </w:p>
    <w:p w14:paraId="0C4A7636" w14:textId="77777777" w:rsidR="00C843C5" w:rsidRPr="00BA4A1C" w:rsidRDefault="00C843C5" w:rsidP="00BA4A1C">
      <w:pPr>
        <w:spacing w:line="276" w:lineRule="auto"/>
        <w:ind w:firstLine="708"/>
        <w:rPr>
          <w:rFonts w:ascii="Times New Roman" w:hAnsi="Times New Roman"/>
          <w:sz w:val="24"/>
          <w:szCs w:val="24"/>
        </w:rPr>
      </w:pPr>
    </w:p>
    <w:p w14:paraId="30F313CA" w14:textId="77777777" w:rsidR="00C843C5" w:rsidRPr="00BA4A1C" w:rsidRDefault="00C843C5" w:rsidP="00BA4A1C">
      <w:pPr>
        <w:spacing w:line="276" w:lineRule="auto"/>
        <w:ind w:firstLine="708"/>
        <w:rPr>
          <w:rFonts w:ascii="Times New Roman" w:hAnsi="Times New Roman"/>
          <w:sz w:val="24"/>
          <w:szCs w:val="24"/>
        </w:rPr>
      </w:pPr>
    </w:p>
    <w:p w14:paraId="5723E636" w14:textId="32DCDC40" w:rsidR="002D4716" w:rsidRPr="00BA4A1C" w:rsidRDefault="002D4716"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7D8E2ADE" w14:textId="4F5C01EA" w:rsidR="004B4FE9" w:rsidRPr="00BA4A1C" w:rsidRDefault="004B4FE9"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Autopoprawka </w:t>
      </w:r>
      <w:r w:rsidR="00F92923" w:rsidRPr="00BA4A1C">
        <w:rPr>
          <w:rFonts w:ascii="Times New Roman" w:hAnsi="Times New Roman"/>
          <w:sz w:val="24"/>
          <w:szCs w:val="24"/>
        </w:rPr>
        <w:t xml:space="preserve">- </w:t>
      </w:r>
      <w:r w:rsidRPr="00BA4A1C">
        <w:rPr>
          <w:rFonts w:ascii="Times New Roman" w:hAnsi="Times New Roman"/>
          <w:sz w:val="24"/>
          <w:szCs w:val="24"/>
        </w:rPr>
        <w:t>dział 900 - Zmniejszenie planu wydatków majątkowych Urzędu Miasta Mława w kwocie 174 996,55 zł</w:t>
      </w:r>
      <w:r w:rsidR="007852BB" w:rsidRPr="00BA4A1C">
        <w:rPr>
          <w:rFonts w:ascii="Times New Roman" w:hAnsi="Times New Roman"/>
          <w:sz w:val="24"/>
          <w:szCs w:val="24"/>
        </w:rPr>
        <w:t xml:space="preserve"> </w:t>
      </w:r>
      <w:r w:rsidRPr="00BA4A1C">
        <w:rPr>
          <w:rFonts w:ascii="Times New Roman" w:hAnsi="Times New Roman"/>
          <w:sz w:val="24"/>
          <w:szCs w:val="24"/>
        </w:rPr>
        <w:t xml:space="preserve">przeznaczonych na realizację zadania inwestycyjnego                                       pn. „Zagospodarowanie terenu 15 osiedli na terenie Miasta Mława”.  </w:t>
      </w:r>
    </w:p>
    <w:p w14:paraId="3A894F16" w14:textId="7663D422" w:rsidR="004B4FE9" w:rsidRPr="00BA4A1C" w:rsidRDefault="004F7FED" w:rsidP="00BA4A1C">
      <w:pPr>
        <w:tabs>
          <w:tab w:val="left" w:pos="38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Poprosił o wyjaśnienie dlaczego nastąpiło zmniejszenie. </w:t>
      </w:r>
      <w:r w:rsidR="004B4FE9" w:rsidRPr="00BA4A1C">
        <w:rPr>
          <w:rFonts w:ascii="Times New Roman" w:hAnsi="Times New Roman"/>
          <w:sz w:val="24"/>
          <w:szCs w:val="24"/>
        </w:rPr>
        <w:tab/>
      </w:r>
    </w:p>
    <w:p w14:paraId="612A7B1E" w14:textId="77777777" w:rsidR="00F11F5E" w:rsidRPr="00BA4A1C" w:rsidRDefault="00F11F5E" w:rsidP="00BA4A1C">
      <w:pPr>
        <w:spacing w:line="276" w:lineRule="auto"/>
        <w:rPr>
          <w:rFonts w:ascii="Times New Roman" w:hAnsi="Times New Roman"/>
          <w:sz w:val="24"/>
          <w:szCs w:val="24"/>
        </w:rPr>
      </w:pPr>
      <w:r w:rsidRPr="00BA4A1C">
        <w:rPr>
          <w:rFonts w:ascii="Times New Roman" w:hAnsi="Times New Roman"/>
          <w:sz w:val="24"/>
          <w:szCs w:val="24"/>
        </w:rPr>
        <w:t>Beata Karpińska Skarbnik Miasta Mława</w:t>
      </w:r>
    </w:p>
    <w:p w14:paraId="11C48D59" w14:textId="20479DEC" w:rsidR="001249D7" w:rsidRPr="00BA4A1C" w:rsidRDefault="004E217B" w:rsidP="00BA4A1C">
      <w:pPr>
        <w:spacing w:line="276" w:lineRule="auto"/>
        <w:rPr>
          <w:rFonts w:ascii="Times New Roman" w:hAnsi="Times New Roman"/>
          <w:sz w:val="24"/>
          <w:szCs w:val="24"/>
        </w:rPr>
      </w:pPr>
      <w:r w:rsidRPr="00BA4A1C">
        <w:rPr>
          <w:rFonts w:ascii="Times New Roman" w:hAnsi="Times New Roman"/>
          <w:sz w:val="24"/>
          <w:szCs w:val="24"/>
        </w:rPr>
        <w:t>Wyjaśniła, że na to zadanie przeznaczona była kwota w wysokości 1 mln 500 tys. zł. Wnioski wpłynęły z 14 osiedli, jedno osiedle nie złożyło wniosku. Po przeniesieniu wszystkich zadań, na zadaniu pozostało 289</w:t>
      </w:r>
      <w:r w:rsidR="00D405E1" w:rsidRPr="00BA4A1C">
        <w:rPr>
          <w:rFonts w:ascii="Times New Roman" w:hAnsi="Times New Roman"/>
          <w:sz w:val="24"/>
          <w:szCs w:val="24"/>
        </w:rPr>
        <w:t xml:space="preserve"> </w:t>
      </w:r>
      <w:proofErr w:type="spellStart"/>
      <w:r w:rsidRPr="00BA4A1C">
        <w:rPr>
          <w:rFonts w:ascii="Times New Roman" w:hAnsi="Times New Roman"/>
          <w:sz w:val="24"/>
          <w:szCs w:val="24"/>
        </w:rPr>
        <w:t>ty</w:t>
      </w:r>
      <w:r w:rsidR="00A4454E" w:rsidRPr="00BA4A1C">
        <w:rPr>
          <w:rFonts w:ascii="Times New Roman" w:hAnsi="Times New Roman"/>
          <w:sz w:val="24"/>
          <w:szCs w:val="24"/>
        </w:rPr>
        <w:t>ś</w:t>
      </w:r>
      <w:r w:rsidRPr="00BA4A1C">
        <w:rPr>
          <w:rFonts w:ascii="Times New Roman" w:hAnsi="Times New Roman"/>
          <w:sz w:val="24"/>
          <w:szCs w:val="24"/>
        </w:rPr>
        <w:t>.zł</w:t>
      </w:r>
      <w:proofErr w:type="spellEnd"/>
      <w:r w:rsidRPr="00BA4A1C">
        <w:rPr>
          <w:rFonts w:ascii="Times New Roman" w:hAnsi="Times New Roman"/>
          <w:sz w:val="24"/>
          <w:szCs w:val="24"/>
        </w:rPr>
        <w:t xml:space="preserve">. W związku z potrzebami zakupu samochodu dla straży pożarnej oraz zwiększeniem dotacji, wygospodarowane środki proponowane są </w:t>
      </w:r>
      <w:r w:rsidR="00C87837" w:rsidRPr="00BA4A1C">
        <w:rPr>
          <w:rFonts w:ascii="Times New Roman" w:hAnsi="Times New Roman"/>
          <w:sz w:val="24"/>
          <w:szCs w:val="24"/>
        </w:rPr>
        <w:t>na</w:t>
      </w:r>
      <w:r w:rsidRPr="00BA4A1C">
        <w:rPr>
          <w:rFonts w:ascii="Times New Roman" w:hAnsi="Times New Roman"/>
          <w:sz w:val="24"/>
          <w:szCs w:val="24"/>
        </w:rPr>
        <w:t xml:space="preserve"> </w:t>
      </w:r>
      <w:r w:rsidR="00A4454E" w:rsidRPr="00BA4A1C">
        <w:rPr>
          <w:rFonts w:ascii="Times New Roman" w:hAnsi="Times New Roman"/>
          <w:sz w:val="24"/>
          <w:szCs w:val="24"/>
        </w:rPr>
        <w:t>realizację</w:t>
      </w:r>
      <w:r w:rsidRPr="00BA4A1C">
        <w:rPr>
          <w:rFonts w:ascii="Times New Roman" w:hAnsi="Times New Roman"/>
          <w:sz w:val="24"/>
          <w:szCs w:val="24"/>
        </w:rPr>
        <w:t xml:space="preserve"> tych zadań. Na tym zadaniu pozostaje jeszcze </w:t>
      </w:r>
      <w:r w:rsidR="00C87837" w:rsidRPr="00BA4A1C">
        <w:rPr>
          <w:rFonts w:ascii="Times New Roman" w:hAnsi="Times New Roman"/>
          <w:sz w:val="24"/>
          <w:szCs w:val="24"/>
        </w:rPr>
        <w:t xml:space="preserve">kwota </w:t>
      </w:r>
      <w:r w:rsidRPr="00BA4A1C">
        <w:rPr>
          <w:rFonts w:ascii="Times New Roman" w:hAnsi="Times New Roman"/>
          <w:sz w:val="24"/>
          <w:szCs w:val="24"/>
        </w:rPr>
        <w:t>1 mln 14 tys. zł.</w:t>
      </w:r>
    </w:p>
    <w:p w14:paraId="08641908" w14:textId="77777777" w:rsidR="003C26C0" w:rsidRPr="00BA4A1C" w:rsidRDefault="003C26C0"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07091D35" w14:textId="4EC68FE7" w:rsidR="003C26C0" w:rsidRPr="00BA4A1C" w:rsidRDefault="003C26C0" w:rsidP="00BA4A1C">
      <w:pPr>
        <w:spacing w:line="276" w:lineRule="auto"/>
        <w:rPr>
          <w:rFonts w:ascii="Times New Roman" w:hAnsi="Times New Roman"/>
          <w:sz w:val="24"/>
          <w:szCs w:val="24"/>
        </w:rPr>
      </w:pPr>
      <w:r w:rsidRPr="00BA4A1C">
        <w:rPr>
          <w:rFonts w:ascii="Times New Roman" w:hAnsi="Times New Roman"/>
          <w:sz w:val="24"/>
          <w:szCs w:val="24"/>
        </w:rPr>
        <w:t>Zauważył, że przedstawione kwoty się nie sumują. Następnie zapytał o Dział 801 i zwiększenie planu wydatków poszczególnych jednostek z przeznaczeniem na zakup energii. Zwrócił się                           z pytaniem, czy wcześniej nie doszacowano tych kosztów oraz jak wygląda sytuacja.</w:t>
      </w:r>
    </w:p>
    <w:p w14:paraId="66394914" w14:textId="77777777" w:rsidR="003C26C0" w:rsidRPr="00BA4A1C" w:rsidRDefault="003C26C0" w:rsidP="00BA4A1C">
      <w:pPr>
        <w:spacing w:line="276" w:lineRule="auto"/>
        <w:rPr>
          <w:rFonts w:ascii="Times New Roman" w:hAnsi="Times New Roman"/>
          <w:sz w:val="24"/>
          <w:szCs w:val="24"/>
        </w:rPr>
      </w:pPr>
      <w:r w:rsidRPr="00BA4A1C">
        <w:rPr>
          <w:rFonts w:ascii="Times New Roman" w:hAnsi="Times New Roman"/>
          <w:sz w:val="24"/>
          <w:szCs w:val="24"/>
        </w:rPr>
        <w:t>Beata Karpińska Skarbnik Miasta Mława</w:t>
      </w:r>
    </w:p>
    <w:p w14:paraId="00DC50E8" w14:textId="4D38AC40" w:rsidR="00CC1E37" w:rsidRPr="00BA4A1C" w:rsidRDefault="00CC1E37" w:rsidP="00BA4A1C">
      <w:pPr>
        <w:spacing w:line="276" w:lineRule="auto"/>
        <w:rPr>
          <w:rFonts w:ascii="Times New Roman" w:hAnsi="Times New Roman"/>
          <w:sz w:val="24"/>
          <w:szCs w:val="24"/>
        </w:rPr>
      </w:pPr>
      <w:r w:rsidRPr="00BA4A1C">
        <w:rPr>
          <w:rFonts w:ascii="Times New Roman" w:hAnsi="Times New Roman"/>
          <w:sz w:val="24"/>
          <w:szCs w:val="24"/>
        </w:rPr>
        <w:t>Odpowiedziała, że w związku z przedłużającym się okresem grzewczym, w tym roku jednostki w ten sposób sklasyfikowały swoje potrzeby i przeniosły środki na ten cel, aby zapewnić ich zabezpieczenie do końca roku. Dodała, że początkowe plany nie były doszacowane.</w:t>
      </w:r>
    </w:p>
    <w:p w14:paraId="6A414471" w14:textId="77777777" w:rsidR="00FC683C" w:rsidRPr="00BA4A1C" w:rsidRDefault="00FC683C"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64EB86C7" w14:textId="77777777" w:rsidR="00FC683C" w:rsidRPr="00BA4A1C" w:rsidRDefault="00FC683C" w:rsidP="00BA4A1C">
      <w:pPr>
        <w:spacing w:line="276" w:lineRule="auto"/>
        <w:rPr>
          <w:rFonts w:ascii="Times New Roman" w:hAnsi="Times New Roman"/>
          <w:sz w:val="24"/>
          <w:szCs w:val="24"/>
        </w:rPr>
      </w:pPr>
      <w:r w:rsidRPr="00BA4A1C">
        <w:rPr>
          <w:rFonts w:ascii="Times New Roman" w:hAnsi="Times New Roman"/>
          <w:sz w:val="24"/>
          <w:szCs w:val="24"/>
        </w:rPr>
        <w:t xml:space="preserve">Poprosił o przygotowanie zestawienia do 3 lat wstecz zapotrzebowania energii na poszczególne jednostki. </w:t>
      </w:r>
    </w:p>
    <w:p w14:paraId="3A9E776E" w14:textId="65C1008B" w:rsidR="00FC683C" w:rsidRPr="00BA4A1C" w:rsidRDefault="00FC683C" w:rsidP="00BA4A1C">
      <w:pPr>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Dział 851 – Zwiększenie planu wydatków Urzędu Miasta Mława w kwocie 180 095,78 zł</w:t>
      </w:r>
      <w:r w:rsidR="00A1182A" w:rsidRPr="00BA4A1C">
        <w:rPr>
          <w:rFonts w:ascii="Times New Roman" w:hAnsi="Times New Roman"/>
          <w:kern w:val="0"/>
          <w:sz w:val="24"/>
          <w:szCs w:val="24"/>
          <w14:ligatures w14:val="none"/>
        </w:rPr>
        <w:t xml:space="preserve"> </w:t>
      </w:r>
      <w:r w:rsidRPr="00BA4A1C">
        <w:rPr>
          <w:rFonts w:ascii="Times New Roman" w:hAnsi="Times New Roman"/>
          <w:kern w:val="0"/>
          <w:sz w:val="24"/>
          <w:szCs w:val="24"/>
          <w14:ligatures w14:val="none"/>
        </w:rPr>
        <w:t>z przeznaczeniem na organizację warsztatów dla dzieci i młodzieży, sportowe zajęcia pozalekcyjne z elementami profilaktyki przeciwdziałania problemom alkoholowym a także                   na działania związane z promowaniem zdrowia.</w:t>
      </w:r>
    </w:p>
    <w:p w14:paraId="6C588974" w14:textId="67B95C46" w:rsidR="00FC683C" w:rsidRPr="00BA4A1C" w:rsidRDefault="00FC683C" w:rsidP="00BA4A1C">
      <w:pPr>
        <w:autoSpaceDE w:val="0"/>
        <w:autoSpaceDN w:val="0"/>
        <w:adjustRightInd w:val="0"/>
        <w:spacing w:line="276" w:lineRule="auto"/>
        <w:ind w:firstLine="708"/>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Zapytał co to będą za warsztaty, kto będzie je prowadzić, jakie będą zajęcia sportowe oraz na co powyższe środki będą wydatkowane. </w:t>
      </w:r>
    </w:p>
    <w:p w14:paraId="175B079D" w14:textId="360C72D9" w:rsidR="006F06E2" w:rsidRPr="00BA4A1C" w:rsidRDefault="006F06E2" w:rsidP="00BA4A1C">
      <w:pPr>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Magdalena Staszewska Zastępca Naczelnika Wydziału Oświaty i Polityki Społecznej</w:t>
      </w:r>
    </w:p>
    <w:p w14:paraId="5DC5FD48" w14:textId="3EBCDE44" w:rsidR="00011E24" w:rsidRPr="00BA4A1C" w:rsidRDefault="00011E24" w:rsidP="00BA4A1C">
      <w:pPr>
        <w:spacing w:line="276" w:lineRule="auto"/>
        <w:rPr>
          <w:rFonts w:ascii="Times New Roman" w:hAnsi="Times New Roman"/>
          <w:sz w:val="24"/>
          <w:szCs w:val="24"/>
        </w:rPr>
      </w:pPr>
      <w:r w:rsidRPr="00BA4A1C">
        <w:rPr>
          <w:rFonts w:ascii="Times New Roman" w:hAnsi="Times New Roman"/>
          <w:sz w:val="24"/>
          <w:szCs w:val="24"/>
        </w:rPr>
        <w:t xml:space="preserve">Są to środki, które wpływają do budżetu w ciągu roku z tzw. „małpek”. Co roku, na podstawie informacji zebranych od dyrektorów jednostek, przygotowujemy zakres warsztatów i szkoleń dla dzieci i młodzieży. W wyniku przeprowadzonych postępowań podejmujemy współpracę                  </w:t>
      </w:r>
      <w:r w:rsidRPr="00BA4A1C">
        <w:rPr>
          <w:rFonts w:ascii="Times New Roman" w:hAnsi="Times New Roman"/>
          <w:sz w:val="24"/>
          <w:szCs w:val="24"/>
        </w:rPr>
        <w:lastRenderedPageBreak/>
        <w:t xml:space="preserve">z firmami realizującymi warsztaty profilaktyczne w placówkach oświatowych. Dodatkowo,               od dwóch lat organizujemy zajęcia sportowe w szkołach podstawowych. Obecnie jesteśmy                </w:t>
      </w:r>
      <w:r w:rsidR="004C5A4D" w:rsidRPr="00BA4A1C">
        <w:rPr>
          <w:rFonts w:ascii="Times New Roman" w:hAnsi="Times New Roman"/>
          <w:sz w:val="24"/>
          <w:szCs w:val="24"/>
        </w:rPr>
        <w:t xml:space="preserve"> </w:t>
      </w:r>
      <w:r w:rsidRPr="00BA4A1C">
        <w:rPr>
          <w:rFonts w:ascii="Times New Roman" w:hAnsi="Times New Roman"/>
          <w:sz w:val="24"/>
          <w:szCs w:val="24"/>
        </w:rPr>
        <w:t xml:space="preserve">na etapie planowania i organizacji, jednak wspomniane środki planujemy przeznaczyć </w:t>
      </w:r>
      <w:r w:rsidR="004C5A4D" w:rsidRPr="00BA4A1C">
        <w:rPr>
          <w:rFonts w:ascii="Times New Roman" w:hAnsi="Times New Roman"/>
          <w:sz w:val="24"/>
          <w:szCs w:val="24"/>
        </w:rPr>
        <w:t xml:space="preserve">                       </w:t>
      </w:r>
      <w:r w:rsidRPr="00BA4A1C">
        <w:rPr>
          <w:rFonts w:ascii="Times New Roman" w:hAnsi="Times New Roman"/>
          <w:sz w:val="24"/>
          <w:szCs w:val="24"/>
        </w:rPr>
        <w:t>na działania profilaktyczne.</w:t>
      </w:r>
    </w:p>
    <w:p w14:paraId="2293C6D5" w14:textId="77777777" w:rsidR="005F14A4" w:rsidRPr="00BA4A1C" w:rsidRDefault="005F14A4"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3BD11209" w14:textId="491BEF8D" w:rsidR="007455D2" w:rsidRPr="00BA4A1C" w:rsidRDefault="00BF23F0" w:rsidP="00BA4A1C">
      <w:pPr>
        <w:autoSpaceDE w:val="0"/>
        <w:autoSpaceDN w:val="0"/>
        <w:adjustRightInd w:val="0"/>
        <w:spacing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Dział</w:t>
      </w:r>
      <w:r w:rsidR="0005521D" w:rsidRPr="00BA4A1C">
        <w:rPr>
          <w:rFonts w:ascii="Times New Roman" w:hAnsi="Times New Roman"/>
          <w:color w:val="000000" w:themeColor="text1"/>
          <w:kern w:val="0"/>
          <w:sz w:val="24"/>
          <w:szCs w:val="24"/>
          <w14:ligatures w14:val="none"/>
        </w:rPr>
        <w:t xml:space="preserve"> </w:t>
      </w:r>
      <w:r w:rsidRPr="00BA4A1C">
        <w:rPr>
          <w:rFonts w:ascii="Times New Roman" w:hAnsi="Times New Roman"/>
          <w:color w:val="000000" w:themeColor="text1"/>
          <w:kern w:val="0"/>
          <w:sz w:val="24"/>
          <w:szCs w:val="24"/>
          <w14:ligatures w14:val="none"/>
        </w:rPr>
        <w:t>926</w:t>
      </w:r>
      <w:r w:rsidR="0005521D" w:rsidRPr="00BA4A1C">
        <w:rPr>
          <w:rFonts w:ascii="Times New Roman" w:hAnsi="Times New Roman"/>
          <w:color w:val="000000" w:themeColor="text1"/>
          <w:kern w:val="0"/>
          <w:sz w:val="24"/>
          <w:szCs w:val="24"/>
          <w14:ligatures w14:val="none"/>
        </w:rPr>
        <w:t>-</w:t>
      </w:r>
      <w:r w:rsidR="007455D2" w:rsidRPr="00BA4A1C">
        <w:rPr>
          <w:rFonts w:ascii="Times New Roman" w:hAnsi="Times New Roman"/>
          <w:color w:val="000000" w:themeColor="text1"/>
          <w:kern w:val="0"/>
          <w:sz w:val="24"/>
          <w:szCs w:val="24"/>
          <w14:ligatures w14:val="none"/>
        </w:rPr>
        <w:t>Zwiększenie planu wydatków Miejskiego Ośrodka Sportu i Rekreacji                                     z przeznaczeniem  na wynagrodzenia bezosobowe (umowy zlecenia związane z działalnością hotelu oraz z</w:t>
      </w:r>
      <w:r w:rsidR="007455D2" w:rsidRPr="00BA4A1C">
        <w:rPr>
          <w:rFonts w:ascii="Times New Roman" w:hAnsi="Times New Roman"/>
          <w:color w:val="FF0000"/>
          <w:kern w:val="0"/>
          <w:sz w:val="24"/>
          <w:szCs w:val="24"/>
          <w14:ligatures w14:val="none"/>
        </w:rPr>
        <w:t> </w:t>
      </w:r>
      <w:r w:rsidR="007455D2" w:rsidRPr="00BA4A1C">
        <w:rPr>
          <w:rFonts w:ascii="Times New Roman" w:hAnsi="Times New Roman"/>
          <w:color w:val="000000" w:themeColor="text1"/>
          <w:kern w:val="0"/>
          <w:sz w:val="24"/>
          <w:szCs w:val="24"/>
          <w14:ligatures w14:val="none"/>
        </w:rPr>
        <w:t xml:space="preserve">organizacją  „Mławskiego Święta Biegania) w kwocie  41 000,00 zł. Poprosił                    o wyjaśnienie. </w:t>
      </w:r>
    </w:p>
    <w:p w14:paraId="1C82EFE1" w14:textId="7753B9EF" w:rsidR="003C26C0" w:rsidRPr="00BA4A1C" w:rsidRDefault="007455D2" w:rsidP="00BA4A1C">
      <w:pPr>
        <w:spacing w:line="276" w:lineRule="auto"/>
        <w:rPr>
          <w:rFonts w:ascii="Times New Roman" w:hAnsi="Times New Roman"/>
          <w:sz w:val="24"/>
          <w:szCs w:val="24"/>
        </w:rPr>
      </w:pPr>
      <w:r w:rsidRPr="00BA4A1C">
        <w:rPr>
          <w:rFonts w:ascii="Times New Roman" w:hAnsi="Times New Roman"/>
          <w:sz w:val="24"/>
          <w:szCs w:val="24"/>
        </w:rPr>
        <w:t xml:space="preserve">Jednocześnie zwrócił się z prośbą o wyjaśnienie dotyczące zwiększenia planu wydatków                      na nagrody konkursowe oraz na zakup materiałów i wyposażenia. Powiedział, że o ile pamięta to podczas wcześniejszych sesji środki były już przekazywane na podobne cele. Zapytał, </w:t>
      </w:r>
      <w:r w:rsidR="00800D35" w:rsidRPr="00BA4A1C">
        <w:rPr>
          <w:rFonts w:ascii="Times New Roman" w:hAnsi="Times New Roman"/>
          <w:sz w:val="24"/>
          <w:szCs w:val="24"/>
        </w:rPr>
        <w:t xml:space="preserve">                       </w:t>
      </w:r>
      <w:r w:rsidRPr="00BA4A1C">
        <w:rPr>
          <w:rFonts w:ascii="Times New Roman" w:hAnsi="Times New Roman"/>
          <w:sz w:val="24"/>
          <w:szCs w:val="24"/>
        </w:rPr>
        <w:t>czy nie byłoby możliwe przekazanie pełnych środków jednorazowo na początku roku, skoro wiadomo, jakie zawody sportowe są planowane.</w:t>
      </w:r>
    </w:p>
    <w:p w14:paraId="00A0F815" w14:textId="77777777" w:rsidR="004760E6" w:rsidRPr="00BA4A1C" w:rsidRDefault="004760E6"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3114181A" w14:textId="246B94E7" w:rsidR="008A09E9" w:rsidRPr="00BA4A1C" w:rsidRDefault="008A09E9" w:rsidP="00BA4A1C">
      <w:pPr>
        <w:spacing w:line="276" w:lineRule="auto"/>
        <w:rPr>
          <w:rFonts w:ascii="Times New Roman" w:hAnsi="Times New Roman"/>
          <w:sz w:val="24"/>
          <w:szCs w:val="24"/>
        </w:rPr>
      </w:pPr>
      <w:r w:rsidRPr="00BA4A1C">
        <w:rPr>
          <w:rFonts w:ascii="Times New Roman" w:hAnsi="Times New Roman"/>
          <w:sz w:val="24"/>
          <w:szCs w:val="24"/>
        </w:rPr>
        <w:t>Wyjaśnił, że imprezy, o które pyta radny, nie były zaplanowane na ten rok. Uważa jednak,                             że są to wydarzenia, do których warto wrócić. W związku z tym chcieliśmy je zorganizować, stąd nasza prośba o przekazanie środków na ten cel. W kwestii wcześniejszego planowania przyznał radnemu rację i powiedział, że w przyszłym roku, jeżeli tego typu imprezy będą zaplanowane, zostaną ujęte w budżecie, albo będziemy zwracać się do radnych o dodatkowe środki na ich realizację.</w:t>
      </w:r>
    </w:p>
    <w:p w14:paraId="28DEA65D" w14:textId="20666421" w:rsidR="004760E6" w:rsidRPr="00BA4A1C" w:rsidRDefault="008D1202" w:rsidP="00BA4A1C">
      <w:pPr>
        <w:spacing w:line="276" w:lineRule="auto"/>
        <w:rPr>
          <w:rFonts w:ascii="Times New Roman" w:hAnsi="Times New Roman"/>
          <w:sz w:val="24"/>
          <w:szCs w:val="24"/>
        </w:rPr>
      </w:pPr>
      <w:r w:rsidRPr="00BA4A1C">
        <w:rPr>
          <w:rFonts w:ascii="Times New Roman" w:hAnsi="Times New Roman"/>
          <w:sz w:val="24"/>
          <w:szCs w:val="24"/>
        </w:rPr>
        <w:t>Jeżeli chodzi o wynagrodzenia bezosobowe, są to głównie umowy zlecenia, niezbędne                          do zapewnienia płynnego funkcjonowania hotelu przy obecnym poziomie obłożenia.</w:t>
      </w:r>
    </w:p>
    <w:p w14:paraId="7993ADE2" w14:textId="77777777" w:rsidR="001D0B11" w:rsidRPr="00BA4A1C" w:rsidRDefault="001D0B11"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7E04258F" w14:textId="52F901CB" w:rsidR="001D0B11" w:rsidRPr="00BA4A1C" w:rsidRDefault="001D0B11" w:rsidP="00BA4A1C">
      <w:pPr>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Zakup środków żywności (na potrzeby funkcjonowania hotelu i organizację imprez sportowych) w kwocie 82 000,00 zł. Powiedział, że radni dostali informację</w:t>
      </w:r>
      <w:r w:rsidR="00761602" w:rsidRPr="00BA4A1C">
        <w:rPr>
          <w:rFonts w:ascii="Times New Roman" w:hAnsi="Times New Roman"/>
          <w:kern w:val="0"/>
          <w:sz w:val="24"/>
          <w:szCs w:val="24"/>
          <w14:ligatures w14:val="none"/>
        </w:rPr>
        <w:t xml:space="preserve"> za pierwsze półrocze</w:t>
      </w:r>
      <w:r w:rsidRPr="00BA4A1C">
        <w:rPr>
          <w:rFonts w:ascii="Times New Roman" w:hAnsi="Times New Roman"/>
          <w:kern w:val="0"/>
          <w:sz w:val="24"/>
          <w:szCs w:val="24"/>
          <w14:ligatures w14:val="none"/>
        </w:rPr>
        <w:t xml:space="preserve"> </w:t>
      </w:r>
      <w:r w:rsidR="00761602" w:rsidRPr="00BA4A1C">
        <w:rPr>
          <w:rFonts w:ascii="Times New Roman" w:hAnsi="Times New Roman"/>
          <w:kern w:val="0"/>
          <w:sz w:val="24"/>
          <w:szCs w:val="24"/>
          <w14:ligatures w14:val="none"/>
        </w:rPr>
        <w:t xml:space="preserve">funkcjonowania hotelu, z której wynika, że obiekt jest rentowny. </w:t>
      </w:r>
      <w:r w:rsidRPr="00BA4A1C">
        <w:rPr>
          <w:rFonts w:ascii="Times New Roman" w:hAnsi="Times New Roman"/>
          <w:kern w:val="0"/>
          <w:sz w:val="24"/>
          <w:szCs w:val="24"/>
          <w14:ligatures w14:val="none"/>
        </w:rPr>
        <w:t>Zapytał więc, dlaczego – skoro hotel jest rentowny to nie finansuje tych zakupów z własnych środków.</w:t>
      </w:r>
    </w:p>
    <w:p w14:paraId="5ECF0C94" w14:textId="77777777" w:rsidR="00761602" w:rsidRPr="00BA4A1C" w:rsidRDefault="00761602" w:rsidP="00BA4A1C">
      <w:pPr>
        <w:spacing w:line="276" w:lineRule="auto"/>
        <w:rPr>
          <w:rFonts w:ascii="Times New Roman" w:hAnsi="Times New Roman"/>
          <w:sz w:val="24"/>
          <w:szCs w:val="24"/>
        </w:rPr>
      </w:pPr>
      <w:r w:rsidRPr="00BA4A1C">
        <w:rPr>
          <w:rFonts w:ascii="Times New Roman" w:hAnsi="Times New Roman"/>
          <w:sz w:val="24"/>
          <w:szCs w:val="24"/>
        </w:rPr>
        <w:t>Beata Karpińska Skarbnik Miasta Mława</w:t>
      </w:r>
    </w:p>
    <w:p w14:paraId="18265EE8" w14:textId="7A442EAA" w:rsidR="00EF3E37" w:rsidRPr="00BA4A1C" w:rsidRDefault="00EF3E37"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kern w:val="0"/>
          <w:sz w:val="24"/>
          <w:szCs w:val="24"/>
          <w14:ligatures w14:val="none"/>
        </w:rPr>
        <w:t xml:space="preserve">Wyjaśniła, iż Miejski Ośrodek Sportu i Rekreacji funkcjonuje jako jednostka budżetowa,                        co oznacza, że wszelkie dochody wpływające do jednostki są przekazywane do budżetu Miasta Mława jako dochody. </w:t>
      </w:r>
      <w:r w:rsidRPr="00BA4A1C">
        <w:rPr>
          <w:rFonts w:ascii="Times New Roman" w:hAnsi="Times New Roman"/>
          <w:sz w:val="24"/>
          <w:szCs w:val="24"/>
        </w:rPr>
        <w:t>Jednostka natomiast otrzymuje środki na pokrycie wydatków z budżetu miasta. W związku z powyższym, nie ma innej możliwości niż zwiększenie planu dochodów oraz planu wydatków o odpowiadającą kwotę.</w:t>
      </w:r>
    </w:p>
    <w:p w14:paraId="38D8337C" w14:textId="0A23BA9A" w:rsidR="00BE679A" w:rsidRPr="00BA4A1C" w:rsidRDefault="00BE679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Kamil Przybyszewski</w:t>
      </w:r>
    </w:p>
    <w:p w14:paraId="2D46CC98" w14:textId="491FFF57" w:rsidR="00A40BA0" w:rsidRPr="00BA4A1C" w:rsidRDefault="00A40BA0" w:rsidP="00BA4A1C">
      <w:pPr>
        <w:spacing w:line="276" w:lineRule="auto"/>
        <w:rPr>
          <w:rFonts w:ascii="Times New Roman" w:hAnsi="Times New Roman"/>
          <w:color w:val="000000" w:themeColor="text1"/>
          <w:kern w:val="0"/>
          <w:sz w:val="24"/>
          <w:szCs w:val="24"/>
          <w14:ligatures w14:val="none"/>
        </w:rPr>
      </w:pPr>
      <w:r w:rsidRPr="00BA4A1C">
        <w:rPr>
          <w:rFonts w:ascii="Times New Roman" w:hAnsi="Times New Roman"/>
          <w:sz w:val="24"/>
          <w:szCs w:val="24"/>
          <w14:ligatures w14:val="none"/>
        </w:rPr>
        <w:t>Dział 600</w:t>
      </w:r>
      <w:r w:rsidR="0005521D" w:rsidRPr="00BA4A1C">
        <w:rPr>
          <w:rFonts w:ascii="Times New Roman" w:hAnsi="Times New Roman"/>
          <w:sz w:val="24"/>
          <w:szCs w:val="24"/>
          <w14:ligatures w14:val="none"/>
        </w:rPr>
        <w:t>-</w:t>
      </w:r>
      <w:r w:rsidRPr="00BA4A1C">
        <w:rPr>
          <w:rFonts w:ascii="Times New Roman" w:hAnsi="Times New Roman"/>
          <w:sz w:val="24"/>
          <w:szCs w:val="24"/>
          <w14:ligatures w14:val="none"/>
        </w:rPr>
        <w:t>rozdział 60016-</w:t>
      </w:r>
      <w:r w:rsidRPr="00BA4A1C">
        <w:rPr>
          <w:rFonts w:ascii="Times New Roman" w:hAnsi="Times New Roman"/>
          <w:color w:val="000000" w:themeColor="text1"/>
          <w:sz w:val="24"/>
          <w:szCs w:val="24"/>
          <w14:ligatures w14:val="none"/>
        </w:rPr>
        <w:t xml:space="preserve">Zwiększenie planu wydatków Urzędu Miasta Mława z przeznaczeniem na </w:t>
      </w:r>
      <w:r w:rsidR="001310D2" w:rsidRPr="00BA4A1C">
        <w:rPr>
          <w:rFonts w:ascii="Times New Roman" w:hAnsi="Times New Roman"/>
          <w:color w:val="000000" w:themeColor="text1"/>
          <w:kern w:val="0"/>
          <w:sz w:val="24"/>
          <w:szCs w:val="24"/>
          <w14:ligatures w14:val="none"/>
        </w:rPr>
        <w:t>u</w:t>
      </w:r>
      <w:r w:rsidRPr="00BA4A1C">
        <w:rPr>
          <w:rFonts w:ascii="Times New Roman" w:hAnsi="Times New Roman"/>
          <w:color w:val="000000" w:themeColor="text1"/>
          <w:kern w:val="0"/>
          <w:sz w:val="24"/>
          <w:szCs w:val="24"/>
          <w14:ligatures w14:val="none"/>
        </w:rPr>
        <w:t xml:space="preserve">twardzenie płytami betonowymi drogi na terenie osiedla Krajewo                      </w:t>
      </w:r>
      <w:r w:rsidRPr="00BA4A1C">
        <w:rPr>
          <w:rFonts w:ascii="Times New Roman" w:hAnsi="Times New Roman"/>
          <w:color w:val="000000" w:themeColor="text1"/>
          <w:kern w:val="0"/>
          <w:sz w:val="24"/>
          <w:szCs w:val="24"/>
          <w14:ligatures w14:val="none"/>
        </w:rPr>
        <w:lastRenderedPageBreak/>
        <w:t xml:space="preserve">w Mławie 100 000,00 zł. </w:t>
      </w:r>
      <w:r w:rsidR="005C376A" w:rsidRPr="00BA4A1C">
        <w:rPr>
          <w:rFonts w:ascii="Times New Roman" w:hAnsi="Times New Roman"/>
          <w:color w:val="000000" w:themeColor="text1"/>
          <w:kern w:val="0"/>
          <w:sz w:val="24"/>
          <w:szCs w:val="24"/>
          <w14:ligatures w14:val="none"/>
        </w:rPr>
        <w:t>Poprosił o przybliżenie, jak będzie wyglądać realizacja tego zadania oraz o wskazanie konkretnego miejsca na terenie osiedla.</w:t>
      </w:r>
    </w:p>
    <w:p w14:paraId="6F29A22C" w14:textId="77777777" w:rsidR="00C843C5" w:rsidRPr="00BA4A1C" w:rsidRDefault="00C843C5" w:rsidP="00BA4A1C">
      <w:pPr>
        <w:spacing w:line="276" w:lineRule="auto"/>
        <w:rPr>
          <w:rFonts w:ascii="Times New Roman" w:hAnsi="Times New Roman"/>
          <w:color w:val="000000" w:themeColor="text1"/>
          <w:kern w:val="0"/>
          <w:sz w:val="24"/>
          <w:szCs w:val="24"/>
          <w14:ligatures w14:val="none"/>
        </w:rPr>
      </w:pPr>
    </w:p>
    <w:p w14:paraId="3AA7FD39" w14:textId="77777777" w:rsidR="00C843C5" w:rsidRPr="00BA4A1C" w:rsidRDefault="00C843C5" w:rsidP="00BA4A1C">
      <w:pPr>
        <w:spacing w:line="276" w:lineRule="auto"/>
        <w:rPr>
          <w:rFonts w:ascii="Times New Roman" w:hAnsi="Times New Roman"/>
          <w:color w:val="000000" w:themeColor="text1"/>
          <w:kern w:val="0"/>
          <w:sz w:val="24"/>
          <w:szCs w:val="24"/>
          <w14:ligatures w14:val="none"/>
        </w:rPr>
      </w:pPr>
    </w:p>
    <w:p w14:paraId="6B19D636" w14:textId="05936A2C" w:rsidR="00F81107" w:rsidRPr="00BA4A1C" w:rsidRDefault="00F81107" w:rsidP="00BA4A1C">
      <w:pPr>
        <w:spacing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kern w:val="0"/>
          <w:sz w:val="24"/>
          <w:szCs w:val="24"/>
          <w14:ligatures w14:val="none"/>
        </w:rPr>
        <w:t>Piotr Tomaszewski Naczelnik Wydziału Inwestycji</w:t>
      </w:r>
    </w:p>
    <w:p w14:paraId="64F3BFA9" w14:textId="184A2A7A" w:rsidR="00BE679A" w:rsidRPr="00BA4A1C" w:rsidRDefault="007B05A6"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Poinformował, że jest to jeden z wniosków złożonych przez Przewodniczącego Osiedla. Chodzi o odcinek drogi przy pętli autobusowej w kierunku północnym, o długości około 200 metrów, do końca zabudowy. Planowana szerokość utwardzenia wynosi trzy metry.</w:t>
      </w:r>
    </w:p>
    <w:p w14:paraId="47EA9E4B" w14:textId="77777777" w:rsidR="00D81188" w:rsidRPr="00BA4A1C" w:rsidRDefault="00D81188"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Kamil Przybyszewski</w:t>
      </w:r>
    </w:p>
    <w:p w14:paraId="544D10D0" w14:textId="6B938E16" w:rsidR="00D81188" w:rsidRPr="00BA4A1C" w:rsidRDefault="00D81188" w:rsidP="00BA4A1C">
      <w:pPr>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 xml:space="preserve">Dział 900- rozdział 90095- Zwiększenie planu wydatków Urzędu Miasta Mława w kwocie z przeznaczeniem na utworzenie parku linowego przy ul. </w:t>
      </w:r>
      <w:proofErr w:type="spellStart"/>
      <w:r w:rsidRPr="00BA4A1C">
        <w:rPr>
          <w:rFonts w:ascii="Times New Roman" w:hAnsi="Times New Roman"/>
          <w:kern w:val="0"/>
          <w:sz w:val="24"/>
          <w:szCs w:val="24"/>
          <w14:ligatures w14:val="none"/>
        </w:rPr>
        <w:t>Nowoleśnej</w:t>
      </w:r>
      <w:proofErr w:type="spellEnd"/>
      <w:r w:rsidRPr="00BA4A1C">
        <w:rPr>
          <w:rFonts w:ascii="Times New Roman" w:hAnsi="Times New Roman"/>
          <w:kern w:val="0"/>
          <w:sz w:val="24"/>
          <w:szCs w:val="24"/>
          <w14:ligatures w14:val="none"/>
        </w:rPr>
        <w:t xml:space="preserve"> na terenie osiedla Wójtostwo w Mławie w kwocie 100 000,00 zł.</w:t>
      </w:r>
      <w:r w:rsidR="00D11731" w:rsidRPr="00BA4A1C">
        <w:rPr>
          <w:rFonts w:ascii="Times New Roman" w:hAnsi="Times New Roman"/>
          <w:kern w:val="0"/>
          <w:sz w:val="24"/>
          <w:szCs w:val="24"/>
          <w14:ligatures w14:val="none"/>
        </w:rPr>
        <w:t xml:space="preserve"> </w:t>
      </w:r>
      <w:r w:rsidR="003631BF" w:rsidRPr="00BA4A1C">
        <w:rPr>
          <w:rFonts w:ascii="Times New Roman" w:hAnsi="Times New Roman"/>
          <w:kern w:val="0"/>
          <w:sz w:val="24"/>
          <w:szCs w:val="24"/>
          <w14:ligatures w14:val="none"/>
        </w:rPr>
        <w:t xml:space="preserve">Powiedział, że został niedawno ogłoszony konkurs na wykonanie tego parku. </w:t>
      </w:r>
      <w:r w:rsidR="00D11731" w:rsidRPr="00BA4A1C">
        <w:rPr>
          <w:rFonts w:ascii="Times New Roman" w:hAnsi="Times New Roman"/>
          <w:kern w:val="0"/>
          <w:sz w:val="24"/>
          <w:szCs w:val="24"/>
          <w14:ligatures w14:val="none"/>
        </w:rPr>
        <w:t>Zapytał, jakie są założenia planu oraz co dokładnie ma tam powstać, w jakim charakterze i w jakiej skali.</w:t>
      </w:r>
    </w:p>
    <w:p w14:paraId="6EE62CC8" w14:textId="77777777" w:rsidR="00542CEE" w:rsidRPr="00BA4A1C" w:rsidRDefault="00542CEE" w:rsidP="00BA4A1C">
      <w:pPr>
        <w:spacing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kern w:val="0"/>
          <w:sz w:val="24"/>
          <w:szCs w:val="24"/>
          <w14:ligatures w14:val="none"/>
        </w:rPr>
        <w:t>Piotr Tomaszewski Naczelnik Wydziału Inwestycji</w:t>
      </w:r>
    </w:p>
    <w:p w14:paraId="571179AF" w14:textId="5E6698A2" w:rsidR="00786934" w:rsidRPr="00BA4A1C" w:rsidRDefault="00786934" w:rsidP="00BA4A1C">
      <w:pPr>
        <w:autoSpaceDE w:val="0"/>
        <w:autoSpaceDN w:val="0"/>
        <w:adjustRightInd w:val="0"/>
        <w:spacing w:line="276" w:lineRule="auto"/>
        <w:rPr>
          <w:kern w:val="0"/>
          <w14:ligatures w14:val="none"/>
        </w:rPr>
      </w:pPr>
      <w:r w:rsidRPr="00BA4A1C">
        <w:rPr>
          <w:rFonts w:ascii="Times New Roman" w:hAnsi="Times New Roman"/>
          <w:kern w:val="0"/>
          <w:sz w:val="24"/>
          <w:szCs w:val="24"/>
          <w14:ligatures w14:val="none"/>
        </w:rPr>
        <w:t xml:space="preserve">Zamówienie zostało ogłoszone metodą konkursową, w związku z czym do zamawiającego wpłyną oferty ze wskazaną propozycją realizacji oraz kwotą. Limit kwoty wynosi 100 tys. zł. </w:t>
      </w:r>
      <w:r w:rsidR="003A7834" w:rsidRPr="00BA4A1C">
        <w:rPr>
          <w:rFonts w:ascii="Times New Roman" w:hAnsi="Times New Roman"/>
          <w:kern w:val="0"/>
          <w:sz w:val="24"/>
          <w:szCs w:val="24"/>
          <w14:ligatures w14:val="none"/>
        </w:rPr>
        <w:t xml:space="preserve">Komisja </w:t>
      </w:r>
      <w:r w:rsidRPr="00BA4A1C">
        <w:rPr>
          <w:rFonts w:ascii="Times New Roman" w:hAnsi="Times New Roman"/>
          <w:kern w:val="0"/>
          <w:sz w:val="24"/>
          <w:szCs w:val="24"/>
          <w14:ligatures w14:val="none"/>
        </w:rPr>
        <w:t>konkursow</w:t>
      </w:r>
      <w:r w:rsidR="003A7834" w:rsidRPr="00BA4A1C">
        <w:rPr>
          <w:rFonts w:ascii="Times New Roman" w:hAnsi="Times New Roman"/>
          <w:kern w:val="0"/>
          <w:sz w:val="24"/>
          <w:szCs w:val="24"/>
          <w14:ligatures w14:val="none"/>
        </w:rPr>
        <w:t>a</w:t>
      </w:r>
      <w:r w:rsidRPr="00BA4A1C">
        <w:rPr>
          <w:rFonts w:ascii="Times New Roman" w:hAnsi="Times New Roman"/>
          <w:kern w:val="0"/>
          <w:sz w:val="24"/>
          <w:szCs w:val="24"/>
          <w14:ligatures w14:val="none"/>
        </w:rPr>
        <w:t xml:space="preserve"> dokona analizy ofert, a następnie z wykonawcą zostanie podpisana umowa na opracowanie dokumentacji i wykonanie parku linowego.</w:t>
      </w:r>
      <w:r w:rsidR="00810248" w:rsidRPr="00BA4A1C">
        <w:rPr>
          <w:rFonts w:ascii="Times New Roman" w:hAnsi="Times New Roman"/>
          <w:kern w:val="0"/>
          <w:sz w:val="24"/>
          <w:szCs w:val="24"/>
          <w14:ligatures w14:val="none"/>
        </w:rPr>
        <w:t xml:space="preserve"> Zakładamy w tamtym miejscu małą rekreację</w:t>
      </w:r>
      <w:r w:rsidRPr="00BA4A1C">
        <w:rPr>
          <w:rFonts w:ascii="Times New Roman" w:hAnsi="Times New Roman"/>
          <w:kern w:val="0"/>
          <w:sz w:val="24"/>
          <w:szCs w:val="24"/>
          <w14:ligatures w14:val="none"/>
        </w:rPr>
        <w:t xml:space="preserve">, zgodnie z wnioskiem złożonym przez Przewodniczącego </w:t>
      </w:r>
      <w:r w:rsidR="003A7834" w:rsidRPr="00BA4A1C">
        <w:rPr>
          <w:rFonts w:ascii="Times New Roman" w:hAnsi="Times New Roman"/>
          <w:kern w:val="0"/>
          <w:sz w:val="24"/>
          <w:szCs w:val="24"/>
          <w14:ligatures w14:val="none"/>
        </w:rPr>
        <w:t>O</w:t>
      </w:r>
      <w:r w:rsidRPr="00BA4A1C">
        <w:rPr>
          <w:rFonts w:ascii="Times New Roman" w:hAnsi="Times New Roman"/>
          <w:kern w:val="0"/>
          <w:sz w:val="24"/>
          <w:szCs w:val="24"/>
          <w14:ligatures w14:val="none"/>
        </w:rPr>
        <w:t>siedla.</w:t>
      </w:r>
    </w:p>
    <w:p w14:paraId="133929F0" w14:textId="77777777" w:rsidR="007F45C0" w:rsidRPr="00BA4A1C" w:rsidRDefault="007F45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Kamil Przybyszewski</w:t>
      </w:r>
    </w:p>
    <w:p w14:paraId="35934C62" w14:textId="0A35D633" w:rsidR="00542CEE" w:rsidRPr="00BA4A1C" w:rsidRDefault="005E7FA3" w:rsidP="00BA4A1C">
      <w:pPr>
        <w:autoSpaceDE w:val="0"/>
        <w:autoSpaceDN w:val="0"/>
        <w:adjustRightInd w:val="0"/>
        <w:spacing w:line="276" w:lineRule="auto"/>
        <w:rPr>
          <w:rFonts w:ascii="Times New Roman" w:hAnsi="Times New Roman"/>
          <w:kern w:val="0"/>
          <w:sz w:val="24"/>
          <w:szCs w:val="24"/>
          <w14:ligatures w14:val="none"/>
        </w:rPr>
      </w:pPr>
      <w:r w:rsidRPr="00BA4A1C">
        <w:rPr>
          <w:rFonts w:ascii="Times New Roman" w:hAnsi="Times New Roman"/>
          <w:kern w:val="0"/>
          <w:sz w:val="24"/>
          <w:szCs w:val="24"/>
          <w14:ligatures w14:val="none"/>
        </w:rPr>
        <w:t>Przytoczył zapis dokumentu udostępnionego na BIP. Następnie zaznaczył, że Naczelnik powiedział, iż zapis ten jest zgodny z wnioskiem złożonym przez Przewodniczącego Osiedla. Dodał jednak, że sam zapoznał się z treścią wniosku, w którym znajduje się opis projektu. Odczytał ten opis i stwierdził, że coś się nie zgadza</w:t>
      </w:r>
      <w:r w:rsidR="00302A7E" w:rsidRPr="00BA4A1C">
        <w:rPr>
          <w:rFonts w:ascii="Times New Roman" w:hAnsi="Times New Roman"/>
          <w:kern w:val="0"/>
          <w:sz w:val="24"/>
          <w:szCs w:val="24"/>
          <w14:ligatures w14:val="none"/>
        </w:rPr>
        <w:t>. N</w:t>
      </w:r>
      <w:r w:rsidRPr="00BA4A1C">
        <w:rPr>
          <w:rFonts w:ascii="Times New Roman" w:hAnsi="Times New Roman"/>
          <w:kern w:val="0"/>
          <w:sz w:val="24"/>
          <w:szCs w:val="24"/>
          <w14:ligatures w14:val="none"/>
        </w:rPr>
        <w:t>ie jest pewien, czy mieszkańcy głosowali nad właściwym projektem</w:t>
      </w:r>
      <w:r w:rsidR="00302A7E" w:rsidRPr="00BA4A1C">
        <w:rPr>
          <w:rFonts w:ascii="Times New Roman" w:hAnsi="Times New Roman"/>
          <w:kern w:val="0"/>
          <w:sz w:val="24"/>
          <w:szCs w:val="24"/>
          <w14:ligatures w14:val="none"/>
        </w:rPr>
        <w:t>.</w:t>
      </w:r>
    </w:p>
    <w:p w14:paraId="3BC9A7B8" w14:textId="77777777" w:rsidR="00A403FB" w:rsidRPr="00BA4A1C" w:rsidRDefault="00A403FB" w:rsidP="00BA4A1C">
      <w:pPr>
        <w:spacing w:line="276" w:lineRule="auto"/>
        <w:rPr>
          <w:rFonts w:ascii="Times New Roman" w:hAnsi="Times New Roman"/>
          <w:color w:val="000000" w:themeColor="text1"/>
          <w:sz w:val="24"/>
          <w:szCs w:val="24"/>
          <w14:ligatures w14:val="none"/>
        </w:rPr>
      </w:pPr>
      <w:r w:rsidRPr="00BA4A1C">
        <w:rPr>
          <w:rFonts w:ascii="Times New Roman" w:hAnsi="Times New Roman"/>
          <w:color w:val="000000" w:themeColor="text1"/>
          <w:kern w:val="0"/>
          <w:sz w:val="24"/>
          <w:szCs w:val="24"/>
          <w14:ligatures w14:val="none"/>
        </w:rPr>
        <w:t>Piotr Tomaszewski Naczelnik Wydziału Inwestycji</w:t>
      </w:r>
    </w:p>
    <w:p w14:paraId="070CC417" w14:textId="6D96E583" w:rsidR="00316AA4" w:rsidRPr="00BA4A1C" w:rsidRDefault="004D2E58"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Poinformował, że każdy ze złożonych wniosków był wstępnie analizowany przez urząd,                         a następnie konsultowany z pomysłodawcą. Dopuszczalne były pewne modyfikacje, zwłaszcza że projekt nie mógł generować nadmiernych kosztów. W związku z tym, po rozmowie z osobą, która złożyła projekt, podjęto decyzję o niewielkiej modyfikacji jego zakresu.</w:t>
      </w:r>
    </w:p>
    <w:p w14:paraId="3851572A" w14:textId="608C7260" w:rsidR="002518FF" w:rsidRPr="00BA4A1C" w:rsidRDefault="002518FF"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Kamil Przybyszewski</w:t>
      </w:r>
    </w:p>
    <w:p w14:paraId="77B1A137" w14:textId="77777777" w:rsidR="00131483" w:rsidRPr="00BA4A1C" w:rsidRDefault="00131483" w:rsidP="00BA4A1C">
      <w:pPr>
        <w:autoSpaceDE w:val="0"/>
        <w:autoSpaceDN w:val="0"/>
        <w:adjustRightInd w:val="0"/>
        <w:spacing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Zauważył, że z przedstawionych informacji może wynikać, iż projekt nie jest zgodny z tym, nad czym głosowali mieszkańcy. Wysunął hipotezę, że wnioskodawca mógł wprowadzić mieszkańców w błąd, ponieważ głosowali oni nad konkretnymi projektami. Następnie zapytał, czy na terenie Łysej Góry również planowane jest coś na wzór parku linowego.</w:t>
      </w:r>
    </w:p>
    <w:p w14:paraId="3DEC49AE" w14:textId="6DAF4331" w:rsidR="00316AA4" w:rsidRPr="00BA4A1C" w:rsidRDefault="00316AA4" w:rsidP="00BA4A1C">
      <w:pPr>
        <w:autoSpaceDE w:val="0"/>
        <w:autoSpaceDN w:val="0"/>
        <w:adjustRightInd w:val="0"/>
        <w:spacing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lastRenderedPageBreak/>
        <w:t>Piotr Tomaszewski Naczelnik Wydziału Inwestycji</w:t>
      </w:r>
    </w:p>
    <w:p w14:paraId="566B457F" w14:textId="152155D4" w:rsidR="00723E12" w:rsidRPr="00BA4A1C" w:rsidRDefault="00723E12"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Wyjaśnił, że podczas spotkania osiedlowego wnioskodawca poinformował mieszkańców                       o swoich zamierzeniach, dlatego nie można mówić o wprowadzeniu ich w błąd. Od początku była mowa o niewielkim, ogólnodostępnym placu zabaw, głównie dla dzieci po to,                                  by ograniczyć koszty i zrezygnować z konieczności zapewnienia tzw. „opieki”. </w:t>
      </w:r>
      <w:r w:rsidR="001771D6" w:rsidRPr="00BA4A1C">
        <w:rPr>
          <w:rFonts w:ascii="Times New Roman" w:hAnsi="Times New Roman"/>
          <w:sz w:val="24"/>
          <w:szCs w:val="24"/>
        </w:rPr>
        <w:t xml:space="preserve">                                        </w:t>
      </w:r>
      <w:r w:rsidRPr="00BA4A1C">
        <w:rPr>
          <w:rFonts w:ascii="Times New Roman" w:hAnsi="Times New Roman"/>
          <w:sz w:val="24"/>
          <w:szCs w:val="24"/>
        </w:rPr>
        <w:t>W odniesieniu do terenu Łysej Góry poinformował, że obecnie przygotowywana</w:t>
      </w:r>
      <w:r w:rsidR="001771D6" w:rsidRPr="00BA4A1C">
        <w:rPr>
          <w:rFonts w:ascii="Times New Roman" w:hAnsi="Times New Roman"/>
          <w:sz w:val="24"/>
          <w:szCs w:val="24"/>
        </w:rPr>
        <w:t xml:space="preserve"> </w:t>
      </w:r>
      <w:r w:rsidRPr="00BA4A1C">
        <w:rPr>
          <w:rFonts w:ascii="Times New Roman" w:hAnsi="Times New Roman"/>
          <w:sz w:val="24"/>
          <w:szCs w:val="24"/>
        </w:rPr>
        <w:t>jest koncepcja, o której informacje są dostępne w mediach społecznościowych.</w:t>
      </w:r>
    </w:p>
    <w:p w14:paraId="2AC9AC1B" w14:textId="77777777" w:rsidR="00291D87" w:rsidRPr="00BA4A1C" w:rsidRDefault="00291D87"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Kamil Przybyszewski</w:t>
      </w:r>
    </w:p>
    <w:p w14:paraId="0F9E6679" w14:textId="54A71EC2" w:rsidR="00316AA4" w:rsidRPr="00BA4A1C" w:rsidRDefault="00656D7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Stwierdził, że jeśli planowana jest budowa parku linowego, to powinien on zostać wykonany porządnie, a nie w taki sposób, by później opracowywać kolejne koncepcje i pomysły. Zaznaczył, że inwestycja powinna być realizowana zgodnie z pierwotnymi założeniami. Jeżeli występuje problem to należy poprawić wniosek, aby wszystko było z nim zgodne. Poprosił również o udostępnienie protokołów z Zebrania Osiedlowego.</w:t>
      </w:r>
    </w:p>
    <w:p w14:paraId="2E10F36F" w14:textId="29097933" w:rsidR="00B8536D" w:rsidRPr="00BA4A1C" w:rsidRDefault="00B8536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Szymon Wyrostek</w:t>
      </w:r>
    </w:p>
    <w:p w14:paraId="47234804" w14:textId="77777777" w:rsidR="000B5B62" w:rsidRPr="00BA4A1C" w:rsidRDefault="000B5B62"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Zwrócił się z pytaniem, dlaczego w budżecie nie uwzględniono drugiego wniosku z Osiedla Młodych, złożonego w ramach I Mławskiego Funduszu Osiedlowego, dotyczącego remontu fragmentu chodnika na działce nr 2578/61, obręb 10. Zaznaczył, że oba wnioski zostały zatwierdzone przez mieszkańców.</w:t>
      </w:r>
    </w:p>
    <w:p w14:paraId="22E00586" w14:textId="77777777" w:rsidR="005407D3" w:rsidRPr="00BA4A1C" w:rsidRDefault="005407D3" w:rsidP="00BA4A1C">
      <w:pPr>
        <w:autoSpaceDE w:val="0"/>
        <w:autoSpaceDN w:val="0"/>
        <w:adjustRightInd w:val="0"/>
        <w:spacing w:line="276" w:lineRule="auto"/>
        <w:rPr>
          <w:rFonts w:ascii="Times New Roman" w:hAnsi="Times New Roman"/>
          <w:color w:val="000000" w:themeColor="text1"/>
          <w:kern w:val="0"/>
          <w:sz w:val="24"/>
          <w:szCs w:val="24"/>
          <w14:ligatures w14:val="none"/>
        </w:rPr>
      </w:pPr>
      <w:r w:rsidRPr="00BA4A1C">
        <w:rPr>
          <w:rFonts w:ascii="Times New Roman" w:hAnsi="Times New Roman"/>
          <w:color w:val="000000" w:themeColor="text1"/>
          <w:kern w:val="0"/>
          <w:sz w:val="24"/>
          <w:szCs w:val="24"/>
          <w14:ligatures w14:val="none"/>
        </w:rPr>
        <w:t>Piotr Tomaszewski Naczelnik Wydziału Inwestycji</w:t>
      </w:r>
    </w:p>
    <w:p w14:paraId="76C6F431" w14:textId="5FEF087C" w:rsidR="00B8536D"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Poinformował, że wspomniane zadanie zostało ujęte w budżecie w ramach zadania dotyczącego budowy i przebudowy dróg.</w:t>
      </w:r>
    </w:p>
    <w:p w14:paraId="4A99DE2B" w14:textId="62E2ABAB"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Więcej głosów w dyskusji nie było. </w:t>
      </w:r>
    </w:p>
    <w:p w14:paraId="0152DB42" w14:textId="555DAFF3"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62B2166B" w14:textId="77777777"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przegłosowała</w:t>
      </w:r>
    </w:p>
    <w:p w14:paraId="6512EBDC" w14:textId="77777777"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Autopoprawkę Nr 1 do projektu uchwały w sprawie zmiany uchwały budżetowej Miasta</w:t>
      </w:r>
    </w:p>
    <w:p w14:paraId="21EF460B" w14:textId="77777777"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Mława na rok 2025</w:t>
      </w:r>
    </w:p>
    <w:p w14:paraId="735ED5C8" w14:textId="77777777"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następnie</w:t>
      </w:r>
    </w:p>
    <w:p w14:paraId="183C45EE" w14:textId="5B884C10"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5B2007EE" w14:textId="0CF48959"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2D8B5F90" w14:textId="6C30A79C" w:rsidR="00CC096A"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XIX/184/2025</w:t>
      </w:r>
    </w:p>
    <w:p w14:paraId="14BBEF74" w14:textId="357C14ED" w:rsidR="007C0247" w:rsidRPr="00BA4A1C" w:rsidRDefault="00CC096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 sprawie zmiany uchwały budżetowej na 2025 rok z autopoprawką</w:t>
      </w:r>
    </w:p>
    <w:p w14:paraId="44FAFE04" w14:textId="50EFB3EC" w:rsidR="007C0247" w:rsidRPr="00BA4A1C" w:rsidRDefault="007C0247"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Ad.pkt.7</w:t>
      </w:r>
    </w:p>
    <w:p w14:paraId="1DCA8C74" w14:textId="6C6CA317" w:rsidR="007C0247" w:rsidRPr="00BA4A1C" w:rsidRDefault="007C0247"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Magdalena Staszewska Zastępca Naczelnika Wydziału Oświaty i Polityki Społecznej</w:t>
      </w:r>
    </w:p>
    <w:p w14:paraId="53546893" w14:textId="727F8748" w:rsidR="007C0247" w:rsidRPr="00BA4A1C" w:rsidRDefault="00C843C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p</w:t>
      </w:r>
      <w:r w:rsidR="00DA77CC" w:rsidRPr="00BA4A1C">
        <w:rPr>
          <w:rFonts w:ascii="Times New Roman" w:hAnsi="Times New Roman"/>
          <w:sz w:val="24"/>
          <w:szCs w:val="24"/>
        </w:rPr>
        <w:t>rzedstawiła projekt uchwały zmieniającej</w:t>
      </w:r>
      <w:r w:rsidR="00DA77CC" w:rsidRPr="00BA4A1C">
        <w:t xml:space="preserve"> </w:t>
      </w:r>
      <w:r w:rsidR="00DA77CC" w:rsidRPr="00BA4A1C">
        <w:rPr>
          <w:rFonts w:ascii="Times New Roman" w:hAnsi="Times New Roman"/>
          <w:sz w:val="24"/>
          <w:szCs w:val="24"/>
        </w:rPr>
        <w:t>uchwałę w sprawie szczegółowych warunków udzielania pomocy dzieciom i młodzieży pobierającej naukę na terenie Miasta Mława bez względu na miejsce zamieszkania, formy i zakres tej pomocy, w tym  nagrody dla uzdolnionych uczniów oraz tryb postępowania w tych sprawach.</w:t>
      </w:r>
    </w:p>
    <w:p w14:paraId="22BCE0A3" w14:textId="77777777"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Jednostki samorządu terytorialnego mogą ustanawiać i finansować nagrody za wybitne osiągnięcia naukowe oraz za wybitne osiągnięcia artystyczne (art. art. 90t ust 4 ustawy z dnia 7 września 1991 r. o systemie oświaty (Dz. U. z 2025 r. poz. 881).  W celu udzielenia nagród organ stanowiący jednostki samorządu terytorialnego określił w drodze uchwały szczegółowe warunki udzielania pomocy dzieciom i młodzieży pobierającej naukę na terenie Miasta Mława bez względu na miejsce zamieszkania, formy i zakres tej pomocy, w tym nagrody dla uzdolnionych uczniów oraz tryb postępowania w tych sprawach.</w:t>
      </w:r>
    </w:p>
    <w:p w14:paraId="43028496" w14:textId="77777777"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 regulaminie określono, iż nagrody są ustanowione dla uczniów klas IV-VIII szkół podstawowych oraz uczniów szkół ponadpodstawowych publicznych bądź niepublicznych, pobierających naukę na terenie Miasta Mława bez względu na miejsce zamieszkania. </w:t>
      </w:r>
    </w:p>
    <w:p w14:paraId="52A5513F" w14:textId="77777777"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Zmienia się następujący zapis dotyczący wysokości i liczby  nagród:</w:t>
      </w:r>
    </w:p>
    <w:p w14:paraId="2B2AC72A" w14:textId="77777777" w:rsidR="00DA77CC" w:rsidRPr="00BA4A1C" w:rsidRDefault="00DA77CC"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 za wybitne osiągnięcia naukowe – od 3 do 5 nagród w wysokości do 2 000,00 zł;</w:t>
      </w:r>
    </w:p>
    <w:p w14:paraId="2327519A" w14:textId="77777777"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2) za wybitne osiągnięcia artystyczne – od  2 do 3 nagród w wysokości do 2 000,00 zł;</w:t>
      </w:r>
    </w:p>
    <w:p w14:paraId="36725564" w14:textId="77777777"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na zapis: </w:t>
      </w:r>
    </w:p>
    <w:p w14:paraId="5B42AC00" w14:textId="5FDC39FE" w:rsidR="00DA77CC" w:rsidRPr="00BA4A1C" w:rsidRDefault="00DA77CC"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 za wybitne osiągnięcia naukowe – do 10  nagród w wysokości do 2 000,00 zł;</w:t>
      </w:r>
    </w:p>
    <w:p w14:paraId="27CD7190" w14:textId="6ED66FD9"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2) za wybitne osiągnięcia artystyczne – do 10  nagród w wysokości do 2 000,00 zł.</w:t>
      </w:r>
    </w:p>
    <w:p w14:paraId="0F8A7AEE" w14:textId="77777777" w:rsidR="00DA77CC" w:rsidRPr="00BA4A1C" w:rsidRDefault="00DA77C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Zmiana w regulaminie dotycząca zwiększenia liczby nagród do 10  w każdej kategorii umożliwi uhonorowanie większej liczby uzdolnionych uczniów. </w:t>
      </w:r>
    </w:p>
    <w:p w14:paraId="4E9AB93A" w14:textId="20289147" w:rsidR="00DA77CC" w:rsidRPr="00BA4A1C" w:rsidRDefault="002D474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 xml:space="preserve">Projekt uchwały omawiany był na Komisji Oświaty, Kultury i Sportu, Komisji                          ds. Rodziny i Spraw Społecznych, Komisji Budownictwa, Gospodarki Komunalnej, Rolnictwa i Ochrony Środowiska oraz Komisji Rozwoju Gospodarczego i Budżetu i uzyskał pozytywną opinię. </w:t>
      </w:r>
    </w:p>
    <w:p w14:paraId="03991A25" w14:textId="73C292B6" w:rsidR="009A02CD" w:rsidRPr="00BA4A1C" w:rsidRDefault="009A02C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Radna Bożena Ryska</w:t>
      </w:r>
    </w:p>
    <w:p w14:paraId="4ED67F9A" w14:textId="148031D0" w:rsidR="00DA331C" w:rsidRPr="00BA4A1C" w:rsidRDefault="00DA331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Wyraziła zadowolenie z faktu zwiększenia liczby nagród za wybitne osiągnięcia naukowe                                    i artystyczne, podkreślając, że aby je otrzymać, młodzi ludzie muszą spełnić wysokie kryteria. Są to ponadprzeciętnie uzdolnione osoby, które dzięki temu czują się docenione za swoją ciężką pracę. Zaznaczyła również, że dzięki ich sukcesom Mława staje się coraz bardziej rozpoznawalna, ponieważ konkursy, w których biorą udział, odbywają się na terenie całego kraju.</w:t>
      </w:r>
    </w:p>
    <w:p w14:paraId="2F52DF44" w14:textId="3AC2F675" w:rsidR="00B45D01" w:rsidRPr="00BA4A1C" w:rsidRDefault="00B45D0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Więcej głosów w dyskusji nie było. </w:t>
      </w:r>
    </w:p>
    <w:p w14:paraId="1576E7B5" w14:textId="77777777" w:rsidR="00B45D01" w:rsidRPr="00BA4A1C" w:rsidRDefault="00B45D0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68FB9156" w14:textId="66524721" w:rsidR="00496599" w:rsidRPr="00BA4A1C" w:rsidRDefault="00496599"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w:t>
      </w:r>
      <w:r w:rsidR="00B45D01" w:rsidRPr="00BA4A1C">
        <w:rPr>
          <w:rFonts w:ascii="Times New Roman" w:hAnsi="Times New Roman"/>
          <w:sz w:val="24"/>
          <w:szCs w:val="24"/>
        </w:rPr>
        <w:t>odjęła</w:t>
      </w:r>
    </w:p>
    <w:p w14:paraId="175CD544" w14:textId="4CB28845" w:rsidR="00B45D01" w:rsidRPr="00BA4A1C" w:rsidRDefault="00B45D0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XIX/185/2025</w:t>
      </w:r>
    </w:p>
    <w:p w14:paraId="28328A11" w14:textId="7D7FAD61" w:rsidR="00FE09C0" w:rsidRPr="00BA4A1C" w:rsidRDefault="00B45D0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zmieniającą</w:t>
      </w:r>
      <w:r w:rsidRPr="00BA4A1C">
        <w:t xml:space="preserve"> </w:t>
      </w:r>
      <w:r w:rsidRPr="00BA4A1C">
        <w:rPr>
          <w:rFonts w:ascii="Times New Roman" w:hAnsi="Times New Roman"/>
          <w:sz w:val="24"/>
          <w:szCs w:val="24"/>
        </w:rPr>
        <w:t>uchwałę w sprawie szczegółowych warunków udzielania pomocy dzieciom               i młodzieży pobierającej naukę na terenie Miasta Mława bez względu na miejsce zamieszkania, formy i zakres tej pomocy, w tym  nagrody dla uzdolnionych uczniów oraz tryb postępowania w tych sprawach</w:t>
      </w:r>
    </w:p>
    <w:p w14:paraId="6652FE7D" w14:textId="77777777" w:rsidR="00E455FF" w:rsidRPr="00BA4A1C" w:rsidRDefault="00E455FF" w:rsidP="00BA4A1C">
      <w:pPr>
        <w:autoSpaceDE w:val="0"/>
        <w:autoSpaceDN w:val="0"/>
        <w:adjustRightInd w:val="0"/>
        <w:spacing w:line="276" w:lineRule="auto"/>
        <w:rPr>
          <w:rFonts w:ascii="Times New Roman" w:hAnsi="Times New Roman"/>
          <w:sz w:val="24"/>
          <w:szCs w:val="24"/>
        </w:rPr>
      </w:pPr>
    </w:p>
    <w:p w14:paraId="31108C5C" w14:textId="54F99BBA"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Ad.pkt.8</w:t>
      </w:r>
    </w:p>
    <w:p w14:paraId="6CC78D8E" w14:textId="77777777" w:rsidR="00E455FF"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Dorota Kaczorek- </w:t>
      </w:r>
      <w:proofErr w:type="spellStart"/>
      <w:r w:rsidRPr="00BA4A1C">
        <w:rPr>
          <w:rFonts w:ascii="Times New Roman" w:hAnsi="Times New Roman"/>
          <w:sz w:val="24"/>
          <w:szCs w:val="24"/>
        </w:rPr>
        <w:t>Magdalińska</w:t>
      </w:r>
      <w:proofErr w:type="spellEnd"/>
      <w:r w:rsidRPr="00BA4A1C">
        <w:rPr>
          <w:rFonts w:ascii="Times New Roman" w:hAnsi="Times New Roman"/>
          <w:sz w:val="24"/>
          <w:szCs w:val="24"/>
        </w:rPr>
        <w:t xml:space="preserve"> Dyrektor Centrum Usług Społecznych w Mławie</w:t>
      </w:r>
    </w:p>
    <w:p w14:paraId="11E41CDE" w14:textId="21FFC8D0" w:rsidR="00FE09C0" w:rsidRPr="00BA4A1C" w:rsidRDefault="00E455FF"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w:t>
      </w:r>
      <w:r w:rsidR="00FE09C0" w:rsidRPr="00BA4A1C">
        <w:rPr>
          <w:rFonts w:ascii="Times New Roman" w:hAnsi="Times New Roman"/>
          <w:sz w:val="24"/>
          <w:szCs w:val="24"/>
        </w:rPr>
        <w:t>rzedstawiła projekt uchwały zmieniającej uchwałę w sprawie przyjęcia Programu Osłonowego „Korpus Wsparcia Seniorów” dla Miasta Mława na rok 2025.</w:t>
      </w:r>
    </w:p>
    <w:p w14:paraId="0DC7F48A" w14:textId="77777777"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Przyjęty przez Ministerstwo Rodziny i Polityki Społecznej Program „Korpus Wsparcia Seniorów” na rok 2025 ma na celu zapewnienie bezpiecznego funkcjonowania seniorów w ich miejscu zamieszkania wynikający z rozeznanych potrzeb na terenie Miasta Mława. </w:t>
      </w:r>
    </w:p>
    <w:p w14:paraId="4AFCFE45" w14:textId="22C26671"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Przyjęcie niniejszego projektu uchwały związane jest z zapisem w Programie” Korpus Wsparcia Seniorów” dla Miasta Mława na rok 2025  w Rozdziale III  „Zakres podmiotowy                     i przedmiotowy programu” dotyczącym Modułu II w sprawie przyznania, zgodnie z przyjętym w danej jednostce regulaminem wynagradzania, dodatków do wynagrodzeń  wraz                                         z  pochodnymi  dla pracowników jednostek organizacyjnych pomocy społecznej lub jednostek samorządu terytorialnego bezpośrednio realizujących zadanie w terenie lub rozeznających potrzeby osób w wieku 60 lat i więcej w tym zakresie. </w:t>
      </w:r>
    </w:p>
    <w:p w14:paraId="66B36705" w14:textId="77777777"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Zapewnienie usług wsparcia w czynnościach dnia codziennego jest najlepszą formą pomocy umożliwiającą funkcjonowanie osób starszych w ich miejscu zamieszkania. </w:t>
      </w:r>
    </w:p>
    <w:p w14:paraId="0B840F60" w14:textId="77777777"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Dzięki realizacji programu świadczone seniorom wsparcie oraz działania podejmowane przez Miasto Mława będą przebiegały sprawniej, a seniorzy uzyskają pomoc m.in. w czynnościach dnia codziennego.  </w:t>
      </w:r>
    </w:p>
    <w:p w14:paraId="01134076" w14:textId="77777777" w:rsidR="009C28D5" w:rsidRPr="00BA4A1C" w:rsidRDefault="009C28D5" w:rsidP="00BA4A1C">
      <w:pPr>
        <w:autoSpaceDE w:val="0"/>
        <w:autoSpaceDN w:val="0"/>
        <w:adjustRightInd w:val="0"/>
        <w:spacing w:line="276" w:lineRule="auto"/>
        <w:ind w:firstLine="708"/>
        <w:rPr>
          <w:rFonts w:ascii="Times New Roman" w:hAnsi="Times New Roman"/>
          <w:sz w:val="24"/>
          <w:szCs w:val="24"/>
        </w:rPr>
      </w:pPr>
    </w:p>
    <w:p w14:paraId="32996325" w14:textId="3FB4404B" w:rsidR="00FE09C0" w:rsidRPr="00BA4A1C" w:rsidRDefault="00FE09C0" w:rsidP="00BA4A1C">
      <w:pPr>
        <w:autoSpaceDE w:val="0"/>
        <w:autoSpaceDN w:val="0"/>
        <w:adjustRightInd w:val="0"/>
        <w:spacing w:line="276" w:lineRule="auto"/>
        <w:ind w:firstLine="708"/>
        <w:rPr>
          <w:rFonts w:ascii="Times New Roman" w:hAnsi="Times New Roman"/>
          <w:sz w:val="24"/>
          <w:szCs w:val="24"/>
        </w:rPr>
      </w:pPr>
      <w:r w:rsidRPr="00BA4A1C">
        <w:rPr>
          <w:rFonts w:ascii="Times New Roman" w:hAnsi="Times New Roman"/>
          <w:sz w:val="24"/>
          <w:szCs w:val="24"/>
        </w:rPr>
        <w:t xml:space="preserve">Projekt uchwały omawiany był na Komisji Oświaty, Kultury i Sportu oraz Komisji                          ds. Rodziny i Spraw Społecznych i uzyskał pozytywną opinię. </w:t>
      </w:r>
    </w:p>
    <w:p w14:paraId="20CE7847" w14:textId="1913F38B" w:rsidR="00FE09C0" w:rsidRPr="00BA4A1C" w:rsidRDefault="00FE09C0" w:rsidP="00BA4A1C">
      <w:pPr>
        <w:autoSpaceDE w:val="0"/>
        <w:autoSpaceDN w:val="0"/>
        <w:adjustRightInd w:val="0"/>
        <w:spacing w:line="276" w:lineRule="auto"/>
        <w:ind w:firstLine="708"/>
        <w:rPr>
          <w:rFonts w:ascii="Times New Roman" w:hAnsi="Times New Roman"/>
          <w:sz w:val="24"/>
          <w:szCs w:val="24"/>
        </w:rPr>
      </w:pPr>
      <w:r w:rsidRPr="00BA4A1C">
        <w:rPr>
          <w:rFonts w:ascii="Times New Roman" w:hAnsi="Times New Roman"/>
          <w:sz w:val="24"/>
          <w:szCs w:val="24"/>
        </w:rPr>
        <w:t>Głosów w dyskusji nie było.</w:t>
      </w:r>
    </w:p>
    <w:p w14:paraId="2B2E58A8" w14:textId="7A13E76A"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25C0F8AB" w14:textId="06D7FF0C" w:rsidR="00B24FAD"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606C0325" w14:textId="5366B1D4" w:rsidR="00FE09C0"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XIX/186/2025</w:t>
      </w:r>
    </w:p>
    <w:p w14:paraId="4C16E9EE" w14:textId="3CFC8CD9" w:rsidR="00665ECA" w:rsidRPr="00BA4A1C" w:rsidRDefault="00FE09C0"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zmieniającą uchwałę w sprawie przyjęcia Programu Osłonowego „Korpus Wsparcia Seniorów” dla Miasta Mława na rok 2025</w:t>
      </w:r>
    </w:p>
    <w:p w14:paraId="2FFE8D60" w14:textId="2E9DF7FC" w:rsidR="00665ECA" w:rsidRPr="00BA4A1C" w:rsidRDefault="00665EC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Ad.pkt.9</w:t>
      </w:r>
    </w:p>
    <w:p w14:paraId="52CCA461" w14:textId="39F8772C" w:rsidR="00665ECA" w:rsidRPr="00BA4A1C" w:rsidRDefault="00665EC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Piotr Tomaszewski Naczelnik Wydziału Inwestycji</w:t>
      </w:r>
      <w:r w:rsidR="00E455FF" w:rsidRPr="00BA4A1C">
        <w:rPr>
          <w:rFonts w:ascii="Times New Roman" w:hAnsi="Times New Roman"/>
          <w:sz w:val="24"/>
          <w:szCs w:val="24"/>
        </w:rPr>
        <w:t xml:space="preserve"> p</w:t>
      </w:r>
      <w:r w:rsidRPr="00BA4A1C">
        <w:rPr>
          <w:rFonts w:ascii="Times New Roman" w:hAnsi="Times New Roman"/>
          <w:sz w:val="24"/>
          <w:szCs w:val="24"/>
        </w:rPr>
        <w:t>rzedstawił projekt uchwały w sprawie określenia wysokości stawek opłat za zajęcie pasa drogowego oraz udostępnienie kanału technologicznego w pasie drogowym dróg gminnych</w:t>
      </w:r>
      <w:r w:rsidR="00E455FF" w:rsidRPr="00BA4A1C">
        <w:rPr>
          <w:rFonts w:ascii="Times New Roman" w:hAnsi="Times New Roman"/>
          <w:sz w:val="24"/>
          <w:szCs w:val="24"/>
        </w:rPr>
        <w:t xml:space="preserve"> </w:t>
      </w:r>
      <w:r w:rsidRPr="00BA4A1C">
        <w:rPr>
          <w:rFonts w:ascii="Times New Roman" w:hAnsi="Times New Roman"/>
          <w:sz w:val="24"/>
          <w:szCs w:val="24"/>
        </w:rPr>
        <w:t>na terenie miasta Mława na cele niezwiązane z budową, przebudową, remontem, utrzymaniem i ochroną dróg.</w:t>
      </w:r>
    </w:p>
    <w:p w14:paraId="59E6700F" w14:textId="77777777" w:rsidR="00665ECA" w:rsidRPr="00BA4A1C" w:rsidRDefault="00665ECA" w:rsidP="00BA4A1C">
      <w:pPr>
        <w:autoSpaceDE w:val="0"/>
        <w:autoSpaceDN w:val="0"/>
        <w:adjustRightInd w:val="0"/>
        <w:spacing w:line="276" w:lineRule="auto"/>
        <w:ind w:firstLine="360"/>
        <w:rPr>
          <w:rFonts w:ascii="Times New Roman" w:hAnsi="Times New Roman"/>
          <w:sz w:val="24"/>
          <w:szCs w:val="24"/>
        </w:rPr>
      </w:pPr>
      <w:r w:rsidRPr="00BA4A1C">
        <w:rPr>
          <w:rFonts w:ascii="Times New Roman" w:hAnsi="Times New Roman"/>
          <w:sz w:val="24"/>
          <w:szCs w:val="24"/>
        </w:rPr>
        <w:t>Zgodnie z art. 39 i 40 ustawy z dnia 21 marca 1985 r. o drogach publicznych (Dz. U. z 2025 r. poz. 889 ze zm.) Rada Miasta, w drodze Uchwały ustala dla dróg gminnych wysokość stawek opłat za zajęcie pasa drogowego na cele niezwiązane z budową, przebudową, remontem, utrzymaniem i ochroną dróg, dotyczące:</w:t>
      </w:r>
    </w:p>
    <w:p w14:paraId="7865E17D" w14:textId="77777777" w:rsidR="00665ECA" w:rsidRPr="00BA4A1C" w:rsidRDefault="00665ECA" w:rsidP="00BA4A1C">
      <w:pPr>
        <w:numPr>
          <w:ilvl w:val="0"/>
          <w:numId w:val="33"/>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prowadzenia robót w pasie drogowym,</w:t>
      </w:r>
    </w:p>
    <w:p w14:paraId="77887AC8" w14:textId="77777777" w:rsidR="00665ECA" w:rsidRPr="00BA4A1C" w:rsidRDefault="00665ECA" w:rsidP="00BA4A1C">
      <w:pPr>
        <w:numPr>
          <w:ilvl w:val="0"/>
          <w:numId w:val="33"/>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umieszczenia w pasie drogowym urządzeń infrastruktury technicznej nie związanych </w:t>
      </w:r>
      <w:r w:rsidRPr="00BA4A1C">
        <w:rPr>
          <w:rFonts w:ascii="Times New Roman" w:hAnsi="Times New Roman"/>
          <w:sz w:val="24"/>
          <w:szCs w:val="24"/>
        </w:rPr>
        <w:br/>
        <w:t>z potrzebami zarządzania drogami lub potrzebami ruchu drogowego,</w:t>
      </w:r>
    </w:p>
    <w:p w14:paraId="49DB4CF5" w14:textId="77777777" w:rsidR="00665ECA" w:rsidRPr="00BA4A1C" w:rsidRDefault="00665ECA" w:rsidP="00BA4A1C">
      <w:pPr>
        <w:numPr>
          <w:ilvl w:val="0"/>
          <w:numId w:val="33"/>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umieszczenie w pasie drogowym obiektów budowlanych nie związanych z potrzebami zarzadzania drogami lub potrzebami ruchu drogowego oraz reklam,</w:t>
      </w:r>
    </w:p>
    <w:p w14:paraId="7D24280B" w14:textId="77777777" w:rsidR="00665ECA" w:rsidRPr="00BA4A1C" w:rsidRDefault="00665ECA" w:rsidP="00BA4A1C">
      <w:pPr>
        <w:numPr>
          <w:ilvl w:val="0"/>
          <w:numId w:val="33"/>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udostepnienie kanału technologicznego, o którym mowa w art. 4 pkt 15a ustawy </w:t>
      </w:r>
      <w:r w:rsidRPr="00BA4A1C">
        <w:rPr>
          <w:rFonts w:ascii="Times New Roman" w:hAnsi="Times New Roman"/>
          <w:sz w:val="24"/>
          <w:szCs w:val="24"/>
        </w:rPr>
        <w:br/>
        <w:t>o drogach publicznych,</w:t>
      </w:r>
    </w:p>
    <w:p w14:paraId="6F21346A" w14:textId="77777777" w:rsidR="00665ECA" w:rsidRPr="00BA4A1C" w:rsidRDefault="00665ECA" w:rsidP="00BA4A1C">
      <w:pPr>
        <w:numPr>
          <w:ilvl w:val="0"/>
          <w:numId w:val="33"/>
        </w:num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zajęcie pasa drogowego na prawach wyłączności w celach innych niż wymienione powyżej.</w:t>
      </w:r>
    </w:p>
    <w:p w14:paraId="67E4C19D" w14:textId="77777777" w:rsidR="00665ECA" w:rsidRPr="00BA4A1C" w:rsidRDefault="00665EC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Na podstawie ww. przepisów ustawy z dnia 21 marca 1985 r. o drogach publicznych została podjęta Uchwała Nr XVII/163/2007 Rady Miejskiej w Mławie z dnia 7 grudnia 2007 r. </w:t>
      </w:r>
      <w:r w:rsidRPr="00BA4A1C">
        <w:rPr>
          <w:rFonts w:ascii="Times New Roman" w:hAnsi="Times New Roman"/>
          <w:sz w:val="24"/>
          <w:szCs w:val="24"/>
        </w:rPr>
        <w:br/>
        <w:t xml:space="preserve">w sprawie określenia wysokości stawek opłat za zajecie pasa drogowego dróg gminnych </w:t>
      </w:r>
      <w:r w:rsidRPr="00BA4A1C">
        <w:rPr>
          <w:rFonts w:ascii="Times New Roman" w:hAnsi="Times New Roman"/>
          <w:sz w:val="24"/>
          <w:szCs w:val="24"/>
        </w:rPr>
        <w:br/>
        <w:t xml:space="preserve">na cele niezwiązane z budową, przebudową, remontem, utrzymaniem i ochroną dróg, która mimo znacznego wzrostu cen dotychczas nie była zmieniana. Analiza obecnych stawek wykazała, że są one zbyt niskie i nie odzwierciedlają faktycznych kosztów związanych </w:t>
      </w:r>
      <w:r w:rsidRPr="00BA4A1C">
        <w:rPr>
          <w:rFonts w:ascii="Times New Roman" w:hAnsi="Times New Roman"/>
          <w:sz w:val="24"/>
          <w:szCs w:val="24"/>
        </w:rPr>
        <w:br/>
        <w:t>z zajęciem pasa drogowego. Zakłada się, że wpływy do budżetu gminy w związku ze zmianą stawek opłat za zajęcie pasa drogowego zostaną zwiększone.</w:t>
      </w:r>
    </w:p>
    <w:p w14:paraId="4DE48EA8" w14:textId="77777777" w:rsidR="00665ECA" w:rsidRPr="00BA4A1C" w:rsidRDefault="00665EC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Jednocześnie konieczne jest wprowadzenie w odniesieniu do infrastruktury telekomunikacyjnej stawki opłat za każdy rok za udostępnienie 1 </w:t>
      </w:r>
      <w:proofErr w:type="spellStart"/>
      <w:r w:rsidRPr="00BA4A1C">
        <w:rPr>
          <w:rFonts w:ascii="Times New Roman" w:hAnsi="Times New Roman"/>
          <w:sz w:val="24"/>
          <w:szCs w:val="24"/>
        </w:rPr>
        <w:t>mb</w:t>
      </w:r>
      <w:proofErr w:type="spellEnd"/>
      <w:r w:rsidRPr="00BA4A1C">
        <w:rPr>
          <w:rFonts w:ascii="Times New Roman" w:hAnsi="Times New Roman"/>
          <w:sz w:val="24"/>
          <w:szCs w:val="24"/>
        </w:rPr>
        <w:t xml:space="preserve"> kanału technologicznego zlokalizowanych </w:t>
      </w:r>
      <w:r w:rsidRPr="00BA4A1C">
        <w:rPr>
          <w:rFonts w:ascii="Times New Roman" w:hAnsi="Times New Roman"/>
          <w:sz w:val="24"/>
          <w:szCs w:val="24"/>
        </w:rPr>
        <w:br/>
        <w:t xml:space="preserve">w pasach drogowych dróg gminnych zgodnie z art. 39 ust.7i ustawy o drogach publicznych. </w:t>
      </w:r>
    </w:p>
    <w:p w14:paraId="76E66941" w14:textId="241CC2B1" w:rsidR="00665ECA" w:rsidRPr="00BA4A1C" w:rsidRDefault="00665ECA"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Przedstawiony projekt uchwały określa nowe stawki opłat za zajęcie 1 m² pasa drogowego, które zostały ustalone zgodnie z kryteriami zawartymi w art. 39 ust. 7i oraz art. 40 ustawy                        z dnia 21 marca 1985 r. o drogach publicznych (Dz. U. z 2025 r. poz. 889 ze zm.)</w:t>
      </w:r>
      <w:r w:rsidR="005C722E" w:rsidRPr="00BA4A1C">
        <w:rPr>
          <w:rFonts w:ascii="Times New Roman" w:hAnsi="Times New Roman"/>
          <w:sz w:val="24"/>
          <w:szCs w:val="24"/>
        </w:rPr>
        <w:t>.</w:t>
      </w:r>
    </w:p>
    <w:p w14:paraId="1FE51D00" w14:textId="77777777" w:rsidR="005C722E" w:rsidRPr="00BA4A1C" w:rsidRDefault="005C722E" w:rsidP="00BA4A1C">
      <w:pPr>
        <w:autoSpaceDE w:val="0"/>
        <w:autoSpaceDN w:val="0"/>
        <w:adjustRightInd w:val="0"/>
        <w:spacing w:line="276" w:lineRule="auto"/>
        <w:rPr>
          <w:rFonts w:ascii="Times New Roman" w:hAnsi="Times New Roman"/>
          <w:sz w:val="24"/>
          <w:szCs w:val="24"/>
        </w:rPr>
      </w:pPr>
    </w:p>
    <w:p w14:paraId="0EFD81BA" w14:textId="48AC6B16" w:rsidR="005B7464" w:rsidRPr="00BA4A1C" w:rsidRDefault="005B7464" w:rsidP="00BA4A1C">
      <w:pPr>
        <w:autoSpaceDE w:val="0"/>
        <w:autoSpaceDN w:val="0"/>
        <w:adjustRightInd w:val="0"/>
        <w:spacing w:line="276" w:lineRule="auto"/>
        <w:ind w:firstLine="708"/>
        <w:rPr>
          <w:rFonts w:ascii="Times New Roman" w:hAnsi="Times New Roman"/>
          <w:sz w:val="24"/>
          <w:szCs w:val="24"/>
        </w:rPr>
      </w:pPr>
      <w:r w:rsidRPr="00BA4A1C">
        <w:rPr>
          <w:rFonts w:ascii="Times New Roman" w:hAnsi="Times New Roman"/>
          <w:sz w:val="24"/>
          <w:szCs w:val="24"/>
        </w:rPr>
        <w:t xml:space="preserve">Projekt uchwały omawiany był na Komisji Bezpieczeństwa Publicznego i Ochrony Przeciwpożarowej, Komisji Budownictwa, Gospodarki Komunalnej, Rolnictwa i Ochrony Środowiska oraz Komisji Rozwoju Gospodarczego i Budżetu i uzyskał pozytywną opinię. </w:t>
      </w:r>
    </w:p>
    <w:p w14:paraId="00C0742C" w14:textId="07459132" w:rsidR="005B7464" w:rsidRPr="00BA4A1C" w:rsidRDefault="005B7464" w:rsidP="00BA4A1C">
      <w:pPr>
        <w:autoSpaceDE w:val="0"/>
        <w:autoSpaceDN w:val="0"/>
        <w:adjustRightInd w:val="0"/>
        <w:spacing w:line="276" w:lineRule="auto"/>
        <w:ind w:firstLine="708"/>
        <w:rPr>
          <w:rFonts w:ascii="Times New Roman" w:hAnsi="Times New Roman"/>
          <w:sz w:val="24"/>
          <w:szCs w:val="24"/>
        </w:rPr>
      </w:pPr>
      <w:r w:rsidRPr="00BA4A1C">
        <w:rPr>
          <w:rFonts w:ascii="Times New Roman" w:hAnsi="Times New Roman"/>
          <w:sz w:val="24"/>
          <w:szCs w:val="24"/>
        </w:rPr>
        <w:t>Głosów w dyskusji nie było.</w:t>
      </w:r>
    </w:p>
    <w:p w14:paraId="72357FCB" w14:textId="77777777" w:rsidR="005B7464" w:rsidRPr="00BA4A1C" w:rsidRDefault="005B746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0974775A" w14:textId="77777777" w:rsidR="005B7464" w:rsidRPr="00BA4A1C" w:rsidRDefault="005B746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podjęła</w:t>
      </w:r>
    </w:p>
    <w:p w14:paraId="1F40A53B" w14:textId="31E00614" w:rsidR="00665ECA" w:rsidRPr="00BA4A1C" w:rsidRDefault="005B746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XIX/187/2025</w:t>
      </w:r>
    </w:p>
    <w:p w14:paraId="100BF2CD" w14:textId="22E4E895" w:rsidR="00665ECA" w:rsidRPr="00BA4A1C" w:rsidRDefault="005B746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 sprawie określenia wysokości stawek opłat za zajęcie pasa drogowego oraz udostępnienie kanału technologicznego w pasie drogowym dróg gminnych na terenie miasta Mława na cele niezwiązane z budową, przebudową, remontem, utrzymaniem                      i ochroną dróg</w:t>
      </w:r>
    </w:p>
    <w:p w14:paraId="33E9B10B" w14:textId="0E54CF51"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Ad.pkt.10</w:t>
      </w:r>
    </w:p>
    <w:p w14:paraId="4DB647F7" w14:textId="26BAC7ED"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Aneta </w:t>
      </w:r>
      <w:proofErr w:type="spellStart"/>
      <w:r w:rsidRPr="00BA4A1C">
        <w:rPr>
          <w:rFonts w:ascii="Times New Roman" w:hAnsi="Times New Roman"/>
          <w:sz w:val="24"/>
          <w:szCs w:val="24"/>
        </w:rPr>
        <w:t>Drybczewska</w:t>
      </w:r>
      <w:proofErr w:type="spellEnd"/>
      <w:r w:rsidRPr="00BA4A1C">
        <w:rPr>
          <w:rFonts w:ascii="Times New Roman" w:hAnsi="Times New Roman"/>
          <w:sz w:val="24"/>
          <w:szCs w:val="24"/>
        </w:rPr>
        <w:t xml:space="preserve"> Zastępca Naczelnika Wydziału Gospodarki Nieruchomościami                        i Planowania Przestrzennego</w:t>
      </w:r>
      <w:r w:rsidR="00E455FF" w:rsidRPr="00BA4A1C">
        <w:rPr>
          <w:rFonts w:ascii="Times New Roman" w:hAnsi="Times New Roman"/>
          <w:sz w:val="24"/>
          <w:szCs w:val="24"/>
        </w:rPr>
        <w:t xml:space="preserve"> p</w:t>
      </w:r>
      <w:r w:rsidRPr="00BA4A1C">
        <w:rPr>
          <w:rFonts w:ascii="Times New Roman" w:hAnsi="Times New Roman"/>
          <w:sz w:val="24"/>
          <w:szCs w:val="24"/>
        </w:rPr>
        <w:t>rzedstawiła projekt uchwały w sprawie  przystąpienia do sporządzenia miejscowego planu zagospodarowania przestrzennego „Podborna”.</w:t>
      </w:r>
    </w:p>
    <w:p w14:paraId="773D7FD8"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Obszar objęty granicami uchwały o przystąpieniu do sporządzenia miejscowego planu zagospodarowania „Podborna” dla obszaru położonego w północnej części m. Mława między Lasem Mławskim a ulicami Podborną, Brzozową i Studzieniec, to tereny położone w północnej części miasta Mława, pomiędzy osiedlem „Błękitna” a Lasem Mławskim, w rejonie rozwijającej się zabudowy mieszkaniowej jednorodzinnej. </w:t>
      </w:r>
    </w:p>
    <w:p w14:paraId="0D5E7FF3"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Na obszarze tym nie obowiązują obecnie żadne plany miejscowe.</w:t>
      </w:r>
    </w:p>
    <w:p w14:paraId="7D5F5821"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Granice obszaru planu wyznaczono uwzględniając stan zagospodarowania zarówno samego obszaru jak i jego bezpośredniego sąsiedztwa, dopasowując granice do poszczególnych elementów układu drogowego oraz granic podziałów własnościowych. </w:t>
      </w:r>
    </w:p>
    <w:p w14:paraId="4DC4D56F"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Obszar, dla którego ma być sporządzany plan miejscowy „Podborna” jest częściowo  zainwestowany:</w:t>
      </w:r>
    </w:p>
    <w:p w14:paraId="133CEF73" w14:textId="29F70A76"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w części centralno-północnej i zachodniej zabudowa jest najlepiej rozwinięta; przeważa                        tu zabudowa mieszkaniowa jednorodzinna z towarzyszącymi pojedynczymi usługami;                               na zachodnich obrzeżach obszaru, wzdłuż ulicy Studzieniec jest to w znacznym stopniu dawna, przekształcająca się zabudowa zagrodowa; nowe zespoły zabudowy jednorodzinnej powstają bliżej ulicy Podbornej, w centrum obszaru;</w:t>
      </w:r>
    </w:p>
    <w:p w14:paraId="23BAC660"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w części północnej, znacznych fragmentach centrum oraz części południowej i wschodniej przeważają tereny otwarte – w tym zadrzewienia na wschód od ul. Podbornej, w znacznym stopniu stanowiące użytki leśne.</w:t>
      </w:r>
    </w:p>
    <w:p w14:paraId="4F59222C"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Na zachód i </w:t>
      </w:r>
      <w:proofErr w:type="spellStart"/>
      <w:r w:rsidRPr="00BA4A1C">
        <w:rPr>
          <w:rFonts w:ascii="Times New Roman" w:hAnsi="Times New Roman"/>
          <w:sz w:val="24"/>
          <w:szCs w:val="24"/>
        </w:rPr>
        <w:t>południowy-zachód</w:t>
      </w:r>
      <w:proofErr w:type="spellEnd"/>
      <w:r w:rsidRPr="00BA4A1C">
        <w:rPr>
          <w:rFonts w:ascii="Times New Roman" w:hAnsi="Times New Roman"/>
          <w:sz w:val="24"/>
          <w:szCs w:val="24"/>
        </w:rPr>
        <w:t xml:space="preserve"> od obszaru istnieją zespoły zabudowy mieszkaniowej jednorodzinnej uzupełnione usługami, głównie o wysokości 2-3 kondygnacji. Na południe znaczna część terenów jest niezainwestowana w związku z istniejącym tu lokalnym korytarzem ekologicznym.  Na południowy wschód od obszaru na części terenów otwartych obowiązujący plan miejscowy wskazuje rozwój terenów rekreacji i turystyki. Na wschód i północ od obszaru planu rozciągają się rozległe kompleksy Lasu Mławskiego.</w:t>
      </w:r>
    </w:p>
    <w:p w14:paraId="2980CEE6" w14:textId="2007A7A6"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Układ dróg publicznych jest dobrze rozwinięty, na południe od obszaru przebiega Aleja Marszałkowska, będąca drogą zbiorczą zapewniająca szybkie powiązania dzielnicy Przemysłowej ze wschodnimi obrzeżami miasta. W zachodniej granicy obszaru przebiega </w:t>
      </w:r>
      <w:r w:rsidR="005879EB" w:rsidRPr="00BA4A1C">
        <w:rPr>
          <w:rFonts w:ascii="Times New Roman" w:hAnsi="Times New Roman"/>
          <w:sz w:val="24"/>
          <w:szCs w:val="24"/>
        </w:rPr>
        <w:t xml:space="preserve">                  </w:t>
      </w:r>
      <w:r w:rsidRPr="00BA4A1C">
        <w:rPr>
          <w:rFonts w:ascii="Times New Roman" w:hAnsi="Times New Roman"/>
          <w:sz w:val="24"/>
          <w:szCs w:val="24"/>
        </w:rPr>
        <w:lastRenderedPageBreak/>
        <w:t>ul. Studzieniec, wybiegająca z zwartej struktury centralnej części miasta w kierunku północnym. Także ul. Podborna jest planowana do rozbudowy do klasy zbiorczej.</w:t>
      </w:r>
    </w:p>
    <w:p w14:paraId="5D23520F" w14:textId="055912A8"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 Przeważają tutaj działki będące własnością osób fizycznych. Działki należące do Miasta Mława, to przede wszystkim działki drogowe. </w:t>
      </w:r>
    </w:p>
    <w:p w14:paraId="2F0FE709" w14:textId="1E184320"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Na terenie miasta Mława obowiązuje Studium uwarunkowań i kierunków zagospodarowania przestrzennego  Miasta Mława, zatwierdzone Uchwałą Nr XXI/303/2020</w:t>
      </w:r>
      <w:r w:rsidR="005879EB" w:rsidRPr="00BA4A1C">
        <w:rPr>
          <w:rFonts w:ascii="Times New Roman" w:hAnsi="Times New Roman"/>
          <w:sz w:val="24"/>
          <w:szCs w:val="24"/>
        </w:rPr>
        <w:t xml:space="preserve">                </w:t>
      </w:r>
      <w:r w:rsidRPr="00BA4A1C">
        <w:rPr>
          <w:rFonts w:ascii="Times New Roman" w:hAnsi="Times New Roman"/>
          <w:sz w:val="24"/>
          <w:szCs w:val="24"/>
        </w:rPr>
        <w:t xml:space="preserve"> z dnia 13 października 2020r., zmienione w części tekstowej Uchwałą Nr XLI/524/2022 z dnia 28 czerwca 2022r.</w:t>
      </w:r>
    </w:p>
    <w:p w14:paraId="101F1917"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Zgodnie z tym dokumentem obszar opracowania, to:</w:t>
      </w:r>
    </w:p>
    <w:p w14:paraId="14125283"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1) strefa zabudowy mieszkaniowo-usługowej M/U II - (kolor niebieski wyróżnia zmianę Studium):</w:t>
      </w:r>
    </w:p>
    <w:p w14:paraId="1DF42630"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strefa mieszkaniowo-usługowa M/U (M/U I, M/U II i M/U III) – wskazana dla utrzymania i rozwoju funkcji mieszkaniowych i usługowych, </w:t>
      </w:r>
    </w:p>
    <w:p w14:paraId="3A69B490"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podstawowe kierunki przeznaczenia:</w:t>
      </w:r>
    </w:p>
    <w:p w14:paraId="0440C9D7"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zabudowa mieszkaniowa wielorodzinna wyłącznie w strefach M/U I </w:t>
      </w:r>
      <w:proofErr w:type="spellStart"/>
      <w:r w:rsidRPr="00BA4A1C">
        <w:rPr>
          <w:rFonts w:ascii="Times New Roman" w:hAnsi="Times New Roman"/>
          <w:sz w:val="24"/>
          <w:szCs w:val="24"/>
        </w:rPr>
        <w:t>i</w:t>
      </w:r>
      <w:proofErr w:type="spellEnd"/>
      <w:r w:rsidRPr="00BA4A1C">
        <w:rPr>
          <w:rFonts w:ascii="Times New Roman" w:hAnsi="Times New Roman"/>
          <w:sz w:val="24"/>
          <w:szCs w:val="24"/>
        </w:rPr>
        <w:t xml:space="preserve"> M/U II;</w:t>
      </w:r>
    </w:p>
    <w:p w14:paraId="448BE232"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mieszkaniowa jednorodzinna;</w:t>
      </w:r>
    </w:p>
    <w:p w14:paraId="45716EA2"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zabudowa usługowa nieuciążliwa, w tym zarówno usługi o randze </w:t>
      </w:r>
      <w:proofErr w:type="spellStart"/>
      <w:r w:rsidRPr="00BA4A1C">
        <w:rPr>
          <w:rFonts w:ascii="Times New Roman" w:hAnsi="Times New Roman"/>
          <w:sz w:val="24"/>
          <w:szCs w:val="24"/>
        </w:rPr>
        <w:t>ogólnomiejskiej</w:t>
      </w:r>
      <w:proofErr w:type="spellEnd"/>
      <w:r w:rsidRPr="00BA4A1C">
        <w:rPr>
          <w:rFonts w:ascii="Times New Roman" w:hAnsi="Times New Roman"/>
          <w:sz w:val="24"/>
          <w:szCs w:val="24"/>
        </w:rPr>
        <w:t xml:space="preserve"> i regionalnej, usługi publiczne (kultury, administracji, oświaty, nauki, ochrony zdrowia, sportu i rekreacji, , usług kultu religijnego) jak i usługi komercyjne (biura, turystyka, gastronomia, rozrywka, handel detaliczny itp.);</w:t>
      </w:r>
    </w:p>
    <w:p w14:paraId="2BAE07DB"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mieszkaniowo-usługowa;</w:t>
      </w:r>
    </w:p>
    <w:p w14:paraId="4E702F94"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obiekty zamieszkania zbiorowego;</w:t>
      </w:r>
    </w:p>
    <w:p w14:paraId="40DE247F" w14:textId="77777777" w:rsidR="00EE3A6B" w:rsidRPr="00BA4A1C" w:rsidRDefault="00EE3A6B" w:rsidP="00BA4A1C">
      <w:pPr>
        <w:numPr>
          <w:ilvl w:val="0"/>
          <w:numId w:val="34"/>
        </w:num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place publiczne i skwery, parki publiczne i inne tereny zieleni urządzonej oraz inne przestrzenie publiczne; </w:t>
      </w:r>
    </w:p>
    <w:p w14:paraId="252AECE9"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ulice publiczne i wewnętrzne, ciągi piesze i rowerowe, parkingi;</w:t>
      </w:r>
    </w:p>
    <w:p w14:paraId="7ACF7923"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obiekty i urządzenia infrastruktury technicznej; </w:t>
      </w:r>
    </w:p>
    <w:p w14:paraId="04673366" w14:textId="77777777" w:rsidR="00EE3A6B" w:rsidRPr="00BA4A1C" w:rsidRDefault="00EE3A6B"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ab/>
        <w:t>dopuszczalne kierunki przeznaczenia:</w:t>
      </w:r>
    </w:p>
    <w:p w14:paraId="062B70F4"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garaże i parkingi wielopoziomowe i podziemne;</w:t>
      </w:r>
    </w:p>
    <w:p w14:paraId="4B98EA27" w14:textId="77777777" w:rsidR="00EE3A6B" w:rsidRPr="00BA4A1C" w:rsidRDefault="00EE3A6B"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ab/>
        <w:t>zasady zagospodarowania terenu i kształtowania zabudowy:</w:t>
      </w:r>
    </w:p>
    <w:p w14:paraId="445BA5C5"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zakaz lokalizacji przedsięwzięć mogących zawsze znacząco oddziaływać na środowisko, z wyjątkiem inwestycji w zakresie infrastruktury technicznej i komunikacji oraz przedsięwzięć dopuszczonych w obowiązujących planach miejscowych; </w:t>
      </w:r>
    </w:p>
    <w:p w14:paraId="0AF35AF9" w14:textId="77777777" w:rsidR="00EE3A6B" w:rsidRPr="00BA4A1C" w:rsidRDefault="00EE3A6B" w:rsidP="00BA4A1C">
      <w:pPr>
        <w:numPr>
          <w:ilvl w:val="0"/>
          <w:numId w:val="34"/>
        </w:num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zakaz lokalizacji obiektów handlowych o powierzchni powyżej 2000 m</w:t>
      </w:r>
      <w:r w:rsidRPr="00BA4A1C">
        <w:rPr>
          <w:rFonts w:ascii="Times New Roman" w:hAnsi="Times New Roman"/>
          <w:sz w:val="24"/>
          <w:szCs w:val="24"/>
          <w:vertAlign w:val="superscript"/>
        </w:rPr>
        <w:t>2</w:t>
      </w:r>
      <w:r w:rsidRPr="00BA4A1C">
        <w:rPr>
          <w:rFonts w:ascii="Times New Roman" w:hAnsi="Times New Roman"/>
          <w:sz w:val="24"/>
          <w:szCs w:val="24"/>
        </w:rPr>
        <w:t xml:space="preserve"> w strefach M/U I, M/U II i M/U III;</w:t>
      </w:r>
    </w:p>
    <w:p w14:paraId="34F5C538"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parametry i wskaźniki zagospodarowania terenów:</w:t>
      </w:r>
    </w:p>
    <w:p w14:paraId="539BC91D"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wysokość zabudowy nie większa niż:</w:t>
      </w:r>
    </w:p>
    <w:p w14:paraId="1A7F3A39"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12m 18m – dla zabudowy mieszkaniowej wielorodzinnej i usługowej w strefie M/U II,</w:t>
      </w:r>
    </w:p>
    <w:p w14:paraId="1DE96AA3" w14:textId="6747A3C3" w:rsidR="00EE3A6B" w:rsidRPr="00BA4A1C" w:rsidRDefault="00EE3A6B"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lastRenderedPageBreak/>
        <w:t>z dopuszczeniem utrzymania istniejącego zainwestowania przekraczającego ten wskaźnik,</w:t>
      </w:r>
      <w:r w:rsidR="005879EB" w:rsidRPr="00BA4A1C">
        <w:rPr>
          <w:rFonts w:ascii="Times New Roman" w:hAnsi="Times New Roman"/>
          <w:sz w:val="24"/>
          <w:szCs w:val="24"/>
        </w:rPr>
        <w:t xml:space="preserve">                              </w:t>
      </w:r>
      <w:r w:rsidRPr="00BA4A1C">
        <w:rPr>
          <w:rFonts w:ascii="Times New Roman" w:hAnsi="Times New Roman"/>
          <w:sz w:val="24"/>
          <w:szCs w:val="24"/>
        </w:rPr>
        <w:t xml:space="preserve"> bez jego dalszego podwyższania, z prawem do rozbudowy zgodnie z pozostałymi wskaźnikami; </w:t>
      </w:r>
    </w:p>
    <w:p w14:paraId="1EAC9F19"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maksymalny wskaźnik intensywności zabudowy:</w:t>
      </w:r>
    </w:p>
    <w:p w14:paraId="5F60382E"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1,2 dla zabudowy usługowej w strefach M/U I </w:t>
      </w:r>
      <w:proofErr w:type="spellStart"/>
      <w:r w:rsidRPr="00BA4A1C">
        <w:rPr>
          <w:rFonts w:ascii="Times New Roman" w:hAnsi="Times New Roman"/>
          <w:sz w:val="24"/>
          <w:szCs w:val="24"/>
        </w:rPr>
        <w:t>i</w:t>
      </w:r>
      <w:proofErr w:type="spellEnd"/>
      <w:r w:rsidRPr="00BA4A1C">
        <w:rPr>
          <w:rFonts w:ascii="Times New Roman" w:hAnsi="Times New Roman"/>
          <w:sz w:val="24"/>
          <w:szCs w:val="24"/>
        </w:rPr>
        <w:t xml:space="preserve"> M/U II,</w:t>
      </w:r>
    </w:p>
    <w:p w14:paraId="09581C19"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1,0 dla zabudowy usługowej w strefach M/U III,</w:t>
      </w:r>
    </w:p>
    <w:p w14:paraId="143AA754"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1,2 dla zabudowy mieszkaniowej wielorodzinnej w strefie M/U I,</w:t>
      </w:r>
    </w:p>
    <w:p w14:paraId="2931F67E"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1,0 dla zabudowy mieszkaniowej wielorodzinnej w strefie M/U II,</w:t>
      </w:r>
    </w:p>
    <w:p w14:paraId="7CCA035B"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0,6 dla zabudowy mieszkaniowej jednorodzinnej w strefach M/U I </w:t>
      </w:r>
      <w:proofErr w:type="spellStart"/>
      <w:r w:rsidRPr="00BA4A1C">
        <w:rPr>
          <w:rFonts w:ascii="Times New Roman" w:hAnsi="Times New Roman"/>
          <w:sz w:val="24"/>
          <w:szCs w:val="24"/>
        </w:rPr>
        <w:t>i</w:t>
      </w:r>
      <w:proofErr w:type="spellEnd"/>
      <w:r w:rsidRPr="00BA4A1C">
        <w:rPr>
          <w:rFonts w:ascii="Times New Roman" w:hAnsi="Times New Roman"/>
          <w:sz w:val="24"/>
          <w:szCs w:val="24"/>
        </w:rPr>
        <w:t xml:space="preserve"> M/U II;</w:t>
      </w:r>
    </w:p>
    <w:p w14:paraId="6CEFB41D"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0,5 dla zabudowy mieszkaniowej jednorodzinnej w strefach M/U III;</w:t>
      </w:r>
    </w:p>
    <w:p w14:paraId="42DDB8B1" w14:textId="00AAD6BB"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maksymalna powierzchnia zabudowy : 60% z dopuszczeniem utrzymania istniejącego zainwestowania przekraczającego ten wskaźnik, z prawem do nadbudowy zgodnie</w:t>
      </w:r>
      <w:r w:rsidR="005879EB" w:rsidRPr="00BA4A1C">
        <w:rPr>
          <w:rFonts w:ascii="Times New Roman" w:hAnsi="Times New Roman"/>
          <w:sz w:val="24"/>
          <w:szCs w:val="24"/>
        </w:rPr>
        <w:t xml:space="preserve">                      </w:t>
      </w:r>
      <w:r w:rsidRPr="00BA4A1C">
        <w:rPr>
          <w:rFonts w:ascii="Times New Roman" w:hAnsi="Times New Roman"/>
          <w:sz w:val="24"/>
          <w:szCs w:val="24"/>
        </w:rPr>
        <w:t xml:space="preserve"> z pozostałymi wskaźnikami;</w:t>
      </w:r>
    </w:p>
    <w:p w14:paraId="4F033764"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minimalny udział powierzchni biologicznie czynnej: </w:t>
      </w:r>
    </w:p>
    <w:p w14:paraId="4970D00B"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30% dla zabudowy mieszkaniowej jedno- i wielorodzinnej, </w:t>
      </w:r>
    </w:p>
    <w:p w14:paraId="07EA123D" w14:textId="77777777" w:rsidR="00EE3A6B" w:rsidRPr="00BA4A1C" w:rsidRDefault="00EE3A6B" w:rsidP="00BA4A1C">
      <w:pPr>
        <w:numPr>
          <w:ilvl w:val="0"/>
          <w:numId w:val="36"/>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20% dla zabudowy usługowej, z dopuszczeniem obniżenia wskaźnika dla szkół i terenów boisk sportowych do 15%;</w:t>
      </w:r>
    </w:p>
    <w:p w14:paraId="21C33667" w14:textId="175BABCF"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z wyjątkiem obszarów już intensywniej zagospodarowanych oraz dla których niższy wskaźnik ustalono w obowiązujących planach miejscowych; w przypadku wprowadzenia w </w:t>
      </w:r>
      <w:proofErr w:type="spellStart"/>
      <w:r w:rsidRPr="00BA4A1C">
        <w:rPr>
          <w:rFonts w:ascii="Times New Roman" w:hAnsi="Times New Roman"/>
          <w:sz w:val="24"/>
          <w:szCs w:val="24"/>
        </w:rPr>
        <w:t>mpzp</w:t>
      </w:r>
      <w:proofErr w:type="spellEnd"/>
      <w:r w:rsidRPr="00BA4A1C">
        <w:rPr>
          <w:rFonts w:ascii="Times New Roman" w:hAnsi="Times New Roman"/>
          <w:sz w:val="24"/>
          <w:szCs w:val="24"/>
        </w:rPr>
        <w:t xml:space="preserve"> funkcji mieszanych, mieszkaniowo-usługowych i usługowo-mieszkaniowych, dopuszcza się uśrednienie wskaźnika;</w:t>
      </w:r>
    </w:p>
    <w:p w14:paraId="0CA54238" w14:textId="32DAD7FA"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2) strefa mieszkaniowa M II - (kolor niebieski wyróżnia zmianę Studium):</w:t>
      </w:r>
    </w:p>
    <w:p w14:paraId="3AEA2321"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strefa mieszkaniowa M (M I, M II i M III) – wskazana do utrzymania i rozwoju mieszkalnictwa ekstensywnego:</w:t>
      </w:r>
    </w:p>
    <w:p w14:paraId="43527916"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podstawowe kierunki przeznaczenia: </w:t>
      </w:r>
    </w:p>
    <w:p w14:paraId="4DFC2180"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mieszkaniowa jednorodzinna;</w:t>
      </w:r>
    </w:p>
    <w:p w14:paraId="5C9E038A"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obiekty zamieszkania zbiorowego;</w:t>
      </w:r>
    </w:p>
    <w:p w14:paraId="34FAAF62"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place publiczne i skwery, parki publiczne i inne tereny zieleni urządzonej oraz inne przestrzenie publiczne;</w:t>
      </w:r>
    </w:p>
    <w:p w14:paraId="10270BCF"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ulice publiczne i wewnętrzne, ciągi piesze i rowerowe, parkingi;</w:t>
      </w:r>
    </w:p>
    <w:p w14:paraId="30C87ADF" w14:textId="516D39B4"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obiekty i urządzenia infrastruktury technicznej;</w:t>
      </w:r>
    </w:p>
    <w:p w14:paraId="161E84CC"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dopuszczalne kierunki przeznaczenia: </w:t>
      </w:r>
    </w:p>
    <w:p w14:paraId="2BD93A09"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usługowa nieuciążliwa o znaczeniu lokalnym, usługi publiczne (kultury, administracji, oświaty, nauki, ochrony zdrowia, sportu i rekreacji, usług kultu religijnego) jak i drobne usługi komercyjne (biura, turystyka, gastronomia, rozrywka, handel detaliczny itp.) towarzyszące zabudowie mieszkaniowej;</w:t>
      </w:r>
    </w:p>
    <w:p w14:paraId="47944063"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mieszkaniowo-usługowa;</w:t>
      </w:r>
    </w:p>
    <w:p w14:paraId="1D76FCFE"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pensjonatowa;</w:t>
      </w:r>
    </w:p>
    <w:p w14:paraId="78D46CBE"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zabudowa rekreacji indywidualnej;</w:t>
      </w:r>
    </w:p>
    <w:p w14:paraId="6819FE62" w14:textId="30B61332"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garaże i parkingi wielopoziomowe i podziemne;</w:t>
      </w:r>
    </w:p>
    <w:p w14:paraId="4840E8B1"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zasady zagospodarowania terenu i kształtowania zabudowy: </w:t>
      </w:r>
    </w:p>
    <w:p w14:paraId="7D2BA823"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lastRenderedPageBreak/>
        <w:t>zakaz lokalizacji przedsięwzięć mogących zawsze znacząco oddziaływać na środowisko, z wyjątkiem inwestycji w zakresie infrastruktury technicznej i komunikacji oraz przedsięwzięć dopuszczonych w obowiązujących planach miejscowych;</w:t>
      </w:r>
    </w:p>
    <w:p w14:paraId="7F1A2549" w14:textId="1DF1EFF0"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zakaz lokalizacji obiektów handlowych o powierzchni powyżej 1 000 m</w:t>
      </w:r>
      <w:r w:rsidRPr="00BA4A1C">
        <w:rPr>
          <w:rFonts w:ascii="Times New Roman" w:hAnsi="Times New Roman"/>
          <w:sz w:val="24"/>
          <w:szCs w:val="24"/>
          <w:vertAlign w:val="superscript"/>
        </w:rPr>
        <w:t>2</w:t>
      </w:r>
      <w:r w:rsidRPr="00BA4A1C">
        <w:rPr>
          <w:rFonts w:ascii="Times New Roman" w:hAnsi="Times New Roman"/>
          <w:sz w:val="24"/>
          <w:szCs w:val="24"/>
        </w:rPr>
        <w:t xml:space="preserve">; </w:t>
      </w:r>
    </w:p>
    <w:p w14:paraId="2915640C"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parametry i wskaźniki zagospodarowania terenów: </w:t>
      </w:r>
    </w:p>
    <w:p w14:paraId="34ABE405"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wysokość zabudowy nie większa niż:</w:t>
      </w:r>
    </w:p>
    <w:p w14:paraId="41576E7B"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12m – dla zabudowy w strefach M II i M III,</w:t>
      </w:r>
    </w:p>
    <w:p w14:paraId="04CD3A95" w14:textId="114FE1B4" w:rsidR="00EE3A6B" w:rsidRPr="00BA4A1C" w:rsidRDefault="00EE3A6B"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 dopuszczeniem utrzymania istniejącego zainwestowania przekraczającego ten wskaźnik, </w:t>
      </w:r>
      <w:r w:rsidR="005879EB" w:rsidRPr="00BA4A1C">
        <w:rPr>
          <w:rFonts w:ascii="Times New Roman" w:hAnsi="Times New Roman"/>
          <w:sz w:val="24"/>
          <w:szCs w:val="24"/>
        </w:rPr>
        <w:t xml:space="preserve">                   </w:t>
      </w:r>
      <w:r w:rsidRPr="00BA4A1C">
        <w:rPr>
          <w:rFonts w:ascii="Times New Roman" w:hAnsi="Times New Roman"/>
          <w:sz w:val="24"/>
          <w:szCs w:val="24"/>
        </w:rPr>
        <w:t>bez jego dalszego podwyższania, z prawem do rozbudowy zgodnie z pozostałymi wskaźnikami</w:t>
      </w:r>
    </w:p>
    <w:p w14:paraId="504D121C"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maksymalny wskaźnik intensywności zabudowy:</w:t>
      </w:r>
    </w:p>
    <w:p w14:paraId="37BCADEA"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1,2 dla zabudowy usługowej;</w:t>
      </w:r>
      <w:r w:rsidRPr="00BA4A1C">
        <w:rPr>
          <w:rFonts w:ascii="Times New Roman" w:hAnsi="Times New Roman"/>
          <w:sz w:val="24"/>
          <w:szCs w:val="24"/>
        </w:rPr>
        <w:sym w:font="Century Gothic" w:char="F020"/>
      </w:r>
    </w:p>
    <w:p w14:paraId="5C68B981"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1,0 dla zabudowy mieszkaniowej wielorodzinnej;</w:t>
      </w:r>
    </w:p>
    <w:p w14:paraId="38A17F5A"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0,6 dla zabudowy mieszkaniowej jednorodzinnej w strefie M I;</w:t>
      </w:r>
    </w:p>
    <w:p w14:paraId="659468EF" w14:textId="2200FB19"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0,5 dla zabudowy mieszkaniowej jednorodzinnej w strefach M II i M III;</w:t>
      </w:r>
    </w:p>
    <w:p w14:paraId="098A8FD0"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maksymalna powierzchnia zabudowy :</w:t>
      </w:r>
    </w:p>
    <w:p w14:paraId="23BBE320"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50% dla zabudowy mieszkaniowej;</w:t>
      </w:r>
    </w:p>
    <w:p w14:paraId="7A04FDD1"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60% dla zabudowy usługowej;</w:t>
      </w:r>
    </w:p>
    <w:p w14:paraId="4B25941A" w14:textId="59FC039F" w:rsidR="00EE3A6B" w:rsidRPr="00BA4A1C" w:rsidRDefault="00EE3A6B"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 dopuszczeniem utrzymania istniejącego zainwestowania przekraczającego ten wskaźnik, </w:t>
      </w:r>
      <w:r w:rsidR="005879EB" w:rsidRPr="00BA4A1C">
        <w:rPr>
          <w:rFonts w:ascii="Times New Roman" w:hAnsi="Times New Roman"/>
          <w:sz w:val="24"/>
          <w:szCs w:val="24"/>
        </w:rPr>
        <w:t xml:space="preserve">                     </w:t>
      </w:r>
      <w:r w:rsidRPr="00BA4A1C">
        <w:rPr>
          <w:rFonts w:ascii="Times New Roman" w:hAnsi="Times New Roman"/>
          <w:sz w:val="24"/>
          <w:szCs w:val="24"/>
        </w:rPr>
        <w:t>z prawem do nadbudowy zgodnie z pozostałymi wskaźnikami; w przypadku wprowadzenia</w:t>
      </w:r>
      <w:r w:rsidR="005879EB" w:rsidRPr="00BA4A1C">
        <w:rPr>
          <w:rFonts w:ascii="Times New Roman" w:hAnsi="Times New Roman"/>
          <w:sz w:val="24"/>
          <w:szCs w:val="24"/>
        </w:rPr>
        <w:t xml:space="preserve">                           </w:t>
      </w:r>
      <w:r w:rsidRPr="00BA4A1C">
        <w:rPr>
          <w:rFonts w:ascii="Times New Roman" w:hAnsi="Times New Roman"/>
          <w:sz w:val="24"/>
          <w:szCs w:val="24"/>
        </w:rPr>
        <w:t xml:space="preserve"> w </w:t>
      </w:r>
      <w:proofErr w:type="spellStart"/>
      <w:r w:rsidRPr="00BA4A1C">
        <w:rPr>
          <w:rFonts w:ascii="Times New Roman" w:hAnsi="Times New Roman"/>
          <w:sz w:val="24"/>
          <w:szCs w:val="24"/>
        </w:rPr>
        <w:t>mpzp</w:t>
      </w:r>
      <w:proofErr w:type="spellEnd"/>
      <w:r w:rsidRPr="00BA4A1C">
        <w:rPr>
          <w:rFonts w:ascii="Times New Roman" w:hAnsi="Times New Roman"/>
          <w:sz w:val="24"/>
          <w:szCs w:val="24"/>
        </w:rPr>
        <w:t xml:space="preserve"> funkcji mieszanych, mieszkaniowo-usługowych i usługowo-mieszkaniowych, dopuszcza się uśrednienie wskaźnika;</w:t>
      </w:r>
    </w:p>
    <w:p w14:paraId="7BAF7EDC" w14:textId="77777777" w:rsidR="00EE3A6B" w:rsidRPr="00BA4A1C" w:rsidRDefault="00EE3A6B" w:rsidP="00BA4A1C">
      <w:pPr>
        <w:numPr>
          <w:ilvl w:val="0"/>
          <w:numId w:val="34"/>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minimalny udział powierzchni biologicznie czynnej:</w:t>
      </w:r>
    </w:p>
    <w:p w14:paraId="16A2C0D3"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40% dla zabudowy mieszkaniowej jednorodzinnej</w:t>
      </w:r>
    </w:p>
    <w:p w14:paraId="7CCC1EB6" w14:textId="77777777" w:rsidR="00EE3A6B" w:rsidRPr="00BA4A1C" w:rsidRDefault="00EE3A6B" w:rsidP="00BA4A1C">
      <w:pPr>
        <w:numPr>
          <w:ilvl w:val="0"/>
          <w:numId w:val="35"/>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20% dla zabudowy usługowej, z dopuszczeniem obniżenia wskaźnika dla szkół i terenów boisk sportowych do 15%;</w:t>
      </w:r>
    </w:p>
    <w:p w14:paraId="0545A392" w14:textId="13F0478B" w:rsidR="00EE3A6B" w:rsidRPr="00BA4A1C" w:rsidRDefault="00EE3A6B" w:rsidP="00BA4A1C">
      <w:p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 wyjątkiem obszarów już intensywniej zagospodarowanych oraz dla których niższy wskaźnik ustalono w obowiązujących planach miejscowych; w przypadku wprowadzenia w </w:t>
      </w:r>
      <w:proofErr w:type="spellStart"/>
      <w:r w:rsidRPr="00BA4A1C">
        <w:rPr>
          <w:rFonts w:ascii="Times New Roman" w:hAnsi="Times New Roman"/>
          <w:sz w:val="24"/>
          <w:szCs w:val="24"/>
        </w:rPr>
        <w:t>mpzp</w:t>
      </w:r>
      <w:proofErr w:type="spellEnd"/>
      <w:r w:rsidRPr="00BA4A1C">
        <w:rPr>
          <w:rFonts w:ascii="Times New Roman" w:hAnsi="Times New Roman"/>
          <w:sz w:val="24"/>
          <w:szCs w:val="24"/>
        </w:rPr>
        <w:t xml:space="preserve"> funkcji mieszanych, mieszkaniowo-usługowych i usługowo-mieszkaniowych, dopuszcza się uśrednienie wskaźnika;</w:t>
      </w:r>
    </w:p>
    <w:p w14:paraId="783D2C71" w14:textId="77777777" w:rsidR="00EE3A6B" w:rsidRPr="00BA4A1C" w:rsidRDefault="00EE3A6B" w:rsidP="00BA4A1C">
      <w:pPr>
        <w:autoSpaceDE w:val="0"/>
        <w:autoSpaceDN w:val="0"/>
        <w:adjustRightInd w:val="0"/>
        <w:spacing w:after="0" w:line="276" w:lineRule="auto"/>
        <w:rPr>
          <w:rFonts w:ascii="Times New Roman" w:hAnsi="Times New Roman"/>
          <w:sz w:val="24"/>
          <w:szCs w:val="24"/>
        </w:rPr>
      </w:pPr>
    </w:p>
    <w:p w14:paraId="40F48C69" w14:textId="4A0E244A"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Analizowane działki nie wymagają uzyskania zgody na zmianę przeznaczenia gruntów rolnych na cele nierolnicze. Dla części gruntów leśnych prawdopodobnie konieczne będzie uzyskanie zgód na ich przeznaczenie na cele nieleśne.</w:t>
      </w:r>
    </w:p>
    <w:p w14:paraId="34806628" w14:textId="1B931821"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Obszar nie jest położony w strefach zagrożenia powodziowego.</w:t>
      </w:r>
    </w:p>
    <w:p w14:paraId="59475D06" w14:textId="75117D61"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Obszar w części wschodniej i północnej położony jest w granicach </w:t>
      </w:r>
      <w:proofErr w:type="spellStart"/>
      <w:r w:rsidRPr="00BA4A1C">
        <w:rPr>
          <w:rFonts w:ascii="Times New Roman" w:hAnsi="Times New Roman"/>
          <w:sz w:val="24"/>
          <w:szCs w:val="24"/>
        </w:rPr>
        <w:t>Zieluńsko-Rzęgnowskiego</w:t>
      </w:r>
      <w:proofErr w:type="spellEnd"/>
      <w:r w:rsidRPr="00BA4A1C">
        <w:rPr>
          <w:rFonts w:ascii="Times New Roman" w:hAnsi="Times New Roman"/>
          <w:sz w:val="24"/>
          <w:szCs w:val="24"/>
        </w:rPr>
        <w:t xml:space="preserve"> Obszaru Chronionego Krajobrazu. Przy ul. Studzieniec znajduje się 1 pomnik przyrody - lipa drobnolistna.</w:t>
      </w:r>
    </w:p>
    <w:p w14:paraId="25CA3027" w14:textId="3B03F8CF"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Na obszarze nie występują obiekty wpisane do Gminnej Ewidencji Zabytków.</w:t>
      </w:r>
    </w:p>
    <w:p w14:paraId="76DE2AA1" w14:textId="226CFFBB"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Na obszarze w Audycie krajobrazowym dla województwa mazowieckiego nie wskazano krajobrazów priorytetowych.</w:t>
      </w:r>
    </w:p>
    <w:p w14:paraId="2A9B490D" w14:textId="4A9B7D4D"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Przewiduje się zgodność przewidywanych rozwiązań planu miejscowego z ustaleniami Studium.</w:t>
      </w:r>
    </w:p>
    <w:p w14:paraId="224E414E"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Zasadność przystąpienia do sporządzenia Miejscowego Planu Zagospodarowania Przestrzennego:</w:t>
      </w:r>
    </w:p>
    <w:p w14:paraId="2F2C0F0D"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 xml:space="preserve">O zasadności przystąpienia do sporządzenia miejscowego planu zagospodarowania przestrzennego "Podborna " w Mławie zadecydowało: </w:t>
      </w:r>
    </w:p>
    <w:p w14:paraId="484A24AA" w14:textId="77777777" w:rsidR="00EE3A6B" w:rsidRPr="00BA4A1C" w:rsidRDefault="00EE3A6B" w:rsidP="00BA4A1C">
      <w:pPr>
        <w:numPr>
          <w:ilvl w:val="0"/>
          <w:numId w:val="37"/>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brak planu miejscowego na obszarze istniejącej i rozwijającej się zabudowy miejskiej, gdzie bardzo silna jest presja inwestycyjna;</w:t>
      </w:r>
    </w:p>
    <w:p w14:paraId="5F6D5769" w14:textId="68335B62" w:rsidR="00EE3A6B" w:rsidRPr="00BA4A1C" w:rsidRDefault="00EE3A6B" w:rsidP="00BA4A1C">
      <w:pPr>
        <w:numPr>
          <w:ilvl w:val="0"/>
          <w:numId w:val="37"/>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rozpoznanie obecnych potrzeb rozwojowych miasta, w tym inwestycje zrealizowane </w:t>
      </w:r>
      <w:r w:rsidR="005879EB" w:rsidRPr="00BA4A1C">
        <w:rPr>
          <w:rFonts w:ascii="Times New Roman" w:hAnsi="Times New Roman"/>
          <w:sz w:val="24"/>
          <w:szCs w:val="24"/>
        </w:rPr>
        <w:t xml:space="preserve">             </w:t>
      </w:r>
      <w:r w:rsidRPr="00BA4A1C">
        <w:rPr>
          <w:rFonts w:ascii="Times New Roman" w:hAnsi="Times New Roman"/>
          <w:sz w:val="24"/>
          <w:szCs w:val="24"/>
        </w:rPr>
        <w:t>na obszarze na podstawie decyzji o warunkach zabudowy;</w:t>
      </w:r>
    </w:p>
    <w:p w14:paraId="00BF4631" w14:textId="77777777" w:rsidR="00EE3A6B" w:rsidRPr="00BA4A1C" w:rsidRDefault="00EE3A6B" w:rsidP="00BA4A1C">
      <w:pPr>
        <w:numPr>
          <w:ilvl w:val="0"/>
          <w:numId w:val="37"/>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konieczność uporządkowania i ujednolicenia zasad realizacji nowej zabudowy;</w:t>
      </w:r>
    </w:p>
    <w:p w14:paraId="0D3EC55F" w14:textId="16A58615" w:rsidR="00EE3A6B" w:rsidRPr="00BA4A1C" w:rsidRDefault="00EE3A6B" w:rsidP="00BA4A1C">
      <w:pPr>
        <w:numPr>
          <w:ilvl w:val="0"/>
          <w:numId w:val="37"/>
        </w:num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kontynuacja polityki miasta polegającej na konsekwentnym sporządzania planów miejscowych dla obszarów nimi nie objętych.</w:t>
      </w:r>
    </w:p>
    <w:p w14:paraId="3C269212" w14:textId="77777777" w:rsidR="00EE3A6B" w:rsidRPr="00BA4A1C" w:rsidRDefault="00EE3A6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Niezbędny zakres prac planistycznych:</w:t>
      </w:r>
    </w:p>
    <w:p w14:paraId="2EBE9E19" w14:textId="77777777" w:rsidR="00EE3A6B" w:rsidRPr="00BA4A1C" w:rsidRDefault="00EE3A6B" w:rsidP="00BA4A1C">
      <w:pPr>
        <w:numPr>
          <w:ilvl w:val="0"/>
          <w:numId w:val="38"/>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obszar opracowania jak w opisie granic na str. 1;</w:t>
      </w:r>
    </w:p>
    <w:p w14:paraId="61C3EB96" w14:textId="3C51B225" w:rsidR="00EE3A6B" w:rsidRPr="00BA4A1C" w:rsidRDefault="00EE3A6B" w:rsidP="00BA4A1C">
      <w:pPr>
        <w:numPr>
          <w:ilvl w:val="0"/>
          <w:numId w:val="38"/>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 xml:space="preserve">zakres merytoryczny: zgodny z Rozporządzeniem Ministra Rozwoju i Technologii </w:t>
      </w:r>
      <w:r w:rsidR="005879EB" w:rsidRPr="00BA4A1C">
        <w:rPr>
          <w:rFonts w:ascii="Times New Roman" w:hAnsi="Times New Roman"/>
          <w:sz w:val="24"/>
          <w:szCs w:val="24"/>
        </w:rPr>
        <w:t xml:space="preserve">                    </w:t>
      </w:r>
      <w:r w:rsidRPr="00BA4A1C">
        <w:rPr>
          <w:rFonts w:ascii="Times New Roman" w:hAnsi="Times New Roman"/>
          <w:sz w:val="24"/>
          <w:szCs w:val="24"/>
        </w:rPr>
        <w:t>z dnia 17 grudnia 2021 r. w sprawie wymaganego zakresu projektu miejscowego planu zagospodarowania przestrzennego;</w:t>
      </w:r>
    </w:p>
    <w:p w14:paraId="3431D6C6" w14:textId="77777777" w:rsidR="00EE3A6B" w:rsidRPr="00BA4A1C" w:rsidRDefault="00EE3A6B" w:rsidP="00BA4A1C">
      <w:pPr>
        <w:numPr>
          <w:ilvl w:val="0"/>
          <w:numId w:val="38"/>
        </w:numPr>
        <w:autoSpaceDE w:val="0"/>
        <w:autoSpaceDN w:val="0"/>
        <w:adjustRightInd w:val="0"/>
        <w:spacing w:after="0" w:line="276" w:lineRule="auto"/>
        <w:rPr>
          <w:rFonts w:ascii="Times New Roman" w:hAnsi="Times New Roman"/>
          <w:sz w:val="24"/>
          <w:szCs w:val="24"/>
        </w:rPr>
      </w:pPr>
      <w:r w:rsidRPr="00BA4A1C">
        <w:rPr>
          <w:rFonts w:ascii="Times New Roman" w:hAnsi="Times New Roman"/>
          <w:sz w:val="24"/>
          <w:szCs w:val="24"/>
        </w:rPr>
        <w:t>rysunek planu należy wykonać na mapie zasadniczej w skali 1:1000.</w:t>
      </w:r>
    </w:p>
    <w:p w14:paraId="416582F8" w14:textId="77777777" w:rsidR="00AB45D1" w:rsidRPr="00BA4A1C" w:rsidRDefault="00AB45D1" w:rsidP="00BA4A1C">
      <w:pPr>
        <w:autoSpaceDE w:val="0"/>
        <w:autoSpaceDN w:val="0"/>
        <w:adjustRightInd w:val="0"/>
        <w:spacing w:after="0" w:line="276" w:lineRule="auto"/>
        <w:rPr>
          <w:rFonts w:ascii="Times New Roman" w:hAnsi="Times New Roman"/>
          <w:sz w:val="24"/>
          <w:szCs w:val="24"/>
        </w:rPr>
      </w:pPr>
    </w:p>
    <w:p w14:paraId="0B40090D" w14:textId="26CD81D5" w:rsidR="00AB45D1" w:rsidRPr="00BA4A1C" w:rsidRDefault="00AB45D1" w:rsidP="00BA4A1C">
      <w:pPr>
        <w:autoSpaceDE w:val="0"/>
        <w:autoSpaceDN w:val="0"/>
        <w:adjustRightInd w:val="0"/>
        <w:spacing w:line="276" w:lineRule="auto"/>
        <w:ind w:firstLine="360"/>
        <w:rPr>
          <w:rFonts w:ascii="Times New Roman" w:hAnsi="Times New Roman"/>
          <w:sz w:val="24"/>
          <w:szCs w:val="24"/>
        </w:rPr>
      </w:pPr>
      <w:r w:rsidRPr="00BA4A1C">
        <w:rPr>
          <w:rFonts w:ascii="Times New Roman" w:hAnsi="Times New Roman"/>
          <w:sz w:val="24"/>
          <w:szCs w:val="24"/>
        </w:rPr>
        <w:t>Projekt uchwały omawiany był na Komisji Budownictwa, Gospodarki Komunalnej, Rolnictwa i Ochrony Środowiska oraz Komisji Rozwoju Gospodarczego i Budżetu i uzyskał pozytywną opinię</w:t>
      </w:r>
      <w:r w:rsidR="00C31952" w:rsidRPr="00BA4A1C">
        <w:rPr>
          <w:rFonts w:ascii="Times New Roman" w:hAnsi="Times New Roman"/>
          <w:sz w:val="24"/>
          <w:szCs w:val="24"/>
        </w:rPr>
        <w:t>.</w:t>
      </w:r>
    </w:p>
    <w:p w14:paraId="0A42DD27" w14:textId="55CAE3D8" w:rsidR="00C31952" w:rsidRPr="00BA4A1C" w:rsidRDefault="00C31952"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Marek Kiełbiński</w:t>
      </w:r>
    </w:p>
    <w:p w14:paraId="44DE7346" w14:textId="3A2C2665" w:rsidR="004C7D3E" w:rsidRPr="00BA4A1C" w:rsidRDefault="004C7D3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Zapytał, czy teren Łysej Góry znajduje się w obszarze, którego dotyczy powyższy projekt uchwały, a także ile czasu potrwałoby opracowanie planu zagospodarowania przestrzennego. </w:t>
      </w:r>
    </w:p>
    <w:p w14:paraId="14D7B1E9" w14:textId="09D17E14" w:rsidR="004C7D3E" w:rsidRPr="00BA4A1C" w:rsidRDefault="004C7D3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Aneta </w:t>
      </w:r>
      <w:proofErr w:type="spellStart"/>
      <w:r w:rsidRPr="00BA4A1C">
        <w:rPr>
          <w:rFonts w:ascii="Times New Roman" w:hAnsi="Times New Roman"/>
          <w:sz w:val="24"/>
          <w:szCs w:val="24"/>
        </w:rPr>
        <w:t>Drybczewska</w:t>
      </w:r>
      <w:proofErr w:type="spellEnd"/>
      <w:r w:rsidRPr="00BA4A1C">
        <w:rPr>
          <w:rFonts w:ascii="Times New Roman" w:hAnsi="Times New Roman"/>
          <w:sz w:val="24"/>
          <w:szCs w:val="24"/>
        </w:rPr>
        <w:t xml:space="preserve"> Zastępca Naczelnika Wydziału Gospodarki Nieruchomościami                        i Planowania Przestrzennego</w:t>
      </w:r>
    </w:p>
    <w:p w14:paraId="124F5452" w14:textId="08BA58FD" w:rsidR="00EE3A6B" w:rsidRPr="00BA4A1C" w:rsidRDefault="001363C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Odpowiedziała, że teren Łysej Góry nie znajduje się w obszarze objętym omawianym planem. Dla obszaru Łysej Góry mamy już uchwalony plan miejscowy.</w:t>
      </w:r>
      <w:r w:rsidRPr="00BA4A1C">
        <w:t xml:space="preserve"> </w:t>
      </w:r>
      <w:r w:rsidRPr="00BA4A1C">
        <w:rPr>
          <w:rFonts w:ascii="Times New Roman" w:hAnsi="Times New Roman"/>
          <w:sz w:val="24"/>
          <w:szCs w:val="24"/>
        </w:rPr>
        <w:t>Dodała, że planowane jest uchwalenie obu miejscowych planów przed przyjęciem planu ogólnego, czyli do końca czerwca przyszłego roku.</w:t>
      </w:r>
    </w:p>
    <w:p w14:paraId="059CE4C2" w14:textId="722FE526" w:rsidR="001363CD" w:rsidRPr="00BA4A1C" w:rsidRDefault="001363C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Więcej głosów w dyskusji nie było. </w:t>
      </w:r>
    </w:p>
    <w:p w14:paraId="32D69D52"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6E5E1626"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2A8494F6" w14:textId="2B5D667F"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UCHWAŁĘ NR XIX/188/2025</w:t>
      </w:r>
    </w:p>
    <w:p w14:paraId="082CA5A9" w14:textId="33964B76"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 sprawie przystąpienia do sporządzenia miejscowego planu zagospodarowania przestrzennego „Podborna”</w:t>
      </w:r>
    </w:p>
    <w:p w14:paraId="33DBF639" w14:textId="5EFCA8BB"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Ad.pkt.11</w:t>
      </w:r>
    </w:p>
    <w:p w14:paraId="4A30C69A" w14:textId="1A39061A"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Aneta </w:t>
      </w:r>
      <w:proofErr w:type="spellStart"/>
      <w:r w:rsidRPr="00BA4A1C">
        <w:rPr>
          <w:rFonts w:ascii="Times New Roman" w:hAnsi="Times New Roman"/>
          <w:sz w:val="24"/>
          <w:szCs w:val="24"/>
        </w:rPr>
        <w:t>Drybczewska</w:t>
      </w:r>
      <w:proofErr w:type="spellEnd"/>
      <w:r w:rsidRPr="00BA4A1C">
        <w:rPr>
          <w:rFonts w:ascii="Times New Roman" w:hAnsi="Times New Roman"/>
          <w:sz w:val="24"/>
          <w:szCs w:val="24"/>
        </w:rPr>
        <w:t xml:space="preserve"> Zastępca Naczelnika Wydziału Gospodarki Nieruchomościami                        i Planowania Przestrzennego</w:t>
      </w:r>
      <w:r w:rsidR="005C722E" w:rsidRPr="00BA4A1C">
        <w:rPr>
          <w:rFonts w:ascii="Times New Roman" w:hAnsi="Times New Roman"/>
          <w:sz w:val="24"/>
          <w:szCs w:val="24"/>
        </w:rPr>
        <w:t xml:space="preserve"> p</w:t>
      </w:r>
      <w:r w:rsidRPr="00BA4A1C">
        <w:rPr>
          <w:rFonts w:ascii="Times New Roman" w:hAnsi="Times New Roman"/>
          <w:sz w:val="24"/>
          <w:szCs w:val="24"/>
        </w:rPr>
        <w:t>rzedstawiła projekt uchwały w sprawie  przystąpienia do sporządzenia miejscowego planu zagospodarowania przestrzennego „Podmiejska”.</w:t>
      </w:r>
    </w:p>
    <w:p w14:paraId="5E99115F" w14:textId="0BFE3A78"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Obszar objęty granicami uchwały o przystąpieniu do sporządzenia miejscowego planu zagospodarowania „Podmiejska” dla obszaru położonego w zachodniej części m. Mławy między linia kolejową a ulicami Kolejową, Batalionów Chłopskich, Podmiejską, granicą miasta Mława, południową granicą działek </w:t>
      </w:r>
      <w:proofErr w:type="spellStart"/>
      <w:r w:rsidRPr="00BA4A1C">
        <w:rPr>
          <w:rFonts w:ascii="Times New Roman" w:hAnsi="Times New Roman"/>
          <w:sz w:val="24"/>
          <w:szCs w:val="24"/>
        </w:rPr>
        <w:t>ewid</w:t>
      </w:r>
      <w:proofErr w:type="spellEnd"/>
      <w:r w:rsidRPr="00BA4A1C">
        <w:rPr>
          <w:rFonts w:ascii="Times New Roman" w:hAnsi="Times New Roman"/>
          <w:sz w:val="24"/>
          <w:szCs w:val="24"/>
        </w:rPr>
        <w:t>. Nr 121/2 i 162 oraz ul. Szreńską, to tereny położone na zachód od linii kolejowej nr 9, w rejonie rozwijającej się zabudowy mieszkaniowej jedno-                        i wielorodzinnej .</w:t>
      </w:r>
    </w:p>
    <w:p w14:paraId="313C479F"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Na obszarze tym nie obowiązują obecnie żadne plany miejscowe.</w:t>
      </w:r>
    </w:p>
    <w:p w14:paraId="70947DFE"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Granice obszaru planu wyznaczono uwzględniając stan zagospodarowania zarówno samego obszaru jak i jego bezpośredniego sąsiedztwa, dopasowując granice do poszczególnych elementów układu drogowego oraz granic podziałów własnościowych. </w:t>
      </w:r>
    </w:p>
    <w:p w14:paraId="0BB2744F"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Obszar, dla którego ma być sporządzany plan miejscowy „Podmiejska” jest silnie zainwestowany:</w:t>
      </w:r>
    </w:p>
    <w:p w14:paraId="5824B810" w14:textId="436F38FE"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w części centralnej i zachodniej, wzdłuż ulic Batalionów Chłopskich i Podmiejskiej,  zabudowa jest najlepiej rozwinięta; przeważa tu zabudowa mieszkaniowa jednorodzinna          towarzyszącymi usługami; jednakże na północ od ul. Podmiejskiej powstał tu także zespół budynków wielorodzinnych o wysokości 4.kondygnacji, wyraźnie wyższych od sąsiednich budynków mieszkalnych jednorodzinnych; zespół zabudowy jednorodzinnej szeregowej                          w narożniku ul. Podmiejskiej i Szreńskiej ma bardzo niski wskaźnik powierzchni biologicznie czynnej;</w:t>
      </w:r>
    </w:p>
    <w:p w14:paraId="13B634F4"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 w części centralnej wschodniej, wzdłuż linii kolejowej, istnieją obiekty usługowe, w tym duży warsztat samochodowy, oraz tereny niezainwestowane, </w:t>
      </w:r>
      <w:proofErr w:type="spellStart"/>
      <w:r w:rsidRPr="00BA4A1C">
        <w:rPr>
          <w:rFonts w:ascii="Times New Roman" w:hAnsi="Times New Roman"/>
          <w:sz w:val="24"/>
          <w:szCs w:val="24"/>
        </w:rPr>
        <w:t>pokolejowe</w:t>
      </w:r>
      <w:proofErr w:type="spellEnd"/>
      <w:r w:rsidRPr="00BA4A1C">
        <w:rPr>
          <w:rFonts w:ascii="Times New Roman" w:hAnsi="Times New Roman"/>
          <w:sz w:val="24"/>
          <w:szCs w:val="24"/>
        </w:rPr>
        <w:t>;</w:t>
      </w:r>
    </w:p>
    <w:p w14:paraId="501A20C6"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krańce południowe pozostają niezainwestowane, ze względu na brak dogodnej obsługi komunikacyjnej.</w:t>
      </w:r>
    </w:p>
    <w:p w14:paraId="1568253F" w14:textId="10F176AB"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Na zachód od obszaru istnieją zespoły zabudowy mieszkaniowej jednorodzinnej uzupełnione usługami, głównie o wysokości 2-3 kondygnacji. Na południe znaczna część terenów jest niezainwestowana w związku z rezerwą komunikacyjną Zachodniej Obwodnicy Mławy –                                 po jej wybudowaniu możliwe będzie uruchomienie kolejnych terenów inwestycyjnych, głównie usługowych.</w:t>
      </w:r>
    </w:p>
    <w:p w14:paraId="5769A924" w14:textId="3DAB556D"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Układ dróg publicznych jest dobrze rozwinięty, w południowej części obszaru przebiega                    ul. Podmiejska, do której prowadzony jest ruch ze wschodniej części miasta poprzez Wiadukt Szreński, przerzucony nad linią kolejową i stacją Mława Miasto.  Południowo-wschodni </w:t>
      </w:r>
      <w:r w:rsidRPr="00BA4A1C">
        <w:rPr>
          <w:rFonts w:ascii="Times New Roman" w:hAnsi="Times New Roman"/>
          <w:sz w:val="24"/>
          <w:szCs w:val="24"/>
        </w:rPr>
        <w:lastRenderedPageBreak/>
        <w:t xml:space="preserve">odcinek tej ulicy obsługuje pas terenów </w:t>
      </w:r>
      <w:proofErr w:type="spellStart"/>
      <w:r w:rsidRPr="00BA4A1C">
        <w:rPr>
          <w:rFonts w:ascii="Times New Roman" w:hAnsi="Times New Roman"/>
          <w:sz w:val="24"/>
          <w:szCs w:val="24"/>
        </w:rPr>
        <w:t>przykolejowych</w:t>
      </w:r>
      <w:proofErr w:type="spellEnd"/>
      <w:r w:rsidRPr="00BA4A1C">
        <w:rPr>
          <w:rFonts w:ascii="Times New Roman" w:hAnsi="Times New Roman"/>
          <w:sz w:val="24"/>
          <w:szCs w:val="24"/>
        </w:rPr>
        <w:t xml:space="preserve"> położonych na południe od obszaru planu. Ulica Batalionów Chłopskich, biegnąca, w zachodniej granicy obszaru, zapewnia powiazania północ-południe. Jej rolę przejmie docelowo Zachodnia Obwodnica Mławy, realizowana obecnie na zachód i południe od obszaru planu. Na północ od ul. Podmiejskiej, równolegle do kolei, planowana jest kolejna droga zbiorcza.</w:t>
      </w:r>
    </w:p>
    <w:p w14:paraId="6500AF07" w14:textId="2925AC7A"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 Przeważają tutaj działki będące własnością osób fizycznych. Działki należące do Miasta Mława, to przede wszystkim działki drogowe. Wiadukt Szreński i część ul. Podmiejskiej stanowią własność Skarbu Państwa.</w:t>
      </w:r>
    </w:p>
    <w:p w14:paraId="664783F2" w14:textId="1FBA600C"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 xml:space="preserve">Na terenie miasta Mława obowiązuje Studium uwarunkowań i kierunków zagospodarowania przestrzennego  Miasta Mława, zatwierdzone Uchwałą Nr XXI/303/2020 </w:t>
      </w:r>
      <w:r w:rsidR="002B3324" w:rsidRPr="00BA4A1C">
        <w:rPr>
          <w:rFonts w:ascii="Times New Roman" w:hAnsi="Times New Roman"/>
          <w:sz w:val="24"/>
          <w:szCs w:val="24"/>
        </w:rPr>
        <w:t xml:space="preserve">                    </w:t>
      </w:r>
      <w:r w:rsidRPr="00BA4A1C">
        <w:rPr>
          <w:rFonts w:ascii="Times New Roman" w:hAnsi="Times New Roman"/>
          <w:sz w:val="24"/>
          <w:szCs w:val="24"/>
        </w:rPr>
        <w:t>z dnia 13 października 2020r., zmienione w części tekstowej Uchwałą Nr XLI/524/2022 z dnia 28 czerwca 2022r.</w:t>
      </w:r>
    </w:p>
    <w:p w14:paraId="609DC409"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b/>
        <w:t>Zgodnie z tym dokumentem obszar opracowania, to:</w:t>
      </w:r>
    </w:p>
    <w:p w14:paraId="1F768768" w14:textId="77777777" w:rsidR="00B53DDC" w:rsidRPr="00BA4A1C" w:rsidRDefault="00B53DDC"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1) strefa zabudowy mieszkaniowo-usługowej M/U II - (kolor niebieski wyróżnia zmianę Studium):</w:t>
      </w:r>
    </w:p>
    <w:p w14:paraId="2135571B"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strefa mieszkaniowo-usługowa M/U (M/U I, M/U II i M/U III) – wskazana dla utrzymania i rozwoju funkcji mieszkaniowych i usługowych, </w:t>
      </w:r>
    </w:p>
    <w:p w14:paraId="165B74BD"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podstawowe kierunki przeznaczenia:</w:t>
      </w:r>
    </w:p>
    <w:p w14:paraId="4D9A268A"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zabudowa mieszkaniowa wielorodzinna wyłącznie w strefach M/U I </w:t>
      </w:r>
      <w:proofErr w:type="spellStart"/>
      <w:r w:rsidRPr="00BA4A1C">
        <w:rPr>
          <w:rFonts w:ascii="Times New Roman" w:hAnsi="Times New Roman"/>
          <w:iCs/>
          <w:sz w:val="24"/>
          <w:szCs w:val="24"/>
        </w:rPr>
        <w:t>i</w:t>
      </w:r>
      <w:proofErr w:type="spellEnd"/>
      <w:r w:rsidRPr="00BA4A1C">
        <w:rPr>
          <w:rFonts w:ascii="Times New Roman" w:hAnsi="Times New Roman"/>
          <w:iCs/>
          <w:sz w:val="24"/>
          <w:szCs w:val="24"/>
        </w:rPr>
        <w:t xml:space="preserve"> M/U II;</w:t>
      </w:r>
    </w:p>
    <w:p w14:paraId="2DC55899"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zabudowa mieszkaniowa jednorodzinna;</w:t>
      </w:r>
    </w:p>
    <w:p w14:paraId="06E49E9B"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zabudowa usługowa nieuciążliwa, w tym zarówno usługi o randze </w:t>
      </w:r>
      <w:proofErr w:type="spellStart"/>
      <w:r w:rsidRPr="00BA4A1C">
        <w:rPr>
          <w:rFonts w:ascii="Times New Roman" w:hAnsi="Times New Roman"/>
          <w:iCs/>
          <w:sz w:val="24"/>
          <w:szCs w:val="24"/>
        </w:rPr>
        <w:t>ogólnomiejskiej</w:t>
      </w:r>
      <w:proofErr w:type="spellEnd"/>
      <w:r w:rsidRPr="00BA4A1C">
        <w:rPr>
          <w:rFonts w:ascii="Times New Roman" w:hAnsi="Times New Roman"/>
          <w:iCs/>
          <w:sz w:val="24"/>
          <w:szCs w:val="24"/>
        </w:rPr>
        <w:t xml:space="preserve"> i regionalnej, usługi publiczne (kultury, administracji, oświaty, nauki, ochrony zdrowia, sportu i rekreacji, , usług kultu religijnego) jak i usługi komercyjne (biura, turystyka, gastronomia, rozrywka, handel detaliczny itp.);</w:t>
      </w:r>
    </w:p>
    <w:p w14:paraId="0BA55C8E"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zabudowa mieszkaniowo-usługowa;</w:t>
      </w:r>
    </w:p>
    <w:p w14:paraId="61DC688F"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obiekty zamieszkania zbiorowego;</w:t>
      </w:r>
    </w:p>
    <w:p w14:paraId="5FA41FE5"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place publiczne i skwery, parki publiczne i inne tereny zieleni urządzonej oraz inne przestrzenie publiczne; </w:t>
      </w:r>
    </w:p>
    <w:p w14:paraId="36688E40"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ulice publiczne i wewnętrzne, ciągi piesze i rowerowe, parkingi;</w:t>
      </w:r>
    </w:p>
    <w:p w14:paraId="642602F7" w14:textId="77777777" w:rsidR="00B53DDC" w:rsidRPr="00BA4A1C" w:rsidRDefault="00B53DDC" w:rsidP="00BA4A1C">
      <w:pPr>
        <w:numPr>
          <w:ilvl w:val="0"/>
          <w:numId w:val="34"/>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obiekty i urządzenia infrastruktury technicznej; </w:t>
      </w:r>
    </w:p>
    <w:p w14:paraId="214CB624"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ab/>
        <w:t>dopuszczalne kierunki przeznaczenia:</w:t>
      </w:r>
    </w:p>
    <w:p w14:paraId="16F458F3" w14:textId="77777777" w:rsidR="00B53DDC" w:rsidRPr="00BA4A1C" w:rsidRDefault="00B53DDC" w:rsidP="00BA4A1C">
      <w:pPr>
        <w:numPr>
          <w:ilvl w:val="0"/>
          <w:numId w:val="34"/>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garaże i parkingi wielopoziomowe i podziemne;</w:t>
      </w:r>
    </w:p>
    <w:p w14:paraId="37051BE6"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ab/>
        <w:t>zasady zagospodarowania terenu i kształtowania zabudowy:</w:t>
      </w:r>
    </w:p>
    <w:p w14:paraId="5A0C142E"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zakaz lokalizacji przedsięwzięć mogących zawsze znacząco oddziaływać na środowisko, z wyjątkiem inwestycji w zakresie infrastruktury technicznej i komunikacji oraz przedsięwzięć dopuszczonych w obowiązujących planach miejscowych; </w:t>
      </w:r>
    </w:p>
    <w:p w14:paraId="1C6F0972" w14:textId="77777777" w:rsidR="00B53DDC" w:rsidRPr="00BA4A1C" w:rsidRDefault="00B53DDC" w:rsidP="00BA4A1C">
      <w:pPr>
        <w:numPr>
          <w:ilvl w:val="0"/>
          <w:numId w:val="34"/>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lastRenderedPageBreak/>
        <w:t>zakaz lokalizacji obiektów handlowych o powierzchni powyżej 2000 m</w:t>
      </w:r>
      <w:r w:rsidRPr="00BA4A1C">
        <w:rPr>
          <w:rFonts w:ascii="Times New Roman" w:hAnsi="Times New Roman"/>
          <w:iCs/>
          <w:sz w:val="24"/>
          <w:szCs w:val="24"/>
          <w:vertAlign w:val="superscript"/>
        </w:rPr>
        <w:t>2</w:t>
      </w:r>
      <w:r w:rsidRPr="00BA4A1C">
        <w:rPr>
          <w:rFonts w:ascii="Times New Roman" w:hAnsi="Times New Roman"/>
          <w:iCs/>
          <w:sz w:val="24"/>
          <w:szCs w:val="24"/>
        </w:rPr>
        <w:t xml:space="preserve"> w strefach M/U I, M/U II i M/U III;</w:t>
      </w:r>
    </w:p>
    <w:p w14:paraId="6ACA20FF"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parametry i wskaźniki zagospodarowania terenów:</w:t>
      </w:r>
    </w:p>
    <w:p w14:paraId="6760B485"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wysokość zabudowy nie większa niż:</w:t>
      </w:r>
    </w:p>
    <w:p w14:paraId="03FA4316"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12m 18m – dla zabudowy mieszkaniowej wielorodzinnej i usługowej w strefie M/U II,</w:t>
      </w:r>
    </w:p>
    <w:p w14:paraId="32EC64A1" w14:textId="77777777" w:rsidR="00B53DDC" w:rsidRPr="00BA4A1C" w:rsidRDefault="00B53DDC" w:rsidP="00BA4A1C">
      <w:p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z dopuszczeniem utrzymania istniejącego zainwestowania przekraczającego ten wskaźnik, bez jego dalszego podwyższania, z prawem do rozbudowy zgodnie z pozostałymi wskaźnikami; </w:t>
      </w:r>
    </w:p>
    <w:p w14:paraId="31DD52D3"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maksymalny wskaźnik intensywności zabudowy:</w:t>
      </w:r>
    </w:p>
    <w:p w14:paraId="12BF366E"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1,2 dla zabudowy usługowej w strefach M/U I </w:t>
      </w:r>
      <w:proofErr w:type="spellStart"/>
      <w:r w:rsidRPr="00BA4A1C">
        <w:rPr>
          <w:rFonts w:ascii="Times New Roman" w:hAnsi="Times New Roman"/>
          <w:iCs/>
          <w:sz w:val="24"/>
          <w:szCs w:val="24"/>
        </w:rPr>
        <w:t>i</w:t>
      </w:r>
      <w:proofErr w:type="spellEnd"/>
      <w:r w:rsidRPr="00BA4A1C">
        <w:rPr>
          <w:rFonts w:ascii="Times New Roman" w:hAnsi="Times New Roman"/>
          <w:iCs/>
          <w:sz w:val="24"/>
          <w:szCs w:val="24"/>
        </w:rPr>
        <w:t xml:space="preserve"> M/U II,</w:t>
      </w:r>
    </w:p>
    <w:p w14:paraId="4C97E244"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1,0 dla zabudowy usługowej w strefach M/U III,</w:t>
      </w:r>
    </w:p>
    <w:p w14:paraId="79D02F67"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1,2 dla zabudowy mieszkaniowej wielorodzinnej w strefie M/U I,</w:t>
      </w:r>
    </w:p>
    <w:p w14:paraId="42B7876A"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1,0 dla zabudowy mieszkaniowej wielorodzinnej w strefie M/U II,</w:t>
      </w:r>
    </w:p>
    <w:p w14:paraId="15D2D73C"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0,6 dla zabudowy mieszkaniowej jednorodzinnej w strefach M/U I </w:t>
      </w:r>
      <w:proofErr w:type="spellStart"/>
      <w:r w:rsidRPr="00BA4A1C">
        <w:rPr>
          <w:rFonts w:ascii="Times New Roman" w:hAnsi="Times New Roman"/>
          <w:iCs/>
          <w:sz w:val="24"/>
          <w:szCs w:val="24"/>
        </w:rPr>
        <w:t>i</w:t>
      </w:r>
      <w:proofErr w:type="spellEnd"/>
      <w:r w:rsidRPr="00BA4A1C">
        <w:rPr>
          <w:rFonts w:ascii="Times New Roman" w:hAnsi="Times New Roman"/>
          <w:iCs/>
          <w:sz w:val="24"/>
          <w:szCs w:val="24"/>
        </w:rPr>
        <w:t xml:space="preserve"> M/U II;</w:t>
      </w:r>
    </w:p>
    <w:p w14:paraId="5497D796"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0,5 dla zabudowy mieszkaniowej jednorodzinnej w strefach M/U III;</w:t>
      </w:r>
    </w:p>
    <w:p w14:paraId="60367792" w14:textId="6323AC6D"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maksymalna powierzchnia zabudowy : 60% z dopuszczeniem utrzymania istniejącego zainwestowania przekraczającego ten wskaźnik, z prawem do nadbudowy zgodnie</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z pozostałymi wskaźnikami;</w:t>
      </w:r>
    </w:p>
    <w:p w14:paraId="24961354"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minimalny udział powierzchni biologicznie czynnej: </w:t>
      </w:r>
    </w:p>
    <w:p w14:paraId="2C703796"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30% dla zabudowy mieszkaniowej jedno- i wielorodzinnej, </w:t>
      </w:r>
    </w:p>
    <w:p w14:paraId="68114690" w14:textId="77777777" w:rsidR="00B53DDC" w:rsidRPr="00BA4A1C" w:rsidRDefault="00B53DDC" w:rsidP="00BA4A1C">
      <w:pPr>
        <w:numPr>
          <w:ilvl w:val="0"/>
          <w:numId w:val="36"/>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20% dla zabudowy usługowej, z dopuszczeniem obniżenia wskaźnika dla szkół i terenów boisk sportowych do 15%;</w:t>
      </w:r>
    </w:p>
    <w:p w14:paraId="463A3268" w14:textId="05FC6A3E" w:rsidR="00B53DDC" w:rsidRPr="00BA4A1C" w:rsidRDefault="00B53DDC" w:rsidP="00BA4A1C">
      <w:p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z wyjątkiem obszarów już intensywniej zagospodarowanych oraz dla których niższy wskaźnik ustalono w obowiązujących planach miejscowych; w przypadku wprowadzenia w </w:t>
      </w:r>
      <w:proofErr w:type="spellStart"/>
      <w:r w:rsidRPr="00BA4A1C">
        <w:rPr>
          <w:rFonts w:ascii="Times New Roman" w:hAnsi="Times New Roman"/>
          <w:iCs/>
          <w:sz w:val="24"/>
          <w:szCs w:val="24"/>
        </w:rPr>
        <w:t>mpzp</w:t>
      </w:r>
      <w:proofErr w:type="spellEnd"/>
      <w:r w:rsidRPr="00BA4A1C">
        <w:rPr>
          <w:rFonts w:ascii="Times New Roman" w:hAnsi="Times New Roman"/>
          <w:iCs/>
          <w:sz w:val="24"/>
          <w:szCs w:val="24"/>
        </w:rPr>
        <w:t xml:space="preserve"> funkcji mieszanych, mieszkaniowo-usługowych i usługowo-mieszkaniowych, dopuszcza się uśrednienie wskaźnika;</w:t>
      </w:r>
    </w:p>
    <w:p w14:paraId="5A9F411E" w14:textId="77777777" w:rsidR="002B3324" w:rsidRPr="00BA4A1C" w:rsidRDefault="002B3324" w:rsidP="00BA4A1C">
      <w:pPr>
        <w:autoSpaceDE w:val="0"/>
        <w:autoSpaceDN w:val="0"/>
        <w:adjustRightInd w:val="0"/>
        <w:spacing w:after="0" w:line="276" w:lineRule="auto"/>
        <w:rPr>
          <w:rFonts w:ascii="Times New Roman" w:hAnsi="Times New Roman"/>
          <w:iCs/>
          <w:sz w:val="24"/>
          <w:szCs w:val="24"/>
        </w:rPr>
      </w:pPr>
    </w:p>
    <w:p w14:paraId="12FED7EC" w14:textId="29AAA933"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1) strefa usługowo-mieszkaniowa U/M I - (kolor niebieski wyróżnia zmianę Studium):</w:t>
      </w:r>
    </w:p>
    <w:p w14:paraId="55AE3EA4"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strefa usługowo-mieszkaniowa U/M (U/M I </w:t>
      </w:r>
      <w:proofErr w:type="spellStart"/>
      <w:r w:rsidRPr="00BA4A1C">
        <w:rPr>
          <w:rFonts w:ascii="Times New Roman" w:hAnsi="Times New Roman"/>
          <w:iCs/>
          <w:sz w:val="24"/>
          <w:szCs w:val="24"/>
        </w:rPr>
        <w:t>i</w:t>
      </w:r>
      <w:proofErr w:type="spellEnd"/>
      <w:r w:rsidRPr="00BA4A1C">
        <w:rPr>
          <w:rFonts w:ascii="Times New Roman" w:hAnsi="Times New Roman"/>
          <w:iCs/>
          <w:sz w:val="24"/>
          <w:szCs w:val="24"/>
        </w:rPr>
        <w:t xml:space="preserve"> U/M II) – wskazana dla utrzymania i rozwoju funkcji usługowo – mieszkaniowych:</w:t>
      </w:r>
    </w:p>
    <w:p w14:paraId="18A6057A"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podstawowe kierunki przeznaczenia: </w:t>
      </w:r>
    </w:p>
    <w:p w14:paraId="342CE260" w14:textId="65F78468"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 xml:space="preserve">zabudowa usługowa, w tym zarówno usługi o randze </w:t>
      </w:r>
      <w:proofErr w:type="spellStart"/>
      <w:r w:rsidRPr="00BA4A1C">
        <w:rPr>
          <w:rFonts w:ascii="Times New Roman" w:hAnsi="Times New Roman"/>
          <w:iCs/>
          <w:sz w:val="24"/>
          <w:szCs w:val="24"/>
        </w:rPr>
        <w:t>ogólnomiejskiej</w:t>
      </w:r>
      <w:proofErr w:type="spellEnd"/>
      <w:r w:rsidRPr="00BA4A1C">
        <w:rPr>
          <w:rFonts w:ascii="Times New Roman" w:hAnsi="Times New Roman"/>
          <w:iCs/>
          <w:sz w:val="24"/>
          <w:szCs w:val="24"/>
        </w:rPr>
        <w:t xml:space="preserve"> i regionalnej, usługi publiczne (kultury, administracji, oświaty, nauki, ochrony zdrowia, sportu</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i rekreacji, usług kultu religijnego) jak i usługi komercyjne (biura, turystyka, gastronomia, rozrywka, handel detaliczny itp.);</w:t>
      </w:r>
    </w:p>
    <w:p w14:paraId="38F55A89"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zabudowa mieszkaniowa wielorodzinna;</w:t>
      </w:r>
    </w:p>
    <w:p w14:paraId="379F158F"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zabudowa mieszkaniowa jednorodzinna na działkach o maksymalnej powierzchni 800m</w:t>
      </w:r>
      <w:r w:rsidRPr="00BA4A1C">
        <w:rPr>
          <w:rFonts w:ascii="Times New Roman" w:hAnsi="Times New Roman"/>
          <w:iCs/>
          <w:sz w:val="24"/>
          <w:szCs w:val="24"/>
          <w:vertAlign w:val="superscript"/>
        </w:rPr>
        <w:t>2</w:t>
      </w:r>
      <w:r w:rsidRPr="00BA4A1C">
        <w:rPr>
          <w:rFonts w:ascii="Times New Roman" w:hAnsi="Times New Roman"/>
          <w:iCs/>
          <w:sz w:val="24"/>
          <w:szCs w:val="24"/>
        </w:rPr>
        <w:t>;</w:t>
      </w:r>
    </w:p>
    <w:p w14:paraId="6D0AD5FB"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zabudowa mieszkaniowo-usługowa;</w:t>
      </w:r>
    </w:p>
    <w:p w14:paraId="53BFDF84"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obiekty zamieszkania zbiorowego;</w:t>
      </w:r>
    </w:p>
    <w:p w14:paraId="02EEA2FF"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lastRenderedPageBreak/>
        <w:t>place publiczne i skwery, parki publiczne i inne tereny zieleni urządzonej oraz inne przestrzenie publiczne, ze szczególnym uwzględnieniem ich funkcji reprezentacyjnej;</w:t>
      </w:r>
    </w:p>
    <w:p w14:paraId="17EFD486"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ulice publiczne i wewnętrzne, ciągi piesze i rowerowe, parkingi;</w:t>
      </w:r>
    </w:p>
    <w:p w14:paraId="5DBE9DB3" w14:textId="3D02489F" w:rsidR="00B53DDC" w:rsidRPr="00BA4A1C" w:rsidRDefault="00B53DDC" w:rsidP="00BA4A1C">
      <w:pPr>
        <w:numPr>
          <w:ilvl w:val="0"/>
          <w:numId w:val="34"/>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obiekty i urządzenia infrastruktury technicznej;</w:t>
      </w:r>
    </w:p>
    <w:p w14:paraId="74B4CCDE"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dopuszczalne kierunki przeznaczenia: </w:t>
      </w:r>
    </w:p>
    <w:p w14:paraId="57244F9E"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obiekty produkcyjne i produkcyjno-usługowe w zakresie utrzymania istniejącej zabudowy z możliwością rozbudowy, przebudowy, nadbudowy</w:t>
      </w:r>
    </w:p>
    <w:p w14:paraId="0E4B470F" w14:textId="3301038B" w:rsidR="00B53DDC" w:rsidRPr="00BA4A1C" w:rsidRDefault="00B53DDC" w:rsidP="00BA4A1C">
      <w:pPr>
        <w:numPr>
          <w:ilvl w:val="0"/>
          <w:numId w:val="34"/>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garaże i parkingi wielopoziomowe i podziemne; </w:t>
      </w:r>
    </w:p>
    <w:p w14:paraId="78F1CB1C"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zasady zagospodarowania terenu i kształtowania zabudowy: </w:t>
      </w:r>
    </w:p>
    <w:p w14:paraId="6F09E801"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zakaz lokalizacji przedsięwzięć mogących zawsze znacząco oddziaływać na środowisko, z wyjątkiem inwestycji w zakresie infrastruktury technicznej i komunikacji oraz przedsięwzięć dopuszczonych w obowiązujących planach miejscowych;</w:t>
      </w:r>
    </w:p>
    <w:p w14:paraId="7A1AFCBB" w14:textId="1EFD50EE" w:rsidR="00B53DDC" w:rsidRPr="00BA4A1C" w:rsidRDefault="00B53DDC" w:rsidP="00BA4A1C">
      <w:pPr>
        <w:numPr>
          <w:ilvl w:val="0"/>
          <w:numId w:val="34"/>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zakaz lokalizacji obiektów handlowych o powierzchni powyżej 2000 m</w:t>
      </w:r>
      <w:r w:rsidRPr="00BA4A1C">
        <w:rPr>
          <w:rFonts w:ascii="Times New Roman" w:hAnsi="Times New Roman"/>
          <w:iCs/>
          <w:sz w:val="24"/>
          <w:szCs w:val="24"/>
          <w:vertAlign w:val="superscript"/>
        </w:rPr>
        <w:t>2</w:t>
      </w:r>
      <w:r w:rsidRPr="00BA4A1C">
        <w:rPr>
          <w:rFonts w:ascii="Times New Roman" w:hAnsi="Times New Roman"/>
          <w:iCs/>
          <w:sz w:val="24"/>
          <w:szCs w:val="24"/>
        </w:rPr>
        <w:t>, z wyjątkiem rejonów wskazanych na rysunku Studium;</w:t>
      </w:r>
    </w:p>
    <w:p w14:paraId="785E7CC7"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parametry i wskaźniki zagospodarowania terenów: </w:t>
      </w:r>
    </w:p>
    <w:p w14:paraId="5BE5DF65"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wysokość zabudowy nie większa niż:</w:t>
      </w:r>
    </w:p>
    <w:p w14:paraId="1CB7FE56"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18m – dla zabudowy mieszkaniowej wielorodzinnej i usługowej w strefie U/M I,</w:t>
      </w:r>
    </w:p>
    <w:p w14:paraId="2404F868" w14:textId="347C8548" w:rsidR="00B53DDC" w:rsidRPr="00BA4A1C" w:rsidRDefault="00B53DDC" w:rsidP="00BA4A1C">
      <w:p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 dopuszczeniem utrzymania istniejącego zainwestowania przekraczającego ten wskaźnik,</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bez jego dalszego podwyższania, z prawem do rozbudowy zgodnie z pozostałymi wskaźnikami</w:t>
      </w:r>
    </w:p>
    <w:p w14:paraId="6DBA7602"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maksymalny wskaźnik intensywności zabudowy:</w:t>
      </w:r>
    </w:p>
    <w:p w14:paraId="254E2ED4"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1,8 dla zabudowy usługowej w strefie U/M I,</w:t>
      </w:r>
    </w:p>
    <w:p w14:paraId="4367377C"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1,5 dla zabudowy usługowej w strefie U/M II,</w:t>
      </w:r>
    </w:p>
    <w:p w14:paraId="69C859ED"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1,8 dla zabudowy mieszkaniowej wielorodzinnej w strefie U/M I,</w:t>
      </w:r>
    </w:p>
    <w:p w14:paraId="462EB6AF"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1,2 dla zabudowy mieszkaniowej wielorodzinnej w strefie U/M II,</w:t>
      </w:r>
    </w:p>
    <w:p w14:paraId="09232C66"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0,6 dla zabudowy mieszkaniowej jednorodzinnej w strefie U/M I;</w:t>
      </w:r>
    </w:p>
    <w:p w14:paraId="57DD0515" w14:textId="0FD57EAB"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0,5 dla zabudowy mieszkaniowej jednorodzinnej w strefie U/M I;</w:t>
      </w:r>
    </w:p>
    <w:p w14:paraId="38830968" w14:textId="12364288"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maksymalna powierzchnia zabudowy : 60%, z dopuszczeniem utrzymania istniejącego zainwestowania przekraczającego ten wskaźnik, z prawem do nadbudowy zgodnie</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z pozostałymi wskaźnikami;</w:t>
      </w:r>
    </w:p>
    <w:p w14:paraId="160CB140" w14:textId="77777777" w:rsidR="00B53DDC" w:rsidRPr="00BA4A1C" w:rsidRDefault="00B53DDC" w:rsidP="00BA4A1C">
      <w:pPr>
        <w:numPr>
          <w:ilvl w:val="0"/>
          <w:numId w:val="34"/>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minimalny udział powierzchni biologicznie czynnej:</w:t>
      </w:r>
    </w:p>
    <w:p w14:paraId="7FF8AF40" w14:textId="77777777"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30% dla zabudowy mieszkaniowej jedno- i wielorodzinnej,</w:t>
      </w:r>
    </w:p>
    <w:p w14:paraId="026823A3" w14:textId="6001ABEE" w:rsidR="00B53DDC" w:rsidRPr="00BA4A1C" w:rsidRDefault="00B53DDC" w:rsidP="00BA4A1C">
      <w:pPr>
        <w:numPr>
          <w:ilvl w:val="0"/>
          <w:numId w:val="35"/>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20% dla zabudowy usługowej, z dopuszczeniem obniżenia wskaźnika dla szkół</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i terenów boisk sportowych do 15%;</w:t>
      </w:r>
    </w:p>
    <w:p w14:paraId="04DC447F" w14:textId="3299D5E2"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 xml:space="preserve">z wyjątkiem obszarów już intensywniej zagospodarowanych oraz dla których niższy wskaźnik ustalono w obowiązujących planach miejscowych; w przypadku wprowadzenia w </w:t>
      </w:r>
      <w:proofErr w:type="spellStart"/>
      <w:r w:rsidRPr="00BA4A1C">
        <w:rPr>
          <w:rFonts w:ascii="Times New Roman" w:hAnsi="Times New Roman"/>
          <w:iCs/>
          <w:sz w:val="24"/>
          <w:szCs w:val="24"/>
        </w:rPr>
        <w:t>mpzp</w:t>
      </w:r>
      <w:proofErr w:type="spellEnd"/>
      <w:r w:rsidRPr="00BA4A1C">
        <w:rPr>
          <w:rFonts w:ascii="Times New Roman" w:hAnsi="Times New Roman"/>
          <w:iCs/>
          <w:sz w:val="24"/>
          <w:szCs w:val="24"/>
        </w:rPr>
        <w:t xml:space="preserve"> funkcji mieszanych, mieszkaniowo-usługowych i usługowo-mieszkaniowych, dopuszcza się uśrednienie wskaźnika;</w:t>
      </w:r>
    </w:p>
    <w:p w14:paraId="562E103B" w14:textId="21DE2CEA"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lastRenderedPageBreak/>
        <w:t xml:space="preserve">Analizowane działki nie wymagają uzyskania zgody na zmianę przeznaczenia gruntów leśnych na cele nieleśne oraz rolnych na cele nierolnicze. </w:t>
      </w:r>
    </w:p>
    <w:p w14:paraId="4A861A92" w14:textId="636DDBE8"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Obszar nie jest położony w strefach zagrożenia powodziowego.</w:t>
      </w:r>
    </w:p>
    <w:p w14:paraId="08016FA1" w14:textId="089A3764"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Obszar nie jest objęty żadnymi formami ochrony przyrody.</w:t>
      </w:r>
    </w:p>
    <w:p w14:paraId="1AB223FB" w14:textId="1F4B9E38"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Na obszarze nie występują obiekty wpisane do Gminnej Ewidencji Zabytków.</w:t>
      </w:r>
    </w:p>
    <w:p w14:paraId="0A5817B3" w14:textId="3301883C"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Na obszarze w Audycie krajobrazowym dla województwa mazowieckiego nie wskazano krajobrazów priorytetowych.</w:t>
      </w:r>
    </w:p>
    <w:p w14:paraId="2964EDF0" w14:textId="3B2DB535"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Przewiduje się zgodność przewidywanych rozwiązań planu miejscowego z ustaleniami Studium.</w:t>
      </w:r>
    </w:p>
    <w:p w14:paraId="2008EBFA"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Zasadność przystąpienia do sporządzenia Miejscowego Planu Zagospodarowania Przestrzennego:</w:t>
      </w:r>
    </w:p>
    <w:p w14:paraId="11519CDB"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ab/>
        <w:t xml:space="preserve">O zasadności przystąpienia do sporządzenia miejscowego planu zagospodarowania przestrzennego "Podmiejska " w Mławie zadecydowało: </w:t>
      </w:r>
    </w:p>
    <w:p w14:paraId="02FB3888" w14:textId="77777777" w:rsidR="00B53DDC" w:rsidRPr="00BA4A1C" w:rsidRDefault="00B53DDC" w:rsidP="00BA4A1C">
      <w:pPr>
        <w:numPr>
          <w:ilvl w:val="0"/>
          <w:numId w:val="37"/>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brak planu miejscowego na obszarze istniejącej i rozwijającej się zabudowy miejskiej, gdzie bardzo silna jest presja inwestycyjna;</w:t>
      </w:r>
    </w:p>
    <w:p w14:paraId="7AB46B01" w14:textId="1CB8E94C" w:rsidR="00B53DDC" w:rsidRPr="00BA4A1C" w:rsidRDefault="00B53DDC" w:rsidP="00BA4A1C">
      <w:pPr>
        <w:numPr>
          <w:ilvl w:val="0"/>
          <w:numId w:val="37"/>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rozpoznanie obecnych potrzeb rozwojowych miasta, w tym inwestycje zrealizowane</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na obszarze na podstawie decyzji o warunkach zabudowy;</w:t>
      </w:r>
    </w:p>
    <w:p w14:paraId="767A0F02" w14:textId="77777777" w:rsidR="00B53DDC" w:rsidRPr="00BA4A1C" w:rsidRDefault="00B53DDC" w:rsidP="00BA4A1C">
      <w:pPr>
        <w:numPr>
          <w:ilvl w:val="0"/>
          <w:numId w:val="37"/>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konieczność uporządkowania i ujednolicenia zasad realizacji nowej zabudowy;</w:t>
      </w:r>
    </w:p>
    <w:p w14:paraId="38088F51" w14:textId="15363EFB" w:rsidR="00B53DDC" w:rsidRPr="00BA4A1C" w:rsidRDefault="00B53DDC" w:rsidP="00BA4A1C">
      <w:pPr>
        <w:numPr>
          <w:ilvl w:val="0"/>
          <w:numId w:val="37"/>
        </w:num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kontynuacja polityki miasta polegającej na konsekwentnym sporządzania planów miejscowych dla obszarów nimi nie objętych.</w:t>
      </w:r>
    </w:p>
    <w:p w14:paraId="3B6EF549" w14:textId="77777777" w:rsidR="00B53DDC" w:rsidRPr="00BA4A1C" w:rsidRDefault="00B53DDC" w:rsidP="00BA4A1C">
      <w:pPr>
        <w:autoSpaceDE w:val="0"/>
        <w:autoSpaceDN w:val="0"/>
        <w:adjustRightInd w:val="0"/>
        <w:spacing w:line="276" w:lineRule="auto"/>
        <w:rPr>
          <w:rFonts w:ascii="Times New Roman" w:hAnsi="Times New Roman"/>
          <w:iCs/>
          <w:sz w:val="24"/>
          <w:szCs w:val="24"/>
        </w:rPr>
      </w:pPr>
      <w:r w:rsidRPr="00BA4A1C">
        <w:rPr>
          <w:rFonts w:ascii="Times New Roman" w:hAnsi="Times New Roman"/>
          <w:iCs/>
          <w:sz w:val="24"/>
          <w:szCs w:val="24"/>
        </w:rPr>
        <w:tab/>
        <w:t>Niezbędny zakres prac planistycznych:</w:t>
      </w:r>
    </w:p>
    <w:p w14:paraId="2AC4C9B6" w14:textId="77777777" w:rsidR="00B53DDC" w:rsidRPr="00BA4A1C" w:rsidRDefault="00B53DDC" w:rsidP="00BA4A1C">
      <w:pPr>
        <w:numPr>
          <w:ilvl w:val="0"/>
          <w:numId w:val="38"/>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obszar opracowania jak w opisie granic na str. 1;</w:t>
      </w:r>
    </w:p>
    <w:p w14:paraId="5A7B1CF0" w14:textId="62D76606" w:rsidR="00B53DDC" w:rsidRPr="00BA4A1C" w:rsidRDefault="00B53DDC" w:rsidP="00BA4A1C">
      <w:pPr>
        <w:numPr>
          <w:ilvl w:val="0"/>
          <w:numId w:val="38"/>
        </w:numPr>
        <w:autoSpaceDE w:val="0"/>
        <w:autoSpaceDN w:val="0"/>
        <w:adjustRightInd w:val="0"/>
        <w:spacing w:after="0" w:line="276" w:lineRule="auto"/>
        <w:rPr>
          <w:rFonts w:ascii="Times New Roman" w:hAnsi="Times New Roman"/>
          <w:iCs/>
          <w:sz w:val="24"/>
          <w:szCs w:val="24"/>
        </w:rPr>
      </w:pPr>
      <w:r w:rsidRPr="00BA4A1C">
        <w:rPr>
          <w:rFonts w:ascii="Times New Roman" w:hAnsi="Times New Roman"/>
          <w:iCs/>
          <w:sz w:val="24"/>
          <w:szCs w:val="24"/>
        </w:rPr>
        <w:t>zakres merytoryczny: zgodny z Rozporządzeniem Ministra Rozwoju i Technologii</w:t>
      </w:r>
      <w:r w:rsidR="002B3324" w:rsidRPr="00BA4A1C">
        <w:rPr>
          <w:rFonts w:ascii="Times New Roman" w:hAnsi="Times New Roman"/>
          <w:iCs/>
          <w:sz w:val="24"/>
          <w:szCs w:val="24"/>
        </w:rPr>
        <w:t xml:space="preserve">                   </w:t>
      </w:r>
      <w:r w:rsidRPr="00BA4A1C">
        <w:rPr>
          <w:rFonts w:ascii="Times New Roman" w:hAnsi="Times New Roman"/>
          <w:iCs/>
          <w:sz w:val="24"/>
          <w:szCs w:val="24"/>
        </w:rPr>
        <w:t xml:space="preserve"> z dnia 17 grudnia 2021 r. w sprawie wymaganego zakresu projektu miejscowego planu zagospodarowania przestrzennego;</w:t>
      </w:r>
    </w:p>
    <w:p w14:paraId="40120A84" w14:textId="77777777" w:rsidR="00B53DDC" w:rsidRPr="00BA4A1C" w:rsidRDefault="00B53DDC" w:rsidP="00BA4A1C">
      <w:pPr>
        <w:numPr>
          <w:ilvl w:val="0"/>
          <w:numId w:val="38"/>
        </w:numPr>
        <w:autoSpaceDE w:val="0"/>
        <w:autoSpaceDN w:val="0"/>
        <w:adjustRightInd w:val="0"/>
        <w:spacing w:after="0" w:line="276" w:lineRule="auto"/>
        <w:rPr>
          <w:rFonts w:ascii="Times New Roman" w:hAnsi="Times New Roman"/>
          <w:sz w:val="24"/>
          <w:szCs w:val="24"/>
        </w:rPr>
      </w:pPr>
      <w:r w:rsidRPr="00BA4A1C">
        <w:rPr>
          <w:rFonts w:ascii="Times New Roman" w:hAnsi="Times New Roman"/>
          <w:iCs/>
          <w:sz w:val="24"/>
          <w:szCs w:val="24"/>
        </w:rPr>
        <w:t>rysunek planu n</w:t>
      </w:r>
      <w:r w:rsidRPr="00BA4A1C">
        <w:rPr>
          <w:rFonts w:ascii="Times New Roman" w:hAnsi="Times New Roman"/>
          <w:sz w:val="24"/>
          <w:szCs w:val="24"/>
        </w:rPr>
        <w:t>ależy wykonać na mapie zasadniczej w skali 1:1000.</w:t>
      </w:r>
    </w:p>
    <w:p w14:paraId="609D4690" w14:textId="77777777" w:rsidR="00B53DDC" w:rsidRPr="00BA4A1C" w:rsidRDefault="00B53DDC" w:rsidP="00BA4A1C">
      <w:pPr>
        <w:autoSpaceDE w:val="0"/>
        <w:autoSpaceDN w:val="0"/>
        <w:adjustRightInd w:val="0"/>
        <w:spacing w:line="276" w:lineRule="auto"/>
        <w:rPr>
          <w:rFonts w:ascii="Times New Roman" w:hAnsi="Times New Roman"/>
          <w:sz w:val="24"/>
          <w:szCs w:val="24"/>
        </w:rPr>
      </w:pPr>
    </w:p>
    <w:p w14:paraId="0862975F" w14:textId="62357F34" w:rsidR="00EE3A6B" w:rsidRPr="00BA4A1C" w:rsidRDefault="002B3324" w:rsidP="00BA4A1C">
      <w:pPr>
        <w:autoSpaceDE w:val="0"/>
        <w:autoSpaceDN w:val="0"/>
        <w:adjustRightInd w:val="0"/>
        <w:spacing w:line="276" w:lineRule="auto"/>
        <w:ind w:firstLine="360"/>
        <w:rPr>
          <w:rFonts w:ascii="Times New Roman" w:hAnsi="Times New Roman"/>
          <w:sz w:val="24"/>
          <w:szCs w:val="24"/>
        </w:rPr>
      </w:pPr>
      <w:r w:rsidRPr="00BA4A1C">
        <w:rPr>
          <w:rFonts w:ascii="Times New Roman" w:hAnsi="Times New Roman"/>
          <w:sz w:val="24"/>
          <w:szCs w:val="24"/>
        </w:rPr>
        <w:t>Projekt uchwały omawiany był na Komisji Budownictwa, Gospodarki Komunalnej, Rolnictwa i Ochrony Środowiska oraz Komisji Rozwoju Gospodarczego i Budżetu i uzyskał pozytywną opinię</w:t>
      </w:r>
    </w:p>
    <w:p w14:paraId="2D1524EA" w14:textId="3CFEE1C2" w:rsidR="00EE3A6B"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Głosów w dyskusji nie było.</w:t>
      </w:r>
    </w:p>
    <w:p w14:paraId="666B05E2" w14:textId="77777777"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32CD8BA4" w14:textId="77777777"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1272D292" w14:textId="496420C0"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XIX/189/2025</w:t>
      </w:r>
    </w:p>
    <w:p w14:paraId="5F30AB65" w14:textId="0C6913AE"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w sprawie przystąpienia do sporządzenia miejscowego planu zagospodarowania przestrzennego „Podmiejska”</w:t>
      </w:r>
    </w:p>
    <w:p w14:paraId="5C8D9D8D" w14:textId="6FB98D92"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Ad.pkt.12</w:t>
      </w:r>
    </w:p>
    <w:p w14:paraId="2F19C2E7" w14:textId="576C4D75"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Ewa Woźniak Naczelnik Wydziału Gospodarki Nieruchomościami i Planowania Przestrzennego</w:t>
      </w:r>
      <w:r w:rsidR="00D51AD0" w:rsidRPr="00BA4A1C">
        <w:rPr>
          <w:rFonts w:ascii="Times New Roman" w:hAnsi="Times New Roman"/>
          <w:sz w:val="24"/>
          <w:szCs w:val="24"/>
        </w:rPr>
        <w:t xml:space="preserve"> p</w:t>
      </w:r>
      <w:r w:rsidRPr="00BA4A1C">
        <w:rPr>
          <w:rFonts w:ascii="Times New Roman" w:hAnsi="Times New Roman"/>
          <w:sz w:val="24"/>
          <w:szCs w:val="24"/>
        </w:rPr>
        <w:t xml:space="preserve">rzedstawiła projekt uchwały w sprawie sprzedaży nieruchomości komunalnej. </w:t>
      </w:r>
    </w:p>
    <w:p w14:paraId="2C999B3B" w14:textId="77777777"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Przedmiotem uchwały jest nieruchomość oznaczona w ewidencji gruntów m. Mławy nr 652/5, położona przy ul. Płockiej. Położenie działki przedstawiono na wyrysie z mapy ewidencyjnej, załączonym do uzasadnienia. </w:t>
      </w:r>
    </w:p>
    <w:p w14:paraId="1BE4DF15" w14:textId="77777777"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Nieruchomość znajduje się na terenie przeznaczonym w miejscowym planie zagospodarowania przestrzennego na zabudowę produkcyjną i usługową.</w:t>
      </w:r>
    </w:p>
    <w:p w14:paraId="364EE865" w14:textId="77777777" w:rsidR="002B3324"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Wniosek o sprzedaż złożył właściciel jednej z przyległych nieruchomości. Nieruchomość nr 652/5 nie może być zagospodarowana jako odrębna. Może być wykorzystana na poprawienie warunków zagospodarowania więcej niż jednej przyległej nieruchomości. Zgodnie z wyrokiem Sądu Najwyższego z dnia 5 lipca 2006r. (sygn. IV CSK 98/06) w takiej sytuacji nie jest możliwa sprzedaż bezprzetargowa. Dlatego nieruchomość zostanie sprzedana w drodze przetargu ograniczonego na poprawienie warunków zagospodarowania nieruchomości przyległych. W przetargu będą mogli uczestniczyć właściciele tych nieruchomości.</w:t>
      </w:r>
    </w:p>
    <w:p w14:paraId="10EDF1EB" w14:textId="336A6CEA" w:rsidR="00581497" w:rsidRPr="00BA4A1C" w:rsidRDefault="002B3324"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Cena wywoławcza w pierwszym przetargu zostanie ustalona w wysokości nie niższej niż wartość nieruchomości, określona przez rzeczoznawcę majątkowego.</w:t>
      </w:r>
    </w:p>
    <w:p w14:paraId="3A6F9C45" w14:textId="72AA9E70" w:rsidR="00581497" w:rsidRPr="00BA4A1C" w:rsidRDefault="00581497" w:rsidP="00BA4A1C">
      <w:pPr>
        <w:autoSpaceDE w:val="0"/>
        <w:autoSpaceDN w:val="0"/>
        <w:adjustRightInd w:val="0"/>
        <w:spacing w:line="276" w:lineRule="auto"/>
        <w:ind w:firstLine="360"/>
        <w:rPr>
          <w:rFonts w:ascii="Times New Roman" w:hAnsi="Times New Roman"/>
          <w:sz w:val="24"/>
          <w:szCs w:val="24"/>
        </w:rPr>
      </w:pPr>
      <w:r w:rsidRPr="00BA4A1C">
        <w:rPr>
          <w:rFonts w:ascii="Times New Roman" w:hAnsi="Times New Roman"/>
          <w:sz w:val="24"/>
          <w:szCs w:val="24"/>
        </w:rPr>
        <w:t>Projekt uchwały omawiany był na Komisji Budownictwa, Gospodarki Komunalnej, Rolnictwa i Ochrony Środowiska oraz Komisji Rozwoju Gospodarczego i Budżetu i uzyskał pozytywną opinię</w:t>
      </w:r>
      <w:r w:rsidR="00B30262" w:rsidRPr="00BA4A1C">
        <w:rPr>
          <w:rFonts w:ascii="Times New Roman" w:hAnsi="Times New Roman"/>
          <w:sz w:val="24"/>
          <w:szCs w:val="24"/>
        </w:rPr>
        <w:t>.</w:t>
      </w:r>
    </w:p>
    <w:p w14:paraId="60E7A546" w14:textId="1AC4B9B7" w:rsidR="00581497" w:rsidRPr="00BA4A1C" w:rsidRDefault="00581497"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Marek Kiełbiński</w:t>
      </w:r>
    </w:p>
    <w:p w14:paraId="593752C8" w14:textId="30FF23ED" w:rsidR="00581497" w:rsidRPr="00BA4A1C" w:rsidRDefault="006C3559"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Dopytał</w:t>
      </w:r>
      <w:r w:rsidR="0040565E" w:rsidRPr="00BA4A1C">
        <w:rPr>
          <w:rFonts w:ascii="Times New Roman" w:hAnsi="Times New Roman"/>
          <w:sz w:val="24"/>
          <w:szCs w:val="24"/>
        </w:rPr>
        <w:t>,</w:t>
      </w:r>
      <w:r w:rsidRPr="00BA4A1C">
        <w:rPr>
          <w:rFonts w:ascii="Times New Roman" w:hAnsi="Times New Roman"/>
          <w:sz w:val="24"/>
          <w:szCs w:val="24"/>
        </w:rPr>
        <w:t xml:space="preserve"> czy chodzi o teren znajdujący się naprzeciwko stacji paliw Orlen.</w:t>
      </w:r>
    </w:p>
    <w:p w14:paraId="241EB99A" w14:textId="6E2E2B8F" w:rsidR="002B3324" w:rsidRPr="00BA4A1C" w:rsidRDefault="006C3559"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Ewa Woźniak Naczelnik Wydziału Gospodarki Nieruchomościami i Planowania Przestrzennego</w:t>
      </w:r>
      <w:r w:rsidR="00CD1C77" w:rsidRPr="00BA4A1C">
        <w:rPr>
          <w:rFonts w:ascii="Times New Roman" w:hAnsi="Times New Roman"/>
          <w:sz w:val="24"/>
          <w:szCs w:val="24"/>
        </w:rPr>
        <w:t xml:space="preserve"> p</w:t>
      </w:r>
      <w:r w:rsidR="0040565E" w:rsidRPr="00BA4A1C">
        <w:rPr>
          <w:rFonts w:ascii="Times New Roman" w:hAnsi="Times New Roman"/>
          <w:sz w:val="24"/>
          <w:szCs w:val="24"/>
        </w:rPr>
        <w:t>otwierdziła, że chodzi o wskazany obszar.</w:t>
      </w:r>
    </w:p>
    <w:p w14:paraId="6A12898C" w14:textId="0C4A5F64" w:rsidR="0040565E"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Więcej głosów w dyskusji nie było. </w:t>
      </w:r>
    </w:p>
    <w:p w14:paraId="21A0564B" w14:textId="529125A8" w:rsidR="0040565E"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- 20 głosów, 1 wstrzymujący się)</w:t>
      </w:r>
    </w:p>
    <w:p w14:paraId="1F1B310D" w14:textId="77777777" w:rsidR="0040565E"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40BF0059" w14:textId="189F425E" w:rsidR="002B3324"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XIX/190/2025</w:t>
      </w:r>
    </w:p>
    <w:p w14:paraId="15D0B369" w14:textId="32668F18" w:rsidR="0040565E"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 sprawie sprzedaży nieruchomości komunalnej</w:t>
      </w:r>
    </w:p>
    <w:p w14:paraId="702455DA" w14:textId="238C6110" w:rsidR="0040565E"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Ad.pkt.13 </w:t>
      </w:r>
    </w:p>
    <w:p w14:paraId="1674EF96" w14:textId="5EE396D6" w:rsidR="0040565E" w:rsidRPr="00BA4A1C" w:rsidRDefault="0040565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 Mława</w:t>
      </w:r>
      <w:r w:rsidR="00CD1C77" w:rsidRPr="00BA4A1C">
        <w:rPr>
          <w:rFonts w:ascii="Times New Roman" w:hAnsi="Times New Roman"/>
          <w:sz w:val="24"/>
          <w:szCs w:val="24"/>
        </w:rPr>
        <w:t xml:space="preserve"> p</w:t>
      </w:r>
      <w:r w:rsidR="00B30262" w:rsidRPr="00BA4A1C">
        <w:rPr>
          <w:rFonts w:ascii="Times New Roman" w:hAnsi="Times New Roman"/>
          <w:sz w:val="24"/>
          <w:szCs w:val="24"/>
        </w:rPr>
        <w:t>rzedstawił projekt uchwały uchylającej uchwałę w sprawie opłaty targowej</w:t>
      </w:r>
      <w:r w:rsidR="00504C9D" w:rsidRPr="00BA4A1C">
        <w:rPr>
          <w:rFonts w:ascii="Times New Roman" w:hAnsi="Times New Roman"/>
          <w:sz w:val="24"/>
          <w:szCs w:val="24"/>
        </w:rPr>
        <w:t>.</w:t>
      </w:r>
    </w:p>
    <w:p w14:paraId="4BD0D2CE" w14:textId="77777777" w:rsidR="00B30262" w:rsidRPr="00BA4A1C" w:rsidRDefault="00B30262"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Opłata targowa jest opłatą lokalną, co oznacza, że jej wprowadzenie na terenie gminy jest wyłącznie prawem, a nie obowiązkiem. </w:t>
      </w:r>
    </w:p>
    <w:p w14:paraId="5865AC5D" w14:textId="3428E827" w:rsidR="00B30262" w:rsidRPr="00BA4A1C" w:rsidRDefault="00B30262"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Zgodnie z art. 15 ust. 1 ustawy z dnia 12 stycznia 1991 r. o podatkach i opłatach lokalnych                       (Dz. U. z 2025 r. poz. 707  z </w:t>
      </w:r>
      <w:proofErr w:type="spellStart"/>
      <w:r w:rsidRPr="00BA4A1C">
        <w:rPr>
          <w:rFonts w:ascii="Times New Roman" w:hAnsi="Times New Roman"/>
          <w:sz w:val="24"/>
          <w:szCs w:val="24"/>
        </w:rPr>
        <w:t>późn</w:t>
      </w:r>
      <w:proofErr w:type="spellEnd"/>
      <w:r w:rsidRPr="00BA4A1C">
        <w:rPr>
          <w:rFonts w:ascii="Times New Roman" w:hAnsi="Times New Roman"/>
          <w:sz w:val="24"/>
          <w:szCs w:val="24"/>
        </w:rPr>
        <w:t xml:space="preserve">. zm.) rada gminy może wprowadzić jej pobór, jak </w:t>
      </w:r>
      <w:r w:rsidRPr="00BA4A1C">
        <w:rPr>
          <w:rFonts w:ascii="Times New Roman" w:hAnsi="Times New Roman"/>
          <w:sz w:val="24"/>
          <w:szCs w:val="24"/>
        </w:rPr>
        <w:br/>
        <w:t>i odstąpić od jej pobierania. Pobieranie opłaty targowej na podstawie ustawy o podatkach                         i opłatach lokalnych jest związane z prowadzeniem sprzedaży lub chociażby złożeniem oferty.</w:t>
      </w:r>
    </w:p>
    <w:p w14:paraId="4F92416D" w14:textId="470F3C01" w:rsidR="00B30262" w:rsidRPr="00BA4A1C" w:rsidRDefault="00B30262"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Opłata targowa stanowi dodatkowe obciążenie finansowe w prowadzonej działalności i jest jedną z opłat, którą muszą uiszczać przedsiębiorcy niezależnie od należności przewidzianych w odrębnych przepisach za korzystanie z urządzeń targowych czy za inne usługi świadczone przez prowadzącego targowisko. Targowisko zostało zdefiniowane wprost w ustawie </w:t>
      </w:r>
      <w:r w:rsidRPr="00BA4A1C">
        <w:rPr>
          <w:rFonts w:ascii="Times New Roman" w:hAnsi="Times New Roman"/>
          <w:sz w:val="24"/>
          <w:szCs w:val="24"/>
        </w:rPr>
        <w:br/>
        <w:t>o podatkach i opłatach lokalnych - są to wszelkie miejsca, w których prowadzona jest sprzedaż. Rezygnacja z poboru opłaty targowej na terenie miasta Mława ma na celu odciążenie finansowe podmiotów prowadzących działalność na targowiskach. Dla drobnych handlowców to może oznaczać nawet kilkaset złotych rocznie oszczędności. Brak opłaty będzie wspierał lokalny rozwój gospodarczy. Niższe koszty działalności być może przełożą się na niższe ceny                           dla konsumentów. Wobec powyższego niniejszą uchwałą zostanie uchylona uchwała wprowadzająca opłatę targową na terenie miasta Mława, określająca wysokość stawek opłaty targowej, wyznaczająca inkasenta tej opłaty oraz określająca wysokość wynagrodzenia przysługującego inkasentowi.</w:t>
      </w:r>
    </w:p>
    <w:p w14:paraId="160487F5" w14:textId="77777777" w:rsidR="00CD1C77" w:rsidRPr="00BA4A1C" w:rsidRDefault="00CD1C77" w:rsidP="00BA4A1C">
      <w:pPr>
        <w:autoSpaceDE w:val="0"/>
        <w:autoSpaceDN w:val="0"/>
        <w:adjustRightInd w:val="0"/>
        <w:spacing w:line="276" w:lineRule="auto"/>
        <w:ind w:firstLine="360"/>
        <w:rPr>
          <w:rFonts w:ascii="Times New Roman" w:hAnsi="Times New Roman"/>
          <w:sz w:val="24"/>
          <w:szCs w:val="24"/>
        </w:rPr>
      </w:pPr>
    </w:p>
    <w:p w14:paraId="1E3B0BB7" w14:textId="46E08D75" w:rsidR="00AF667A" w:rsidRPr="00BA4A1C" w:rsidRDefault="00B30262" w:rsidP="00BA4A1C">
      <w:pPr>
        <w:autoSpaceDE w:val="0"/>
        <w:autoSpaceDN w:val="0"/>
        <w:adjustRightInd w:val="0"/>
        <w:spacing w:line="276" w:lineRule="auto"/>
        <w:ind w:firstLine="360"/>
        <w:rPr>
          <w:rFonts w:ascii="Times New Roman" w:hAnsi="Times New Roman"/>
          <w:sz w:val="24"/>
          <w:szCs w:val="24"/>
        </w:rPr>
      </w:pPr>
      <w:r w:rsidRPr="00BA4A1C">
        <w:rPr>
          <w:rFonts w:ascii="Times New Roman" w:hAnsi="Times New Roman"/>
          <w:sz w:val="24"/>
          <w:szCs w:val="24"/>
        </w:rPr>
        <w:t>Projekt uchwały omawiany był na Komisji Budownictwa, Gospodarki Komunalnej, Rolnictwa i Ochrony Środowiska oraz Komisji Rozwoju Gospodarczego i Budżetu i uzyskał pozytywną opinię</w:t>
      </w:r>
      <w:r w:rsidR="00DF7DB1" w:rsidRPr="00BA4A1C">
        <w:rPr>
          <w:rFonts w:ascii="Times New Roman" w:hAnsi="Times New Roman"/>
          <w:sz w:val="24"/>
          <w:szCs w:val="24"/>
        </w:rPr>
        <w:t>.</w:t>
      </w:r>
    </w:p>
    <w:p w14:paraId="2728725B" w14:textId="3B0D4E35" w:rsidR="00DF7DB1" w:rsidRPr="00BA4A1C" w:rsidRDefault="00DF7DB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Paweł Majewski</w:t>
      </w:r>
    </w:p>
    <w:p w14:paraId="180005F8" w14:textId="77777777" w:rsidR="00C93E1D" w:rsidRPr="00BA4A1C" w:rsidRDefault="00C93E1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Zapytał, jaka jest roczna kwota przychodu z tej opłaty.</w:t>
      </w:r>
    </w:p>
    <w:p w14:paraId="482E7DB2" w14:textId="4D189336" w:rsidR="00C93E1D" w:rsidRPr="00BA4A1C" w:rsidRDefault="00C93E1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w:t>
      </w:r>
      <w:r w:rsidR="000B0675" w:rsidRPr="00BA4A1C">
        <w:rPr>
          <w:rFonts w:ascii="Times New Roman" w:hAnsi="Times New Roman"/>
          <w:sz w:val="24"/>
          <w:szCs w:val="24"/>
        </w:rPr>
        <w:t>Z</w:t>
      </w:r>
      <w:r w:rsidRPr="00BA4A1C">
        <w:rPr>
          <w:rFonts w:ascii="Times New Roman" w:hAnsi="Times New Roman"/>
          <w:sz w:val="24"/>
          <w:szCs w:val="24"/>
        </w:rPr>
        <w:t>astępca Burmistrza Miasta Mława</w:t>
      </w:r>
    </w:p>
    <w:p w14:paraId="4EE026B1" w14:textId="55205E37" w:rsidR="00B30262" w:rsidRPr="00BA4A1C" w:rsidRDefault="00C93E1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Odpowiedział, że w 2024 r</w:t>
      </w:r>
      <w:r w:rsidR="00CD1C77" w:rsidRPr="00BA4A1C">
        <w:rPr>
          <w:rFonts w:ascii="Times New Roman" w:hAnsi="Times New Roman"/>
          <w:sz w:val="24"/>
          <w:szCs w:val="24"/>
        </w:rPr>
        <w:t>.</w:t>
      </w:r>
      <w:r w:rsidRPr="00BA4A1C">
        <w:rPr>
          <w:rFonts w:ascii="Times New Roman" w:hAnsi="Times New Roman"/>
          <w:sz w:val="24"/>
          <w:szCs w:val="24"/>
        </w:rPr>
        <w:t xml:space="preserve"> kwota przychodu wyniosła 9 238 zł, w 2023 r</w:t>
      </w:r>
      <w:r w:rsidR="00CD1C77" w:rsidRPr="00BA4A1C">
        <w:rPr>
          <w:rFonts w:ascii="Times New Roman" w:hAnsi="Times New Roman"/>
          <w:sz w:val="24"/>
          <w:szCs w:val="24"/>
        </w:rPr>
        <w:t>.</w:t>
      </w:r>
      <w:r w:rsidRPr="00BA4A1C">
        <w:rPr>
          <w:rFonts w:ascii="Times New Roman" w:hAnsi="Times New Roman"/>
          <w:sz w:val="24"/>
          <w:szCs w:val="24"/>
        </w:rPr>
        <w:t xml:space="preserve"> – 10 232 zł,  </w:t>
      </w:r>
      <w:r w:rsidR="00CD1C77" w:rsidRPr="00BA4A1C">
        <w:rPr>
          <w:rFonts w:ascii="Times New Roman" w:hAnsi="Times New Roman"/>
          <w:sz w:val="24"/>
          <w:szCs w:val="24"/>
        </w:rPr>
        <w:t xml:space="preserve">                  </w:t>
      </w:r>
      <w:r w:rsidRPr="00BA4A1C">
        <w:rPr>
          <w:rFonts w:ascii="Times New Roman" w:hAnsi="Times New Roman"/>
          <w:sz w:val="24"/>
          <w:szCs w:val="24"/>
        </w:rPr>
        <w:t>a w 2022 r</w:t>
      </w:r>
      <w:r w:rsidR="00860F69" w:rsidRPr="00BA4A1C">
        <w:rPr>
          <w:rFonts w:ascii="Times New Roman" w:hAnsi="Times New Roman"/>
          <w:sz w:val="24"/>
          <w:szCs w:val="24"/>
        </w:rPr>
        <w:t>.</w:t>
      </w:r>
      <w:r w:rsidRPr="00BA4A1C">
        <w:rPr>
          <w:rFonts w:ascii="Times New Roman" w:hAnsi="Times New Roman"/>
          <w:sz w:val="24"/>
          <w:szCs w:val="24"/>
        </w:rPr>
        <w:t xml:space="preserve"> – 8 702 zł.</w:t>
      </w:r>
    </w:p>
    <w:p w14:paraId="400DF0C7" w14:textId="7B838E68" w:rsidR="000B0675" w:rsidRPr="00BA4A1C" w:rsidRDefault="000B067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Szymon Wyrostek</w:t>
      </w:r>
    </w:p>
    <w:p w14:paraId="1E921CE3" w14:textId="22BFC011" w:rsidR="002B3324" w:rsidRPr="00BA4A1C" w:rsidRDefault="000B067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Zapytał, kto w praktyce skorzysta z tego uchylenia oraz jak długo będzie ono obowiązywać.</w:t>
      </w:r>
    </w:p>
    <w:p w14:paraId="3F57EEFE" w14:textId="170E5CA2" w:rsidR="000B0675" w:rsidRPr="00BA4A1C" w:rsidRDefault="000B067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 Mława</w:t>
      </w:r>
    </w:p>
    <w:p w14:paraId="13A40849" w14:textId="1F13E7A5" w:rsidR="00FE09C0" w:rsidRPr="00BA4A1C" w:rsidRDefault="000B067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Wyjaśnił, że z uchylenia skorzystają wszystkie osoby handlujące na hali targowej oraz w innych punktach miasta, z wyłączeniem terenów prywatnych. Uchwała będzie obowiązywać do czasu wprowadzenia </w:t>
      </w:r>
      <w:r w:rsidR="009A5FCC" w:rsidRPr="00BA4A1C">
        <w:rPr>
          <w:rFonts w:ascii="Times New Roman" w:hAnsi="Times New Roman"/>
          <w:sz w:val="24"/>
          <w:szCs w:val="24"/>
        </w:rPr>
        <w:t>jakiejkolwiek zamiany uchwalonej przez Radę Miasta.</w:t>
      </w:r>
    </w:p>
    <w:p w14:paraId="7A9DDEBD" w14:textId="5717E3E1" w:rsidR="00B45D01" w:rsidRPr="00BA4A1C" w:rsidRDefault="00CF4A58"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Radny Zbigniew Ruszkowski</w:t>
      </w:r>
    </w:p>
    <w:p w14:paraId="394105C7" w14:textId="73FFE0F4" w:rsidR="00CF4A58" w:rsidRPr="00BA4A1C" w:rsidRDefault="00CF4A58"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Przytoczył zapis mówiący o tym, że opłacie targowej nie podlega sprzedaż prowadzona                          w budynkach lub ich częściach. Zapytał więc, czy oznacza to, że  sprzedający wewnątrz hali targowej nie są objęci tą opłatą.</w:t>
      </w:r>
    </w:p>
    <w:p w14:paraId="0B91E6D1" w14:textId="77777777" w:rsidR="00B7120E" w:rsidRPr="00BA4A1C" w:rsidRDefault="00B7120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 Mława</w:t>
      </w:r>
    </w:p>
    <w:p w14:paraId="48C046D9" w14:textId="27002040" w:rsidR="00CF4A58" w:rsidRPr="00BA4A1C" w:rsidRDefault="00B7120E"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Odpowiedział, że kupcy i przedsiębiorcy prowadzący sprzedaż na terenie hali targowej byli                          i są objęci opłatą targową, ponieważ jest to targowisko. Dodał, że w przypadku gruntów                           i budynków prywatnych opłata targowa nie jest pobierana, ponieważ właściciele tych nieruchomości opłacają podatek od nieruchomości. Ponadto, aby móc prowadzić handel</w:t>
      </w:r>
      <w:r w:rsidR="00F63626" w:rsidRPr="00BA4A1C">
        <w:rPr>
          <w:rFonts w:ascii="Times New Roman" w:hAnsi="Times New Roman"/>
          <w:sz w:val="24"/>
          <w:szCs w:val="24"/>
        </w:rPr>
        <w:t xml:space="preserve">                     </w:t>
      </w:r>
      <w:r w:rsidRPr="00BA4A1C">
        <w:rPr>
          <w:rFonts w:ascii="Times New Roman" w:hAnsi="Times New Roman"/>
          <w:sz w:val="24"/>
          <w:szCs w:val="24"/>
        </w:rPr>
        <w:t xml:space="preserve"> na własnym gruncie, właściciele muszą posiadać zarejestrowaną działalność gospodarczą.</w:t>
      </w:r>
    </w:p>
    <w:p w14:paraId="1B76545E" w14:textId="5FB7F1D7" w:rsidR="00504C9D" w:rsidRPr="00BA4A1C" w:rsidRDefault="00504C9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Więcej głosów w dyskusji nie było. </w:t>
      </w:r>
    </w:p>
    <w:p w14:paraId="6EE90C99" w14:textId="120EF601" w:rsidR="00504C9D" w:rsidRPr="00BA4A1C" w:rsidRDefault="00504C9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7D953B65" w14:textId="77777777" w:rsidR="00504C9D" w:rsidRPr="00BA4A1C" w:rsidRDefault="00504C9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61148E98" w14:textId="1A42C697" w:rsidR="00504C9D" w:rsidRPr="00BA4A1C" w:rsidRDefault="00504C9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XIX/191/2025</w:t>
      </w:r>
    </w:p>
    <w:p w14:paraId="6D02E74B" w14:textId="767D474D" w:rsidR="00440EF5" w:rsidRPr="00BA4A1C" w:rsidRDefault="00504C9D"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uchylającą uchwałę w sprawie opłaty targowej</w:t>
      </w:r>
    </w:p>
    <w:p w14:paraId="1D518928" w14:textId="5A3D233A" w:rsidR="00440EF5" w:rsidRPr="00BA4A1C" w:rsidRDefault="00440EF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Ad.pkt.14 </w:t>
      </w:r>
    </w:p>
    <w:p w14:paraId="30F7135D" w14:textId="278F191F" w:rsidR="00440EF5" w:rsidRPr="00BA4A1C" w:rsidRDefault="00440EF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Lidia Gniadek Inspektor </w:t>
      </w:r>
      <w:r w:rsidR="00111379" w:rsidRPr="00BA4A1C">
        <w:rPr>
          <w:rFonts w:ascii="Times New Roman" w:hAnsi="Times New Roman"/>
          <w:sz w:val="24"/>
          <w:szCs w:val="24"/>
        </w:rPr>
        <w:t>ds. rozwoju, rewitalizacji i współpracy ze spółkami miejskimi</w:t>
      </w:r>
    </w:p>
    <w:p w14:paraId="3C71BE16" w14:textId="55CE3393" w:rsidR="00234633" w:rsidRPr="00BA4A1C" w:rsidRDefault="003C3F67"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w:t>
      </w:r>
      <w:r w:rsidR="00234633" w:rsidRPr="00BA4A1C">
        <w:rPr>
          <w:rFonts w:ascii="Times New Roman" w:hAnsi="Times New Roman"/>
          <w:sz w:val="24"/>
          <w:szCs w:val="24"/>
        </w:rPr>
        <w:t>rzedstawiła projekt uchwały w sprawie wyrażenia zgody na podwyższenie kapitału zakładowego Zakładowi Wodociągów, Kanalizacji i Oczyszczalnia Ścieków „</w:t>
      </w:r>
      <w:proofErr w:type="spellStart"/>
      <w:r w:rsidR="00234633" w:rsidRPr="00BA4A1C">
        <w:rPr>
          <w:rFonts w:ascii="Times New Roman" w:hAnsi="Times New Roman"/>
          <w:sz w:val="24"/>
          <w:szCs w:val="24"/>
        </w:rPr>
        <w:t>Wod</w:t>
      </w:r>
      <w:proofErr w:type="spellEnd"/>
      <w:r w:rsidR="00234633" w:rsidRPr="00BA4A1C">
        <w:rPr>
          <w:rFonts w:ascii="Times New Roman" w:hAnsi="Times New Roman"/>
          <w:sz w:val="24"/>
          <w:szCs w:val="24"/>
        </w:rPr>
        <w:t xml:space="preserve"> – Kan”                 Sp. z o.o.  w Mławie. </w:t>
      </w:r>
    </w:p>
    <w:p w14:paraId="56244824" w14:textId="77777777" w:rsidR="00234633" w:rsidRPr="00BA4A1C" w:rsidRDefault="00234633" w:rsidP="00BA4A1C">
      <w:pPr>
        <w:autoSpaceDE w:val="0"/>
        <w:autoSpaceDN w:val="0"/>
        <w:adjustRightInd w:val="0"/>
        <w:spacing w:line="276" w:lineRule="auto"/>
        <w:ind w:firstLine="708"/>
        <w:rPr>
          <w:rFonts w:ascii="Times New Roman" w:hAnsi="Times New Roman"/>
          <w:sz w:val="24"/>
          <w:szCs w:val="24"/>
        </w:rPr>
      </w:pPr>
      <w:r w:rsidRPr="00BA4A1C">
        <w:rPr>
          <w:rFonts w:ascii="Times New Roman" w:hAnsi="Times New Roman"/>
          <w:sz w:val="24"/>
          <w:szCs w:val="24"/>
        </w:rPr>
        <w:t xml:space="preserve">Zgodnie z art. 7 ustawy z dnia 8 marca 1990 r. o samorządzie gminnym </w:t>
      </w:r>
      <w:r w:rsidRPr="00BA4A1C">
        <w:rPr>
          <w:rFonts w:ascii="Times New Roman" w:hAnsi="Times New Roman"/>
          <w:sz w:val="24"/>
          <w:szCs w:val="24"/>
        </w:rPr>
        <w:br/>
        <w:t xml:space="preserve">(Dz.U. z 2024 r. poz. 1465 z </w:t>
      </w:r>
      <w:proofErr w:type="spellStart"/>
      <w:r w:rsidRPr="00BA4A1C">
        <w:rPr>
          <w:rFonts w:ascii="Times New Roman" w:hAnsi="Times New Roman"/>
          <w:sz w:val="24"/>
          <w:szCs w:val="24"/>
        </w:rPr>
        <w:t>późn</w:t>
      </w:r>
      <w:proofErr w:type="spellEnd"/>
      <w:r w:rsidRPr="00BA4A1C">
        <w:rPr>
          <w:rFonts w:ascii="Times New Roman" w:hAnsi="Times New Roman"/>
          <w:sz w:val="24"/>
          <w:szCs w:val="24"/>
        </w:rPr>
        <w:t xml:space="preserve">. zm.), zadania własne gminy obejmują zaspokajanie zbiorowych potrzeb wspólnoty, w tym m.in. sprawy z zakresu wodociągów i zaopatrzenia </w:t>
      </w:r>
      <w:r w:rsidRPr="00BA4A1C">
        <w:rPr>
          <w:rFonts w:ascii="Times New Roman" w:hAnsi="Times New Roman"/>
          <w:sz w:val="24"/>
          <w:szCs w:val="24"/>
        </w:rPr>
        <w:br/>
        <w:t>w wodę oraz odprowadzania ścieków.</w:t>
      </w:r>
    </w:p>
    <w:p w14:paraId="48F08137" w14:textId="77777777" w:rsidR="00234633" w:rsidRPr="00BA4A1C" w:rsidRDefault="0023463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Podwyższa się kapitał zakładowy Zakładowi Wodociągów, Kanalizacji i Oczyszczalnia Ścieków „</w:t>
      </w:r>
      <w:proofErr w:type="spellStart"/>
      <w:r w:rsidRPr="00BA4A1C">
        <w:rPr>
          <w:rFonts w:ascii="Times New Roman" w:hAnsi="Times New Roman"/>
          <w:sz w:val="24"/>
          <w:szCs w:val="24"/>
        </w:rPr>
        <w:t>Wod</w:t>
      </w:r>
      <w:proofErr w:type="spellEnd"/>
      <w:r w:rsidRPr="00BA4A1C">
        <w:rPr>
          <w:rFonts w:ascii="Times New Roman" w:hAnsi="Times New Roman"/>
          <w:sz w:val="24"/>
          <w:szCs w:val="24"/>
        </w:rPr>
        <w:t xml:space="preserve">-Kan” Sp. z o.o. w Mławie z kwoty 27 592 000,00 zł (słownie: dwadzieścia siedem milionów pięćset dziewięćdziesiąt dwa tysiące złotych 00/100) do kwoty 27 650 500,00 zł (słownie: dwadzieścia siedem milionów sześćset pięćdziesiąt tysięcy pięćset złotych 00/100), </w:t>
      </w:r>
      <w:r w:rsidRPr="00BA4A1C">
        <w:rPr>
          <w:rFonts w:ascii="Times New Roman" w:hAnsi="Times New Roman"/>
          <w:sz w:val="24"/>
          <w:szCs w:val="24"/>
        </w:rPr>
        <w:br/>
        <w:t xml:space="preserve">o kwotę 1 000 000,00 zł (słownie: jeden milion złotych 00/100), czyli o kwotę 58 500,00 zł (pięćdziesiąt osiem tysięcy pięćset złotych 00/100), poprzez utworzenie 117 nowych udziałów o wartości nominalnej 500,00 zł (słownie: pięćset złotych 00/100) każdy.  Nowo utworzone udziały obejmie w całości Miasto Mława. </w:t>
      </w:r>
    </w:p>
    <w:p w14:paraId="4EDC9FDB" w14:textId="6B9442D2" w:rsidR="003C3F67" w:rsidRPr="00BA4A1C" w:rsidRDefault="0023463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Wniesienie wkładu niepieniężnego (aportu) w postaci prawa własności nieruchomości niezabudowanych oznaczonych w ewidencji gruntów jako działki o nr 11-664, 11-665 położone w Mławie przy ul. </w:t>
      </w:r>
      <w:proofErr w:type="spellStart"/>
      <w:r w:rsidRPr="00BA4A1C">
        <w:rPr>
          <w:rFonts w:ascii="Times New Roman" w:hAnsi="Times New Roman"/>
          <w:sz w:val="24"/>
          <w:szCs w:val="24"/>
        </w:rPr>
        <w:t>Padlewskiego</w:t>
      </w:r>
      <w:proofErr w:type="spellEnd"/>
      <w:r w:rsidRPr="00BA4A1C">
        <w:rPr>
          <w:rFonts w:ascii="Times New Roman" w:hAnsi="Times New Roman"/>
          <w:sz w:val="24"/>
          <w:szCs w:val="24"/>
        </w:rPr>
        <w:t xml:space="preserve">, o łącznym obszarze 1941 m² pozwoli spółce na realizację inwestycji polegającej na wybudowaniu instalacji fotowoltaicznej o mocy powyżej </w:t>
      </w:r>
      <w:r w:rsidRPr="00BA4A1C">
        <w:rPr>
          <w:rFonts w:ascii="Times New Roman" w:hAnsi="Times New Roman"/>
          <w:sz w:val="24"/>
          <w:szCs w:val="24"/>
        </w:rPr>
        <w:lastRenderedPageBreak/>
        <w:t xml:space="preserve">150 </w:t>
      </w:r>
      <w:proofErr w:type="spellStart"/>
      <w:r w:rsidRPr="00BA4A1C">
        <w:rPr>
          <w:rFonts w:ascii="Times New Roman" w:hAnsi="Times New Roman"/>
          <w:sz w:val="24"/>
          <w:szCs w:val="24"/>
        </w:rPr>
        <w:t>kWp</w:t>
      </w:r>
      <w:proofErr w:type="spellEnd"/>
      <w:r w:rsidRPr="00BA4A1C">
        <w:rPr>
          <w:rFonts w:ascii="Times New Roman" w:hAnsi="Times New Roman"/>
          <w:sz w:val="24"/>
          <w:szCs w:val="24"/>
        </w:rPr>
        <w:t xml:space="preserve">, której wybudowanie pozwoli zasilić w energię elektryczną stację uzdatniania wody przy </w:t>
      </w:r>
      <w:r w:rsidRPr="00BA4A1C">
        <w:rPr>
          <w:rFonts w:ascii="Times New Roman" w:hAnsi="Times New Roman"/>
          <w:sz w:val="24"/>
          <w:szCs w:val="24"/>
        </w:rPr>
        <w:br/>
        <w:t xml:space="preserve">ul. </w:t>
      </w:r>
      <w:proofErr w:type="spellStart"/>
      <w:r w:rsidRPr="00BA4A1C">
        <w:rPr>
          <w:rFonts w:ascii="Times New Roman" w:hAnsi="Times New Roman"/>
          <w:sz w:val="24"/>
          <w:szCs w:val="24"/>
        </w:rPr>
        <w:t>Padlewskiego</w:t>
      </w:r>
      <w:proofErr w:type="spellEnd"/>
      <w:r w:rsidRPr="00BA4A1C">
        <w:rPr>
          <w:rFonts w:ascii="Times New Roman" w:hAnsi="Times New Roman"/>
          <w:sz w:val="24"/>
          <w:szCs w:val="24"/>
        </w:rPr>
        <w:t>, wpływając na zmniejszenie poboru energii z sieci, a tym samym ograniczenie kosztów funkcjonowania stacji. Po wybudowaniu wszystkich planowanych instalacji i już istniejących stacja będzie zabezpieczona we własną energię w ok. 50%</w:t>
      </w:r>
      <w:r w:rsidR="006209D5" w:rsidRPr="00BA4A1C">
        <w:rPr>
          <w:rFonts w:ascii="Times New Roman" w:hAnsi="Times New Roman"/>
          <w:sz w:val="24"/>
          <w:szCs w:val="24"/>
        </w:rPr>
        <w:t>.</w:t>
      </w:r>
    </w:p>
    <w:p w14:paraId="3E5B9BF8" w14:textId="77777777" w:rsidR="006209D5" w:rsidRPr="00BA4A1C" w:rsidRDefault="006209D5" w:rsidP="00BA4A1C">
      <w:pPr>
        <w:autoSpaceDE w:val="0"/>
        <w:autoSpaceDN w:val="0"/>
        <w:adjustRightInd w:val="0"/>
        <w:spacing w:line="276" w:lineRule="auto"/>
        <w:rPr>
          <w:rFonts w:ascii="Times New Roman" w:hAnsi="Times New Roman"/>
          <w:sz w:val="24"/>
          <w:szCs w:val="24"/>
        </w:rPr>
      </w:pPr>
    </w:p>
    <w:p w14:paraId="2E8EBDCA" w14:textId="6C5DF531" w:rsidR="003C3F67" w:rsidRPr="00BA4A1C" w:rsidRDefault="00234633" w:rsidP="00BA4A1C">
      <w:pPr>
        <w:autoSpaceDE w:val="0"/>
        <w:autoSpaceDN w:val="0"/>
        <w:adjustRightInd w:val="0"/>
        <w:spacing w:line="276" w:lineRule="auto"/>
        <w:ind w:firstLine="708"/>
        <w:rPr>
          <w:rFonts w:ascii="Times New Roman" w:hAnsi="Times New Roman"/>
          <w:sz w:val="24"/>
          <w:szCs w:val="24"/>
        </w:rPr>
      </w:pPr>
      <w:r w:rsidRPr="00BA4A1C">
        <w:rPr>
          <w:rFonts w:ascii="Times New Roman" w:hAnsi="Times New Roman"/>
          <w:sz w:val="24"/>
          <w:szCs w:val="24"/>
        </w:rPr>
        <w:t>Projekt uchwały omawiany był na Komisji Budownictwa, Gospodarki Komunalnej, Rolnictwa i Ochrony Środowiska oraz Komisji Rozwoju Gospodarczego i Budżetu i uzyskał pozytywną opinię.</w:t>
      </w:r>
    </w:p>
    <w:p w14:paraId="564F22CC" w14:textId="4BB47F4D" w:rsidR="00234633" w:rsidRPr="00BA4A1C" w:rsidRDefault="0023463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Marek Kiełbiński</w:t>
      </w:r>
    </w:p>
    <w:p w14:paraId="06FAD6CE" w14:textId="5C6A7C00" w:rsidR="00234633" w:rsidRPr="00BA4A1C" w:rsidRDefault="00114B8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Zapytał czy inwestycja finansowana jest ze środkó</w:t>
      </w:r>
      <w:r w:rsidR="003D1E03" w:rsidRPr="00BA4A1C">
        <w:rPr>
          <w:rFonts w:ascii="Times New Roman" w:hAnsi="Times New Roman"/>
          <w:sz w:val="24"/>
          <w:szCs w:val="24"/>
        </w:rPr>
        <w:t>w</w:t>
      </w:r>
      <w:r w:rsidRPr="00BA4A1C">
        <w:rPr>
          <w:rFonts w:ascii="Times New Roman" w:hAnsi="Times New Roman"/>
          <w:sz w:val="24"/>
          <w:szCs w:val="24"/>
        </w:rPr>
        <w:t xml:space="preserve"> własnych przedsiębiorstwa,</w:t>
      </w:r>
      <w:r w:rsidR="003D1E03" w:rsidRPr="00BA4A1C">
        <w:rPr>
          <w:rFonts w:ascii="Times New Roman" w:hAnsi="Times New Roman"/>
          <w:sz w:val="24"/>
          <w:szCs w:val="24"/>
        </w:rPr>
        <w:t xml:space="preserve">                                </w:t>
      </w:r>
      <w:r w:rsidRPr="00BA4A1C">
        <w:rPr>
          <w:rFonts w:ascii="Times New Roman" w:hAnsi="Times New Roman"/>
          <w:sz w:val="24"/>
          <w:szCs w:val="24"/>
        </w:rPr>
        <w:t xml:space="preserve"> czy</w:t>
      </w:r>
      <w:r w:rsidR="003D1E03" w:rsidRPr="00BA4A1C">
        <w:rPr>
          <w:rFonts w:ascii="Times New Roman" w:hAnsi="Times New Roman"/>
          <w:sz w:val="24"/>
          <w:szCs w:val="24"/>
        </w:rPr>
        <w:t xml:space="preserve"> </w:t>
      </w:r>
      <w:r w:rsidRPr="00BA4A1C">
        <w:rPr>
          <w:rFonts w:ascii="Times New Roman" w:hAnsi="Times New Roman"/>
          <w:sz w:val="24"/>
          <w:szCs w:val="24"/>
        </w:rPr>
        <w:t>ze środków zewnętrznych.</w:t>
      </w:r>
    </w:p>
    <w:p w14:paraId="0D7F3D08" w14:textId="77777777" w:rsidR="00114B8B" w:rsidRPr="00BA4A1C" w:rsidRDefault="00114B8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Lidia Gniadek Inspektor ds. rozwoju, rewitalizacji i współpracy ze spółkami miejskimi</w:t>
      </w:r>
    </w:p>
    <w:p w14:paraId="0375173B" w14:textId="77777777" w:rsidR="003D1E03" w:rsidRPr="00BA4A1C" w:rsidRDefault="003D1E0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Odpowiedziała, że inwestycja jest finansowana ze środków własnych przedsiębiorstwa, które udało się pozyskać w 2024 roku.</w:t>
      </w:r>
    </w:p>
    <w:p w14:paraId="2224B1C4" w14:textId="4184170D" w:rsidR="00114B8B" w:rsidRPr="00BA4A1C" w:rsidRDefault="00114B8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Marek Kiełbiński</w:t>
      </w:r>
    </w:p>
    <w:p w14:paraId="23AC401F" w14:textId="254CA45E" w:rsidR="00114B8B" w:rsidRPr="00BA4A1C" w:rsidRDefault="00114B8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Poprosił o przybliżenie wartości tego projektu.</w:t>
      </w:r>
    </w:p>
    <w:p w14:paraId="1BA93DA3" w14:textId="1FD48C5C" w:rsidR="00114B8B" w:rsidRPr="00BA4A1C" w:rsidRDefault="00114B8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Marek Dusiński Prezes Zakładu Wodociągów, Kanalizacji i Oczyszczalni</w:t>
      </w:r>
      <w:r w:rsidR="002C10D6" w:rsidRPr="00BA4A1C">
        <w:rPr>
          <w:rFonts w:ascii="Times New Roman" w:hAnsi="Times New Roman"/>
          <w:sz w:val="24"/>
          <w:szCs w:val="24"/>
        </w:rPr>
        <w:t>a</w:t>
      </w:r>
      <w:r w:rsidRPr="00BA4A1C">
        <w:rPr>
          <w:rFonts w:ascii="Times New Roman" w:hAnsi="Times New Roman"/>
          <w:sz w:val="24"/>
          <w:szCs w:val="24"/>
        </w:rPr>
        <w:t xml:space="preserve"> Ścieków                   „</w:t>
      </w:r>
      <w:proofErr w:type="spellStart"/>
      <w:r w:rsidRPr="00BA4A1C">
        <w:rPr>
          <w:rFonts w:ascii="Times New Roman" w:hAnsi="Times New Roman"/>
          <w:sz w:val="24"/>
          <w:szCs w:val="24"/>
        </w:rPr>
        <w:t>Wod</w:t>
      </w:r>
      <w:proofErr w:type="spellEnd"/>
      <w:r w:rsidRPr="00BA4A1C">
        <w:rPr>
          <w:rFonts w:ascii="Times New Roman" w:hAnsi="Times New Roman"/>
          <w:sz w:val="24"/>
          <w:szCs w:val="24"/>
        </w:rPr>
        <w:t xml:space="preserve"> – Kan” Sp. z o.o.  w Mławie. </w:t>
      </w:r>
    </w:p>
    <w:p w14:paraId="57682C12" w14:textId="52179F02" w:rsidR="00234633" w:rsidRPr="00BA4A1C" w:rsidRDefault="003D1E0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 xml:space="preserve">Na razie wystąpiliśmy do </w:t>
      </w:r>
      <w:r w:rsidR="00D00BC1" w:rsidRPr="00BA4A1C">
        <w:rPr>
          <w:rFonts w:ascii="Times New Roman" w:hAnsi="Times New Roman"/>
          <w:sz w:val="24"/>
          <w:szCs w:val="24"/>
        </w:rPr>
        <w:t>B</w:t>
      </w:r>
      <w:r w:rsidRPr="00BA4A1C">
        <w:rPr>
          <w:rFonts w:ascii="Times New Roman" w:hAnsi="Times New Roman"/>
          <w:sz w:val="24"/>
          <w:szCs w:val="24"/>
        </w:rPr>
        <w:t xml:space="preserve">urmistrza i obecnie prosimy radę miasta o przekazanie nam terenu pod inwestycję, gdzie planujemy instalację o mocy około 150 </w:t>
      </w:r>
      <w:proofErr w:type="spellStart"/>
      <w:r w:rsidRPr="00BA4A1C">
        <w:rPr>
          <w:rFonts w:ascii="Times New Roman" w:hAnsi="Times New Roman"/>
          <w:sz w:val="24"/>
          <w:szCs w:val="24"/>
        </w:rPr>
        <w:t>k</w:t>
      </w:r>
      <w:r w:rsidR="00D00BC1" w:rsidRPr="00BA4A1C">
        <w:rPr>
          <w:rFonts w:ascii="Times New Roman" w:hAnsi="Times New Roman"/>
          <w:sz w:val="24"/>
          <w:szCs w:val="24"/>
        </w:rPr>
        <w:t>w</w:t>
      </w:r>
      <w:r w:rsidRPr="00BA4A1C">
        <w:rPr>
          <w:rFonts w:ascii="Times New Roman" w:hAnsi="Times New Roman"/>
          <w:sz w:val="24"/>
          <w:szCs w:val="24"/>
        </w:rPr>
        <w:t>p</w:t>
      </w:r>
      <w:proofErr w:type="spellEnd"/>
      <w:r w:rsidRPr="00BA4A1C">
        <w:rPr>
          <w:rFonts w:ascii="Times New Roman" w:hAnsi="Times New Roman"/>
          <w:sz w:val="24"/>
          <w:szCs w:val="24"/>
        </w:rPr>
        <w:t xml:space="preserve">. Po przekazaniu terenu rozpoczniemy organizację postępowania przetargowego, wtedy też będzie można oszacować wartość inwestycji. Ceny oscylują w granicach około 3 tys. zł za 1 </w:t>
      </w:r>
      <w:proofErr w:type="spellStart"/>
      <w:r w:rsidRPr="00BA4A1C">
        <w:rPr>
          <w:rFonts w:ascii="Times New Roman" w:hAnsi="Times New Roman"/>
          <w:sz w:val="24"/>
          <w:szCs w:val="24"/>
        </w:rPr>
        <w:t>k</w:t>
      </w:r>
      <w:r w:rsidR="00D00BC1" w:rsidRPr="00BA4A1C">
        <w:rPr>
          <w:rFonts w:ascii="Times New Roman" w:hAnsi="Times New Roman"/>
          <w:sz w:val="24"/>
          <w:szCs w:val="24"/>
        </w:rPr>
        <w:t>w</w:t>
      </w:r>
      <w:r w:rsidRPr="00BA4A1C">
        <w:rPr>
          <w:rFonts w:ascii="Times New Roman" w:hAnsi="Times New Roman"/>
          <w:sz w:val="24"/>
          <w:szCs w:val="24"/>
        </w:rPr>
        <w:t>p</w:t>
      </w:r>
      <w:proofErr w:type="spellEnd"/>
      <w:r w:rsidRPr="00BA4A1C">
        <w:rPr>
          <w:rFonts w:ascii="Times New Roman" w:hAnsi="Times New Roman"/>
          <w:sz w:val="24"/>
          <w:szCs w:val="24"/>
        </w:rPr>
        <w:t>.</w:t>
      </w:r>
      <w:r w:rsidR="00D00BC1" w:rsidRPr="00BA4A1C">
        <w:rPr>
          <w:rFonts w:ascii="Times New Roman" w:hAnsi="Times New Roman"/>
          <w:sz w:val="24"/>
          <w:szCs w:val="24"/>
        </w:rPr>
        <w:t xml:space="preserve"> </w:t>
      </w:r>
      <w:r w:rsidR="003E7576" w:rsidRPr="00BA4A1C">
        <w:rPr>
          <w:rFonts w:ascii="Times New Roman" w:hAnsi="Times New Roman"/>
          <w:sz w:val="24"/>
          <w:szCs w:val="24"/>
        </w:rPr>
        <w:t>Dodał, że na pięć ostatnich instalacji zaciągnęliśmy pożyczkę z Wojewódzkiego Funduszu Ochrony Środowiska na 7 lat. W przypadku tej inwestycji również planujemy finansowanie</w:t>
      </w:r>
      <w:r w:rsidR="00EB0781" w:rsidRPr="00BA4A1C">
        <w:rPr>
          <w:rFonts w:ascii="Times New Roman" w:hAnsi="Times New Roman"/>
          <w:sz w:val="24"/>
          <w:szCs w:val="24"/>
        </w:rPr>
        <w:t xml:space="preserve"> </w:t>
      </w:r>
      <w:r w:rsidR="003E7576" w:rsidRPr="00BA4A1C">
        <w:rPr>
          <w:rFonts w:ascii="Times New Roman" w:hAnsi="Times New Roman"/>
          <w:sz w:val="24"/>
          <w:szCs w:val="24"/>
        </w:rPr>
        <w:t>z Państwowego Funduszu Rozwoju lub Wojewódzkiego Funduszu Ochrony Środowiska, ponieważ nie ma dotacji dla spółek. Nadmienił, że są to pożyczki z OZE z oprocentowaniem na poziomie 1%, więc kwoty do spłaty są niewielkie, natomiast korzyści duże.</w:t>
      </w:r>
      <w:r w:rsidR="00E72D31" w:rsidRPr="00BA4A1C">
        <w:rPr>
          <w:rFonts w:ascii="Times New Roman" w:hAnsi="Times New Roman"/>
          <w:sz w:val="24"/>
          <w:szCs w:val="24"/>
        </w:rPr>
        <w:t xml:space="preserve"> Wspomnia</w:t>
      </w:r>
      <w:r w:rsidR="00EB0781" w:rsidRPr="00BA4A1C">
        <w:rPr>
          <w:rFonts w:ascii="Times New Roman" w:hAnsi="Times New Roman"/>
          <w:sz w:val="24"/>
          <w:szCs w:val="24"/>
        </w:rPr>
        <w:t xml:space="preserve">ł, </w:t>
      </w:r>
      <w:r w:rsidR="00E72D31" w:rsidRPr="00BA4A1C">
        <w:rPr>
          <w:rFonts w:ascii="Times New Roman" w:hAnsi="Times New Roman"/>
          <w:sz w:val="24"/>
          <w:szCs w:val="24"/>
        </w:rPr>
        <w:t xml:space="preserve">że instalacja planowana na ul. </w:t>
      </w:r>
      <w:proofErr w:type="spellStart"/>
      <w:r w:rsidR="00E72D31" w:rsidRPr="00BA4A1C">
        <w:rPr>
          <w:rFonts w:ascii="Times New Roman" w:hAnsi="Times New Roman"/>
          <w:sz w:val="24"/>
          <w:szCs w:val="24"/>
        </w:rPr>
        <w:t>Padlewskiego</w:t>
      </w:r>
      <w:proofErr w:type="spellEnd"/>
      <w:r w:rsidR="00E72D31" w:rsidRPr="00BA4A1C">
        <w:rPr>
          <w:rFonts w:ascii="Times New Roman" w:hAnsi="Times New Roman"/>
          <w:sz w:val="24"/>
          <w:szCs w:val="24"/>
        </w:rPr>
        <w:t xml:space="preserve"> o mocy około 500 </w:t>
      </w:r>
      <w:proofErr w:type="spellStart"/>
      <w:r w:rsidR="00E72D31" w:rsidRPr="00BA4A1C">
        <w:rPr>
          <w:rFonts w:ascii="Times New Roman" w:hAnsi="Times New Roman"/>
          <w:sz w:val="24"/>
          <w:szCs w:val="24"/>
        </w:rPr>
        <w:t>k</w:t>
      </w:r>
      <w:r w:rsidR="00EB0781" w:rsidRPr="00BA4A1C">
        <w:rPr>
          <w:rFonts w:ascii="Times New Roman" w:hAnsi="Times New Roman"/>
          <w:sz w:val="24"/>
          <w:szCs w:val="24"/>
        </w:rPr>
        <w:t>w</w:t>
      </w:r>
      <w:r w:rsidR="00E72D31" w:rsidRPr="00BA4A1C">
        <w:rPr>
          <w:rFonts w:ascii="Times New Roman" w:hAnsi="Times New Roman"/>
          <w:sz w:val="24"/>
          <w:szCs w:val="24"/>
        </w:rPr>
        <w:t>p</w:t>
      </w:r>
      <w:proofErr w:type="spellEnd"/>
      <w:r w:rsidR="00E72D31" w:rsidRPr="00BA4A1C">
        <w:rPr>
          <w:rFonts w:ascii="Times New Roman" w:hAnsi="Times New Roman"/>
          <w:sz w:val="24"/>
          <w:szCs w:val="24"/>
        </w:rPr>
        <w:t xml:space="preserve"> przyniesie roczne oszczędności </w:t>
      </w:r>
      <w:r w:rsidR="00EB0781" w:rsidRPr="00BA4A1C">
        <w:rPr>
          <w:rFonts w:ascii="Times New Roman" w:hAnsi="Times New Roman"/>
          <w:sz w:val="24"/>
          <w:szCs w:val="24"/>
        </w:rPr>
        <w:t xml:space="preserve">                               </w:t>
      </w:r>
      <w:r w:rsidR="00E72D31" w:rsidRPr="00BA4A1C">
        <w:rPr>
          <w:rFonts w:ascii="Times New Roman" w:hAnsi="Times New Roman"/>
          <w:sz w:val="24"/>
          <w:szCs w:val="24"/>
        </w:rPr>
        <w:t>w wysokości około 250 tys. zł, więc jest o co walczyć.</w:t>
      </w:r>
    </w:p>
    <w:p w14:paraId="01F772E1" w14:textId="2D67F379" w:rsidR="00E72D31" w:rsidRPr="00BA4A1C" w:rsidRDefault="00E72D3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Radny Kamil Przybyszewski</w:t>
      </w:r>
    </w:p>
    <w:p w14:paraId="4958CE24" w14:textId="01ED4210" w:rsidR="00504C9D" w:rsidRPr="00BA4A1C" w:rsidRDefault="00BB2AAB"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Zapytał, czy inwestycja wpłynie na obniżenie rachunków za wodę, lub też pozostanie na obecnym poziomie. Następnie zapytał, czy w przypadku prosumentów obowiązuje zasada 70 do 30.</w:t>
      </w:r>
    </w:p>
    <w:p w14:paraId="5CB7D8DF" w14:textId="77777777" w:rsidR="00922641" w:rsidRPr="00BA4A1C" w:rsidRDefault="00922641"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Marek Dusiński Prezes Zakładu Wodociągów, Kanalizacji i Oczyszczalnia Ścieków                   „</w:t>
      </w:r>
      <w:proofErr w:type="spellStart"/>
      <w:r w:rsidRPr="00BA4A1C">
        <w:rPr>
          <w:rFonts w:ascii="Times New Roman" w:hAnsi="Times New Roman"/>
          <w:sz w:val="24"/>
          <w:szCs w:val="24"/>
        </w:rPr>
        <w:t>Wod</w:t>
      </w:r>
      <w:proofErr w:type="spellEnd"/>
      <w:r w:rsidRPr="00BA4A1C">
        <w:rPr>
          <w:rFonts w:ascii="Times New Roman" w:hAnsi="Times New Roman"/>
          <w:sz w:val="24"/>
          <w:szCs w:val="24"/>
        </w:rPr>
        <w:t xml:space="preserve"> – Kan” Sp. z o.o.  w Mławie. </w:t>
      </w:r>
    </w:p>
    <w:p w14:paraId="1B59BD17" w14:textId="594A4824" w:rsidR="00922641" w:rsidRPr="00BA4A1C" w:rsidRDefault="00C34305"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lastRenderedPageBreak/>
        <w:t>Odpowiedział, że inwestycja bezpośrednio nie przełoży się na obniżenie cen rachunków                          za wodę. Jednak od połowy stycznia mieszkańcy płacą mniej za wodę, ponieważ przedsiębiorstwo złożyło wniosek o zatwierdzenie taryfy do regulatora – „Wody Polskie”. Nowo wprowadzona taryfa spowodowała obniżkę ceny o 20 groszy za metr sześcienny wody. Powiedział, że nie wiadomo, czy w przyszłości będzie taniej, ponieważ przedsiębiorstwo nie ma wpływu na wszystkie ponoszone koszty. 90% kosztów, które ponosi spółka, jest niezależnych  od niej.</w:t>
      </w:r>
      <w:r w:rsidRPr="00BA4A1C">
        <w:t xml:space="preserve"> </w:t>
      </w:r>
      <w:r w:rsidRPr="00BA4A1C">
        <w:rPr>
          <w:rFonts w:ascii="Times New Roman" w:hAnsi="Times New Roman"/>
          <w:sz w:val="24"/>
          <w:szCs w:val="24"/>
        </w:rPr>
        <w:t xml:space="preserve">Zapewnił jednak, że spółka będzie inwestować w </w:t>
      </w:r>
      <w:proofErr w:type="spellStart"/>
      <w:r w:rsidRPr="00BA4A1C">
        <w:rPr>
          <w:rFonts w:ascii="Times New Roman" w:hAnsi="Times New Roman"/>
          <w:sz w:val="24"/>
          <w:szCs w:val="24"/>
        </w:rPr>
        <w:t>fotowoltaikę</w:t>
      </w:r>
      <w:proofErr w:type="spellEnd"/>
      <w:r w:rsidRPr="00BA4A1C">
        <w:rPr>
          <w:rFonts w:ascii="Times New Roman" w:hAnsi="Times New Roman"/>
          <w:sz w:val="24"/>
          <w:szCs w:val="24"/>
        </w:rPr>
        <w:t xml:space="preserve">, ponieważ daje to realne oszczędności na energii, którą płacimy dostawcy. </w:t>
      </w:r>
    </w:p>
    <w:p w14:paraId="19305E5E" w14:textId="096A1E41" w:rsidR="00A32DC3" w:rsidRPr="00BA4A1C" w:rsidRDefault="00A32DC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Więcej głosów w dyskusji nie było.</w:t>
      </w:r>
    </w:p>
    <w:p w14:paraId="770E034A" w14:textId="77777777" w:rsidR="00C4573E" w:rsidRPr="00BA4A1C" w:rsidRDefault="00C4573E" w:rsidP="00BA4A1C">
      <w:pPr>
        <w:autoSpaceDE w:val="0"/>
        <w:autoSpaceDN w:val="0"/>
        <w:adjustRightInd w:val="0"/>
        <w:spacing w:line="276" w:lineRule="auto"/>
        <w:rPr>
          <w:rFonts w:ascii="Times New Roman" w:hAnsi="Times New Roman"/>
          <w:sz w:val="24"/>
          <w:szCs w:val="24"/>
        </w:rPr>
      </w:pPr>
    </w:p>
    <w:p w14:paraId="52A7680A" w14:textId="77777777" w:rsidR="00A32DC3" w:rsidRPr="00BA4A1C" w:rsidRDefault="00A32DC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Rada Miasta w głosowaniu jawnym (za – 21 głosów, jednogłośnie)</w:t>
      </w:r>
    </w:p>
    <w:p w14:paraId="7B4F16FB" w14:textId="77777777" w:rsidR="00A32DC3" w:rsidRPr="00BA4A1C" w:rsidRDefault="00A32DC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podjęła</w:t>
      </w:r>
    </w:p>
    <w:p w14:paraId="243182BD" w14:textId="05E44E52" w:rsidR="00A32DC3" w:rsidRPr="00BA4A1C" w:rsidRDefault="00A32DC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UCHWAŁĘ NR XIX/192/2025</w:t>
      </w:r>
    </w:p>
    <w:p w14:paraId="4A499BE5" w14:textId="3F255001" w:rsidR="00592CE5" w:rsidRPr="00BA4A1C" w:rsidRDefault="00A32DC3" w:rsidP="00BA4A1C">
      <w:pPr>
        <w:autoSpaceDE w:val="0"/>
        <w:autoSpaceDN w:val="0"/>
        <w:adjustRightInd w:val="0"/>
        <w:spacing w:line="276" w:lineRule="auto"/>
        <w:rPr>
          <w:rFonts w:ascii="Times New Roman" w:hAnsi="Times New Roman"/>
          <w:sz w:val="24"/>
          <w:szCs w:val="24"/>
        </w:rPr>
      </w:pPr>
      <w:r w:rsidRPr="00BA4A1C">
        <w:rPr>
          <w:rFonts w:ascii="Times New Roman" w:hAnsi="Times New Roman"/>
          <w:sz w:val="24"/>
          <w:szCs w:val="24"/>
        </w:rPr>
        <w:t>w sprawie wyrażenia zgody na podwyższenie kapitału zakładowego Zakładowi Wodociągów, Kanalizacji i Oczyszczalnia Ścieków „</w:t>
      </w:r>
      <w:proofErr w:type="spellStart"/>
      <w:r w:rsidRPr="00BA4A1C">
        <w:rPr>
          <w:rFonts w:ascii="Times New Roman" w:hAnsi="Times New Roman"/>
          <w:sz w:val="24"/>
          <w:szCs w:val="24"/>
        </w:rPr>
        <w:t>Wod</w:t>
      </w:r>
      <w:proofErr w:type="spellEnd"/>
      <w:r w:rsidRPr="00BA4A1C">
        <w:rPr>
          <w:rFonts w:ascii="Times New Roman" w:hAnsi="Times New Roman"/>
          <w:sz w:val="24"/>
          <w:szCs w:val="24"/>
        </w:rPr>
        <w:t xml:space="preserve"> – Kan”  Sp. z o.o.  w Mławie</w:t>
      </w:r>
    </w:p>
    <w:p w14:paraId="247A1463" w14:textId="77777777" w:rsidR="006209D5" w:rsidRPr="00BA4A1C" w:rsidRDefault="006209D5" w:rsidP="00BA4A1C">
      <w:pPr>
        <w:autoSpaceDE w:val="0"/>
        <w:autoSpaceDN w:val="0"/>
        <w:adjustRightInd w:val="0"/>
        <w:spacing w:line="276" w:lineRule="auto"/>
        <w:rPr>
          <w:rFonts w:ascii="Times New Roman" w:hAnsi="Times New Roman"/>
          <w:sz w:val="24"/>
          <w:szCs w:val="24"/>
        </w:rPr>
      </w:pPr>
    </w:p>
    <w:p w14:paraId="571B0B7D" w14:textId="5547FE84" w:rsidR="00B93D0D" w:rsidRPr="00BA4A1C" w:rsidRDefault="00B93D0D" w:rsidP="00BA4A1C">
      <w:pPr>
        <w:spacing w:line="256" w:lineRule="auto"/>
        <w:rPr>
          <w:rFonts w:ascii="Times New Roman" w:hAnsi="Times New Roman"/>
          <w:sz w:val="24"/>
          <w:szCs w:val="24"/>
        </w:rPr>
      </w:pPr>
      <w:r w:rsidRPr="00BA4A1C">
        <w:rPr>
          <w:rFonts w:ascii="Times New Roman" w:hAnsi="Times New Roman"/>
          <w:sz w:val="24"/>
          <w:szCs w:val="24"/>
        </w:rPr>
        <w:t>Ad.pkt.15</w:t>
      </w:r>
    </w:p>
    <w:p w14:paraId="4A28A976" w14:textId="45FBEB3D" w:rsidR="00592CE5" w:rsidRPr="00BA4A1C" w:rsidRDefault="00B93D0D" w:rsidP="00BA4A1C">
      <w:pPr>
        <w:spacing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poinformował, że w systemie e-Sesja zostały zamieszczone informacje międzysesyjne z każdego wydziału oraz odpowiedzi na pytania zadane podczas ostatnich sesji Rady Miasta.</w:t>
      </w:r>
    </w:p>
    <w:p w14:paraId="1A4BB227" w14:textId="6241EF8B"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77B4E088" w14:textId="7116C966" w:rsidR="004442A5"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W odniesieniu do odpowiedzi na swoje pytania zaznaczył, że musiał czekać ponad miesiąc                     na odpowiedź dotyczącą zasobu mieszkaniowego TBS. Dodał, że odpowiedź ta jest niepełna, ponieważ brakuje w niej dokumentacji fotograficznej sprzed remontu, o którą również wnioskował.</w:t>
      </w:r>
    </w:p>
    <w:p w14:paraId="08FAD0FF" w14:textId="1BB7A287" w:rsidR="00B93D0D" w:rsidRPr="00BA4A1C" w:rsidRDefault="00B93D0D" w:rsidP="00BA4A1C">
      <w:pPr>
        <w:spacing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poinformował, że zdjęcia zostały przygotowane i zostaną zaprezentowane podczas dzisiejszej sesji.</w:t>
      </w:r>
    </w:p>
    <w:p w14:paraId="193084F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756A497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Podczas poprzedniej sesji poprosił o przekazanie wszystkich odpowiedzi na pytania zadane kilka sesji wcześniej. Dodał, że na tej samej sesji radny Sławomir Kowalewski zadał pytanie dotyczące aktualnych zarobków Burmistrza, Zastępców oraz Przewodniczącego Rady, jednak informacja ta nie została przekazana radnym. Brakuje również informacji dotyczących dodatkowego wynagrodzenia Zastępcy Burmistrza  Marcina </w:t>
      </w:r>
      <w:proofErr w:type="spellStart"/>
      <w:r w:rsidRPr="00BA4A1C">
        <w:rPr>
          <w:rFonts w:ascii="Times New Roman" w:hAnsi="Times New Roman"/>
          <w:sz w:val="24"/>
          <w:szCs w:val="24"/>
        </w:rPr>
        <w:t>Burchackiego</w:t>
      </w:r>
      <w:proofErr w:type="spellEnd"/>
      <w:r w:rsidRPr="00BA4A1C">
        <w:rPr>
          <w:rFonts w:ascii="Times New Roman" w:hAnsi="Times New Roman"/>
          <w:sz w:val="24"/>
          <w:szCs w:val="24"/>
        </w:rPr>
        <w:t>. Poprosił                        o ustosunkowanie się do powyższych kwestii.</w:t>
      </w:r>
    </w:p>
    <w:p w14:paraId="0990D0C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Zaznaczył również, że podczas poprzedniej sesji radny Kamil Przybyszewski zadał pytanie                        o ekspertyzy dotyczące stanu technicznego wyburzonego budynku przedszkola przy                             </w:t>
      </w:r>
      <w:r w:rsidRPr="00BA4A1C">
        <w:rPr>
          <w:rFonts w:ascii="Times New Roman" w:hAnsi="Times New Roman"/>
          <w:sz w:val="24"/>
          <w:szCs w:val="24"/>
        </w:rPr>
        <w:lastRenderedPageBreak/>
        <w:t xml:space="preserve">ul. Krasińskiego. Pan Naczelnik Piotr Tomaszewski odpowiedział wówczas, że działania oparto na informacji uzyskanej od zarządcy obiektu. Zwrócił się z prośbą o przesłanie wspomnianej ekspertyzy. </w:t>
      </w:r>
    </w:p>
    <w:p w14:paraId="13A6B3B8"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Następnie odniósł się do wyścigu kolarskiego, który odbył się w naszym mieście. Zwrócił uwagę na zdziwienie mieszkańców związane z blokadami ulic. Zapytał, kto był organizatorem wydarzenia, ilu mieszkańców miasta wzięło udział w wyścigu oraz jaka była kwota wsparcia finansowego udzielonego przez miasto na organizację tego wydarzenia.</w:t>
      </w:r>
    </w:p>
    <w:p w14:paraId="7D49679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04190712" w14:textId="03F266CA"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W odpowiedzi na pytanie poinformował, że w Mławie odbył się pierwszy etap wyścigu kolarskiego Tour Bitwa Warszawska. Koszt organizacji wyścigu wyniósł około 40 </w:t>
      </w:r>
      <w:proofErr w:type="spellStart"/>
      <w:r w:rsidRPr="00BA4A1C">
        <w:rPr>
          <w:rFonts w:ascii="Times New Roman" w:hAnsi="Times New Roman"/>
          <w:sz w:val="24"/>
          <w:szCs w:val="24"/>
        </w:rPr>
        <w:t>tys.zł</w:t>
      </w:r>
      <w:proofErr w:type="spellEnd"/>
      <w:r w:rsidRPr="00BA4A1C">
        <w:rPr>
          <w:rFonts w:ascii="Times New Roman" w:hAnsi="Times New Roman"/>
          <w:sz w:val="24"/>
          <w:szCs w:val="24"/>
        </w:rPr>
        <w:t xml:space="preserve">, natomiast koszt noclegów osób zaangażowanych w jego zabezpieczenie wynosić będzie około 20 </w:t>
      </w:r>
      <w:proofErr w:type="spellStart"/>
      <w:r w:rsidRPr="00BA4A1C">
        <w:rPr>
          <w:rFonts w:ascii="Times New Roman" w:hAnsi="Times New Roman"/>
          <w:sz w:val="24"/>
          <w:szCs w:val="24"/>
        </w:rPr>
        <w:t>tys.zł</w:t>
      </w:r>
      <w:proofErr w:type="spellEnd"/>
      <w:r w:rsidRPr="00BA4A1C">
        <w:rPr>
          <w:rFonts w:ascii="Times New Roman" w:hAnsi="Times New Roman"/>
          <w:sz w:val="24"/>
          <w:szCs w:val="24"/>
        </w:rPr>
        <w:t>.</w:t>
      </w:r>
    </w:p>
    <w:p w14:paraId="4F30FBF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563ECE48" w14:textId="0E613A6A"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W związku z zaplanowaną długą przerwą technologiczną na basenie zapytał, jakie prace wymagają zamknięcia basenu na tak długi okres. </w:t>
      </w:r>
    </w:p>
    <w:p w14:paraId="39A4A0EF" w14:textId="77777777" w:rsidR="004442A5" w:rsidRPr="00BA4A1C" w:rsidRDefault="004442A5" w:rsidP="00BA4A1C">
      <w:pPr>
        <w:spacing w:line="276" w:lineRule="auto"/>
        <w:rPr>
          <w:rFonts w:ascii="Times New Roman" w:hAnsi="Times New Roman"/>
          <w:sz w:val="24"/>
          <w:szCs w:val="24"/>
        </w:rPr>
      </w:pPr>
    </w:p>
    <w:p w14:paraId="60385B86" w14:textId="77777777" w:rsidR="004442A5" w:rsidRPr="00BA4A1C" w:rsidRDefault="004442A5" w:rsidP="00BA4A1C">
      <w:pPr>
        <w:spacing w:line="276" w:lineRule="auto"/>
        <w:rPr>
          <w:rFonts w:ascii="Times New Roman" w:hAnsi="Times New Roman"/>
          <w:sz w:val="24"/>
          <w:szCs w:val="24"/>
        </w:rPr>
      </w:pPr>
    </w:p>
    <w:p w14:paraId="427C82F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0931D35D" w14:textId="14F9E11F"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Zwrócił uwagę, że w przyszłym roku miejski basen będzie obchodził 20-lecie istnienia, a wraz z upływem czasu coraz więcej elementów obiektu wymaga napraw i remontów. Jako przykład podał basen w Żurominie, który funkcjonuje dopiero od roku, a również w tym roku zaplanowano w nim przestój technologiczny. Podkreślił, że część prac można wykonać wyłącznie przy zamkniętym obiekcie, gdyż nie da się ich przeprowadzić przy pełnym obłożeniu basenu.</w:t>
      </w:r>
    </w:p>
    <w:p w14:paraId="20E43BF8" w14:textId="430A9CE5"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05854346" w14:textId="3D2CDC77"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Zwrócił się z prośbą, aby po zakończeniu przerwy technologicznej przedstawić wykaz wykonanych prac, z podziałem na te zrealizowane przez pracowników Miejskiego Ośrodka Sportu i Rekreacji oraz przez firmy zewnętrzne. Poprosił również  o informację dotyczącą liczby pracowników zatrudnionych w MOSiR na dzień 26 sierpnia br., z podziałem                             na działy, a także  informację ilu pracowników zatrudnionych było w ubiegłym roku. </w:t>
      </w:r>
    </w:p>
    <w:p w14:paraId="3FCE752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6E7186E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Poinformował, że informacja dotycząca liczby zatrudnionych pracowników w porównaniu                     do roku ubiegłego zostanie przygotowana i przekazana. W zakresie planowanych prac wyjaśnił, że wykaz prac został przesłany do Urzędu Miasta. Zaznaczył, że większość prac zostanie wykonana przez pracowników MOSiR, natomiast tylko specjalistyczne prace ewentualnie  zostaną zlecone firmom zewnętrznym, jednak stanowi to nikły procent ogółu. </w:t>
      </w:r>
    </w:p>
    <w:p w14:paraId="1452148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2BEB5923" w14:textId="6E81EB9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Następnie zapytał, dlaczego lampy uliczne w naszym mieście są zapalane tak późno. Zwrócił uwagę, że wieczorami w mieście jest ciemno, co utrudnia widoczność pieszych.</w:t>
      </w:r>
    </w:p>
    <w:p w14:paraId="7EC76D7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Mariusz Łazicki Naczelnik Wydziału Gospodarki Komunalnej, Mieszkaniowej i Ochrony Środowiska</w:t>
      </w:r>
    </w:p>
    <w:p w14:paraId="43BFD263"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Są to zegary astronomiczne, które dostosowują się do pory dnia. Dodał, że nie zawsze funkcjonują one idealnie, z uwagi na warunki atmosferyczne panujące w ciągu dnia.</w:t>
      </w:r>
    </w:p>
    <w:p w14:paraId="30F6FD8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0E69DF0B" w14:textId="0230EC3B"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Stwierdził, że rozumie, iż póki nie dojdzie do jakiegoś wypadku, to jest wszystko w porządku. </w:t>
      </w:r>
      <w:r w:rsidR="00FB52E1" w:rsidRPr="00BA4A1C">
        <w:rPr>
          <w:rFonts w:ascii="Times New Roman" w:hAnsi="Times New Roman"/>
          <w:sz w:val="24"/>
          <w:szCs w:val="24"/>
        </w:rPr>
        <w:t>D</w:t>
      </w:r>
      <w:r w:rsidRPr="00BA4A1C">
        <w:rPr>
          <w:rFonts w:ascii="Times New Roman" w:hAnsi="Times New Roman"/>
          <w:sz w:val="24"/>
          <w:szCs w:val="24"/>
        </w:rPr>
        <w:t xml:space="preserve">omyśla się, iż zmiana sytuacji byłaby zbyt problematyczna, aby można ją było wykonać </w:t>
      </w:r>
      <w:r w:rsidR="00FB52E1" w:rsidRPr="00BA4A1C">
        <w:rPr>
          <w:rFonts w:ascii="Times New Roman" w:hAnsi="Times New Roman"/>
          <w:sz w:val="24"/>
          <w:szCs w:val="24"/>
        </w:rPr>
        <w:t xml:space="preserve">                   </w:t>
      </w:r>
      <w:r w:rsidRPr="00BA4A1C">
        <w:rPr>
          <w:rFonts w:ascii="Times New Roman" w:hAnsi="Times New Roman"/>
          <w:sz w:val="24"/>
          <w:szCs w:val="24"/>
        </w:rPr>
        <w:t>ad hoc na ten krótki okres.</w:t>
      </w:r>
    </w:p>
    <w:p w14:paraId="0E9E7427"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Mariusz Łazicki Naczelnik Wydziału Gospodarki Komunalnej, Mieszkaniowej i Ochrony Środowiska</w:t>
      </w:r>
    </w:p>
    <w:p w14:paraId="34A23254" w14:textId="578645EA"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Odpowiedział, że pochylimy się nad tym problemem. Dodał, że takie rozwiązanie funkcjonuje od wielu lat i dotychczas nie było potrzeby, aby analizować ten problem. Zaznaczył jednak,                                    że mamy świadomość zaistniałej sytuacji.</w:t>
      </w:r>
    </w:p>
    <w:p w14:paraId="23203FCA" w14:textId="77777777" w:rsidR="004442A5" w:rsidRPr="00BA4A1C" w:rsidRDefault="004442A5" w:rsidP="00BA4A1C">
      <w:pPr>
        <w:spacing w:line="276" w:lineRule="auto"/>
        <w:rPr>
          <w:rFonts w:ascii="Times New Roman" w:hAnsi="Times New Roman"/>
          <w:sz w:val="24"/>
          <w:szCs w:val="24"/>
        </w:rPr>
      </w:pPr>
    </w:p>
    <w:p w14:paraId="4D71921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4E471925" w14:textId="64728761"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Zapytał, jaki jest czas od zachodu słońca do momentu zapalenia się lamp. Dodał, że rozumie, iż problem ten pojawiał się już wcześniej, jednak „przyszło nowe” i nadszedł czas, aby                           to naprawić tak, by było bezpieczniej.</w:t>
      </w:r>
    </w:p>
    <w:p w14:paraId="119F6D5A" w14:textId="0FBFDB2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Mariusz Łazicki Naczelnik Wydziału Gospodarki Komunalnej, Mieszkaniowej i Ochrony Środowiska</w:t>
      </w:r>
    </w:p>
    <w:p w14:paraId="2C32E113"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Odpowiedział, że jak już wspomniał problem zostanie przeanalizowany i spróbujemy znaleźć rozwiązanie satysfakcjonujące wszystkich.</w:t>
      </w:r>
    </w:p>
    <w:p w14:paraId="36F16567"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Paweł Majewski</w:t>
      </w:r>
    </w:p>
    <w:p w14:paraId="2C42A4CC" w14:textId="396EF5B2"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Zapytał, czy w ramach Rządowego Funduszu Rozwoju Dróg, Miasto Mława planuje złożyć jakiś projekt.</w:t>
      </w:r>
    </w:p>
    <w:p w14:paraId="5BB17A2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42A79E54" w14:textId="25DBF630"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Potwierdził, że Miasto Mława składa projekt w ramach wspomnianego funduszu. Poinformował, że w dniu 27 sierpnia br. zostanie złożony wniosek na remont </w:t>
      </w:r>
      <w:r w:rsidR="003662F4" w:rsidRPr="00BA4A1C">
        <w:rPr>
          <w:rFonts w:ascii="Times New Roman" w:hAnsi="Times New Roman"/>
          <w:sz w:val="24"/>
          <w:szCs w:val="24"/>
        </w:rPr>
        <w:t xml:space="preserve">                                                </w:t>
      </w:r>
      <w:r w:rsidRPr="00BA4A1C">
        <w:rPr>
          <w:rFonts w:ascii="Times New Roman" w:hAnsi="Times New Roman"/>
          <w:sz w:val="24"/>
          <w:szCs w:val="24"/>
        </w:rPr>
        <w:t>ul. Marszałkowskiej na odcinku od starej trasy S7 do skrzyżowania z ul. Studzieniec.</w:t>
      </w:r>
    </w:p>
    <w:p w14:paraId="3371E1E5"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32F3DED1"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Nawiązał do sytuacji poruszanej podczas posiedzenia Komisji Bezpieczeństwa, dotyczącej                        ul. Wójtostwo oraz opłat karnych, które otrzymują tam mieszkańcy. Poinformował, że od dnia posiedzenia Komisji do chwili obecnej zgłosiły się kolejne cztery osoby, które również </w:t>
      </w:r>
      <w:r w:rsidRPr="00BA4A1C">
        <w:rPr>
          <w:rFonts w:ascii="Times New Roman" w:hAnsi="Times New Roman"/>
          <w:sz w:val="24"/>
          <w:szCs w:val="24"/>
        </w:rPr>
        <w:lastRenderedPageBreak/>
        <w:t>otrzymały takie opłaty. Zapytał, czy udało się podjąć jakiekolwiek działania zmierzające                                    do przywrócenia należytego stanu prawnego w tym miejscu.</w:t>
      </w:r>
    </w:p>
    <w:p w14:paraId="50B7BC7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6DBB62D1" w14:textId="273BF962" w:rsidR="00A11609"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Odpowiedział, że do tej pory nie udało się podjąć rozmów ze wspólnotą mieszkaniową ani                         z osobą odpowiedzialną za obecny stan rzeczy. W odniesieniu do kwestii prawnych wyjaśnił, że część pasa drogowego należy do wspólnoty bądź osoby prywatnej, natomiast tylko wąski fragment stanowi własność miasta. Osoby zatrzymujące się na terenie prywatnym                                      są zobowiązane do ponoszenia opłat. Miasto natomiast nie pobiera opłat za korzystanie                            z należącej do niego części drogi</w:t>
      </w:r>
      <w:r w:rsidR="00A11609" w:rsidRPr="00BA4A1C">
        <w:rPr>
          <w:rFonts w:ascii="Times New Roman" w:hAnsi="Times New Roman"/>
          <w:sz w:val="24"/>
          <w:szCs w:val="24"/>
        </w:rPr>
        <w:t>,</w:t>
      </w:r>
    </w:p>
    <w:p w14:paraId="6B247AD0"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71887AD7"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Zwrócił się z prośbą o zidentyfikowanie tych działań, zaznaczając, że kolejne osoby otrzymują tam opłaty, a wszystko wskazuje na to, że mieszkańcy otrzymują opłaty za parkowanie                                na terenie należącym do miasta.</w:t>
      </w:r>
    </w:p>
    <w:p w14:paraId="7E95DC79" w14:textId="13B8F1B7" w:rsidR="00592CE5"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Następnie odniósł się do wpisów, które pojawiły się dwa tygodnie temu w mediach społecznościowych, dotyczących remontu ul. </w:t>
      </w:r>
      <w:proofErr w:type="spellStart"/>
      <w:r w:rsidRPr="00BA4A1C">
        <w:rPr>
          <w:rFonts w:ascii="Times New Roman" w:hAnsi="Times New Roman"/>
          <w:sz w:val="24"/>
          <w:szCs w:val="24"/>
        </w:rPr>
        <w:t>Nowoleśnej</w:t>
      </w:r>
      <w:proofErr w:type="spellEnd"/>
      <w:r w:rsidRPr="00BA4A1C">
        <w:rPr>
          <w:rFonts w:ascii="Times New Roman" w:hAnsi="Times New Roman"/>
          <w:sz w:val="24"/>
          <w:szCs w:val="24"/>
        </w:rPr>
        <w:t xml:space="preserve"> oraz wyznaczenia na niej pasa                       do zjazdu na stację benzynową. Poinformował, że mieszkańcy bloków zlokalizowanych przy tej ulicy pytają, czy  pas ten będzie ograniczał im możliwość parkowania na wspomnianej ulicy.</w:t>
      </w:r>
    </w:p>
    <w:p w14:paraId="1B5ADE1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08077865" w14:textId="06187C0A"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Zdementował informację wyjaśniając, że opracowywana jest dokumentacja techniczna, która jednak nie przewiduje zmiany układu drogowego. Projektant proponuje jedynie zawężenie jezdni do 5,5</w:t>
      </w:r>
      <w:r w:rsidR="00D11AF5" w:rsidRPr="00BA4A1C">
        <w:rPr>
          <w:rFonts w:ascii="Times New Roman" w:hAnsi="Times New Roman"/>
          <w:sz w:val="24"/>
          <w:szCs w:val="24"/>
        </w:rPr>
        <w:t>m</w:t>
      </w:r>
      <w:r w:rsidRPr="00BA4A1C">
        <w:rPr>
          <w:rFonts w:ascii="Times New Roman" w:hAnsi="Times New Roman"/>
          <w:sz w:val="24"/>
          <w:szCs w:val="24"/>
        </w:rPr>
        <w:t xml:space="preserve"> na odcinku od ul.</w:t>
      </w:r>
      <w:r w:rsidR="00B46A34" w:rsidRPr="00BA4A1C">
        <w:rPr>
          <w:rFonts w:ascii="Times New Roman" w:hAnsi="Times New Roman"/>
          <w:sz w:val="24"/>
          <w:szCs w:val="24"/>
        </w:rPr>
        <w:t xml:space="preserve"> </w:t>
      </w:r>
      <w:r w:rsidRPr="00BA4A1C">
        <w:rPr>
          <w:rFonts w:ascii="Times New Roman" w:hAnsi="Times New Roman"/>
          <w:sz w:val="24"/>
          <w:szCs w:val="24"/>
        </w:rPr>
        <w:t>Wójtostwo do ul.</w:t>
      </w:r>
      <w:r w:rsidR="00B46A34" w:rsidRPr="00BA4A1C">
        <w:rPr>
          <w:rFonts w:ascii="Times New Roman" w:hAnsi="Times New Roman"/>
          <w:sz w:val="24"/>
          <w:szCs w:val="24"/>
        </w:rPr>
        <w:t xml:space="preserve"> </w:t>
      </w:r>
      <w:r w:rsidRPr="00BA4A1C">
        <w:rPr>
          <w:rFonts w:ascii="Times New Roman" w:hAnsi="Times New Roman"/>
          <w:sz w:val="24"/>
          <w:szCs w:val="24"/>
        </w:rPr>
        <w:t>Powstańców Wielkopolskich  ze względu na brak normatywnego chodnika.</w:t>
      </w:r>
    </w:p>
    <w:p w14:paraId="21A27237"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7DD830F9" w14:textId="1CBEB6F7"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Zacytował wpis w mediach społecznościowych, którym zaniepokoili się mieszkańcy. Następnie przytoczył otrzymaną informację dotyczącą ul. Sosnowej i ul. Brzozowej oraz planowanego remontu tych ulic od pierwszego dnia wakacji. Zapytał, jaki jest obecny stan tych ulic.</w:t>
      </w:r>
    </w:p>
    <w:p w14:paraId="75A221B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67F4E576"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Odpowiedział, że nikt nigdy nie określił, iż remonty rozpoczną się od pierwszego dnia wakacji. Przed wakacjami została zawarta umowa, jednak zgodnie z harmonogramem uzgodnionym                  z wykonawcą roboty miały rozpocząć się pod koniec sierpnia. Obecnie prace na tych ulicach są w toku. </w:t>
      </w:r>
    </w:p>
    <w:p w14:paraId="3913DAA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49B8ED86"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Zapytał na jakim etapie jest ul. Okólna. </w:t>
      </w:r>
    </w:p>
    <w:p w14:paraId="567CFCE1"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13FE1D5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Poinformował, że w bieżącym roku na ul. Okólnej zostanie wykonana kanalizacja deszczowa. Dodał, że spółka przygotowuje się do postępowania przetargowego, aby ogłosić zadanie dotyczące wykonania kanalizacji deszczowej na całym odcinku tej ulicy. Zaznaczył,                                      że w kolejnym etapie przewidziane jest wykonanie podbudowy oraz nawierzchni, jednak terminy realizacji będą uzależnione od przebiegu procesu inwestycyjnego oraz warunków pogodowych.</w:t>
      </w:r>
    </w:p>
    <w:p w14:paraId="16B8E8D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0D1A8E93" w14:textId="42DAE5A4" w:rsidR="00CF75F3"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Zapytał, czy znany jest problem podwójnej numeracji budynków przy ul. Granicznej, ponieważ mieszkańcy zgłaszają, że taki problem występuje, szczególnie w odniesieniu do numeru 9.</w:t>
      </w:r>
    </w:p>
    <w:p w14:paraId="08567EE3"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Ewa Wożniak Naczelnik Wydziału Gospodarki Nieruchomościami i Planowania Przestrzennego</w:t>
      </w:r>
    </w:p>
    <w:p w14:paraId="794E7A6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Poinformowała, że zostanie to sprawdzone i udzielona zostanie informacja.</w:t>
      </w:r>
    </w:p>
    <w:p w14:paraId="52BB3E4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7451EB4F"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Zwrócił się do Burmistrza z apelem o remont ulic Ceglanej, Ostaszewskiego, Niskiej oraz                                       o zainstalowanie lamp na ul. Majowej i położenia płyt. </w:t>
      </w:r>
    </w:p>
    <w:p w14:paraId="46EF039C" w14:textId="62F35C99"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Następnie wspomniał, że ostatnio był w Miejskim Ośrodku Sportu i Rekreacji, gdzie chciał uzyskać informacje na temat prowadzonych prac w siłowni. Powołał się przy tym na przepis art. 24 ustawy o samorządzie gminnym, który m.in. daje radnemu uprawnienia kontrolne. Mimo to, dyrektor Ośrodka nie udzielił  informacji i nakazał złożenie pisma. Zwrócił się  do mecenas z pytaniem, czy według aktualnych zapisów ustawy o samorządzie gminnym był zobowiązany do składania jakichkolwiek pism w celu uzyskania informacji.</w:t>
      </w:r>
    </w:p>
    <w:p w14:paraId="4373F726" w14:textId="189C8034"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Radca Prawny Urzędu Miasta</w:t>
      </w:r>
    </w:p>
    <w:p w14:paraId="52DD5075" w14:textId="4846E253" w:rsidR="00B93D0D" w:rsidRPr="00BA4A1C" w:rsidRDefault="00366E74" w:rsidP="00BA4A1C">
      <w:pPr>
        <w:spacing w:line="276" w:lineRule="auto"/>
        <w:rPr>
          <w:rFonts w:ascii="Times New Roman" w:hAnsi="Times New Roman"/>
          <w:sz w:val="24"/>
          <w:szCs w:val="24"/>
        </w:rPr>
      </w:pPr>
      <w:r w:rsidRPr="00BA4A1C">
        <w:rPr>
          <w:rFonts w:ascii="Times New Roman" w:hAnsi="Times New Roman"/>
          <w:sz w:val="24"/>
          <w:szCs w:val="24"/>
        </w:rPr>
        <w:t>Z</w:t>
      </w:r>
      <w:r w:rsidR="00B93D0D" w:rsidRPr="00BA4A1C">
        <w:rPr>
          <w:rFonts w:ascii="Times New Roman" w:hAnsi="Times New Roman"/>
          <w:sz w:val="24"/>
          <w:szCs w:val="24"/>
        </w:rPr>
        <w:t>aproponował wprowadzenie jasnych zasad i określenie procedur, ponieważ niektóre kwestie mogą być niejasne dla kierownika jednostki organizacyjnej lub też nie zawsze jest on w stanie udzielić natychmiastowej odpowiedzi na pytania radnego. Podkreślił jednak, że radny wskazał podstawę prawną kontroli i tego faktu nie da się podważyć.</w:t>
      </w:r>
    </w:p>
    <w:p w14:paraId="0F6488A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1EDC051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Powiedział, że taka praktyka jest niedopuszczalna gdyż była przygotowana odpowiedź jednak w pewnym momencie dyrektor wycofał się z udzielenia odpowiedzi i zaczął dzwonić                                     do różnych osób. </w:t>
      </w:r>
    </w:p>
    <w:p w14:paraId="79BC8F62"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51D593B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Wyjaśnił, że nie wycofał się z udzielenia odpowiedzi ani jej nie unikał. Poprosił jedynie radnego o potwierdzenie odbioru dokumentów, aby mieć poświadczenie ich przekazania. Wówczas radny opuścił gabinet i zadzwonił na policję. Policja przyjechała i przyjęła zeznania najpierw od radnego, a następnie w kolejności od dyrektora. </w:t>
      </w:r>
    </w:p>
    <w:p w14:paraId="0991C4A8"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38321256" w14:textId="696F7106"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 xml:space="preserve">Zwrócił się w stronę dyrektora mówiąc, iż kazał </w:t>
      </w:r>
      <w:r w:rsidR="003A4847" w:rsidRPr="00BA4A1C">
        <w:rPr>
          <w:rFonts w:ascii="Times New Roman" w:hAnsi="Times New Roman"/>
          <w:sz w:val="24"/>
          <w:szCs w:val="24"/>
        </w:rPr>
        <w:t xml:space="preserve">on </w:t>
      </w:r>
      <w:r w:rsidRPr="00BA4A1C">
        <w:rPr>
          <w:rFonts w:ascii="Times New Roman" w:hAnsi="Times New Roman"/>
          <w:sz w:val="24"/>
          <w:szCs w:val="24"/>
        </w:rPr>
        <w:t xml:space="preserve">złożyć wniosek. Dodał, że w odpowiednim czasie przypomni dyrektorowi przebieg rozmowy. </w:t>
      </w:r>
    </w:p>
    <w:p w14:paraId="12FCEAF7" w14:textId="62A89187" w:rsidR="008722B7"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Następnie poruszył kwestię organizacji Dni Mławy, a w szczególności rozstawionego namiotu VIP. Zapytał, na jakiej podstawie w tym namiocie znajdował się alkohol oraz radni z rodzinami i jaki był przydział radnych jak</w:t>
      </w:r>
      <w:r w:rsidR="003A4847" w:rsidRPr="00BA4A1C">
        <w:rPr>
          <w:rFonts w:ascii="Times New Roman" w:hAnsi="Times New Roman"/>
          <w:sz w:val="24"/>
          <w:szCs w:val="24"/>
        </w:rPr>
        <w:t>o</w:t>
      </w:r>
      <w:r w:rsidRPr="00BA4A1C">
        <w:rPr>
          <w:rFonts w:ascii="Times New Roman" w:hAnsi="Times New Roman"/>
          <w:sz w:val="24"/>
          <w:szCs w:val="24"/>
        </w:rPr>
        <w:t xml:space="preserve"> opiekunów delegacji zagranicznych. Zaznaczył, że według informacji uzyskanych od dyrektor</w:t>
      </w:r>
      <w:r w:rsidR="003A4847" w:rsidRPr="00BA4A1C">
        <w:rPr>
          <w:rFonts w:ascii="Times New Roman" w:hAnsi="Times New Roman"/>
          <w:sz w:val="24"/>
          <w:szCs w:val="24"/>
        </w:rPr>
        <w:t>a</w:t>
      </w:r>
      <w:r w:rsidRPr="00BA4A1C">
        <w:rPr>
          <w:rFonts w:ascii="Times New Roman" w:hAnsi="Times New Roman"/>
          <w:sz w:val="24"/>
          <w:szCs w:val="24"/>
        </w:rPr>
        <w:t xml:space="preserve"> Miejskiego Domu Kultury, alkohol został zamówiony przez występujące zespoły. Zapytał również, gdzie znajduje się lista gości VIP zaproszonych do tej strefy.</w:t>
      </w:r>
    </w:p>
    <w:p w14:paraId="474EA21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2EAE1C43"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Wyjaśnił, że Dni Mławy odbywają się w mieście od kilkudziesięciu lat i często zdarza się,                                        że na czas wydarzenia organizowany jest namiot dla zespołów oraz zaproszonych gości. W tym roku obecne były delegacje z zaprzyjaźnionych miast partnerskich, z którymi odbyło się spotkanie właśnie w przygotowanym namiocie. Burmistrz podkreślił, że osoby przebywające w namiocie, w tym również radni, od początku pobytu tych delegacji sprawowali nad nimi opiekę. </w:t>
      </w:r>
    </w:p>
    <w:p w14:paraId="687EF521"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698ED511"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Czyli można wywnioskować, iż również żony radnych sprawowały funkcję opiekuńczą nad delegacjami, ponieważ obecność osób postronnych w namiocie VIP nie została wyjaśniona. Zapytał, dlaczego nie ma archiwalnej listy gości zaproszonych do strefy VIP oraz kto zakupił alkohol. Zwrócił się również z pytaniem, czy ta sama firma, która prezentowała wnętrze namiotu w mediach społecznościowych, sprzedawała alkohol podczas Dni Mławy.</w:t>
      </w:r>
    </w:p>
    <w:p w14:paraId="2790E477"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2CB1D9A1" w14:textId="1ADB597D"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Oświadczył, że nie posiada informacji, aby firma, o której wspomina radny, sprzedawała alkohol na terenie MOSiR. Zwrócił się do radnego, mówiąc, iż radny posiada wiedzę o sytuacji, ponieważ był obecny na miejscu i nie jest tajemnicą, że zarówno wspomniana firma, jak                           i alkohol znajdowały się w namiocie.</w:t>
      </w:r>
    </w:p>
    <w:p w14:paraId="2383520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7FEF5E83" w14:textId="42B4B1F9"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Poinformował, że za pierwszym razem nie został wpuszczony do namiotu na co są dokumenty. Dodał, że ściągnięto do niego chyba wszystkich ochroniarzy. Podkreślił, że jeśli mówimy                         o równości wobec mieszkańców, to należy ją stosować w praktyce. Ocenił, że sytuacja związana z obecnością alkoholu w namiocie była dziwna i nie powinna mieć miejsca. Zapowiedział, że sprawa zostanie przez niego wyjaśniona, ponieważ dokumenty w tej sprawie również nie zostały dotąd udostępnione. Zapytał</w:t>
      </w:r>
      <w:r w:rsidR="00D95EF2" w:rsidRPr="00BA4A1C">
        <w:rPr>
          <w:rFonts w:ascii="Times New Roman" w:hAnsi="Times New Roman"/>
          <w:sz w:val="24"/>
          <w:szCs w:val="24"/>
        </w:rPr>
        <w:t>,</w:t>
      </w:r>
      <w:r w:rsidRPr="00BA4A1C">
        <w:rPr>
          <w:rFonts w:ascii="Times New Roman" w:hAnsi="Times New Roman"/>
          <w:sz w:val="24"/>
          <w:szCs w:val="24"/>
        </w:rPr>
        <w:t xml:space="preserve"> czy był to alkohol z wspomnianej firmy. </w:t>
      </w:r>
    </w:p>
    <w:p w14:paraId="1D09C4B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1ACCADDF" w14:textId="463E7794"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Zaznaczył, że stara się udzielać odpowiedzi w takim zakresie, w jakim posiada wiedzę i tak jak radny zauważył niczego nie ukrywamy. Dodał, że jeśli radny oczekuje tak szczegółowych </w:t>
      </w:r>
      <w:r w:rsidRPr="00BA4A1C">
        <w:rPr>
          <w:rFonts w:ascii="Times New Roman" w:hAnsi="Times New Roman"/>
          <w:sz w:val="24"/>
          <w:szCs w:val="24"/>
        </w:rPr>
        <w:lastRenderedPageBreak/>
        <w:t xml:space="preserve">informacji, powinien zwrócić się bezpośrednio do firmy organizującej Dni Mławy, która ma obowiązek udzielić informacji. </w:t>
      </w:r>
    </w:p>
    <w:p w14:paraId="3937147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1119B60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Zapytał o Gminny Program Rewitalizacji dla Miasta Mława, który obowiązuje do roku 2025                                z perspektywą do roku 2030. Zwrócił się z pytaniem, czy w ramach tego programu przewidywana jest rozbudowa kompleksu oświatowego Zespołu Placówek Oświatowych nr 2, znajdującego się na Osiedlu Obrońców Mławy, o obiekt przedszkolny. Zapytał również, dlaczego taki budynek nie powstał oraz czy mieszkańcy mogą się spodziewać realizacji tej inwestycji, czy była to tylko obietnica wyborcza. Dodał, że jest zwolennikiem budowy żłobków, przedszkoli i innych obiektów użyteczności publicznej. </w:t>
      </w:r>
    </w:p>
    <w:p w14:paraId="22693AB5"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39FDF783"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Powiedział, że nie przypomina sobie, aby w obietnicach wyborczych wskazywał lokalizację budowy żłobka. </w:t>
      </w:r>
    </w:p>
    <w:p w14:paraId="5F0D3A8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3EA89F06" w14:textId="23DE123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Poinformował, że Wydział Inwestycji złożył taki wniosek ze względu na wcześniejsze plany rozbudowy istniejącej infrastruktury o kolejne moduły z przeznaczeniem min. na przedszkole. Podkreślił, że Gminny Program Rewitalizacji stanowi narzędzie umożliwiające ubieganie się     o środki w zakresie dofinansowania do danych zadań. Z tego względu zadanie zostało ujęte                    w programie. Dodał, że w przypadku ogłoszenia naborów na dofinansowanie budowy obiektów przedszkolnych, jego obecność w programie zwiększyłaby liczbę punktów przy ocenie wniosku.</w:t>
      </w:r>
    </w:p>
    <w:p w14:paraId="2B963F3B" w14:textId="5A6A64C4"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3E0476E7" w14:textId="196DA066"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Zapytał</w:t>
      </w:r>
      <w:r w:rsidR="00FC4A24" w:rsidRPr="00BA4A1C">
        <w:rPr>
          <w:rFonts w:ascii="Times New Roman" w:hAnsi="Times New Roman"/>
          <w:sz w:val="24"/>
          <w:szCs w:val="24"/>
        </w:rPr>
        <w:t>,</w:t>
      </w:r>
      <w:r w:rsidRPr="00BA4A1C">
        <w:rPr>
          <w:rFonts w:ascii="Times New Roman" w:hAnsi="Times New Roman"/>
          <w:sz w:val="24"/>
          <w:szCs w:val="24"/>
        </w:rPr>
        <w:t xml:space="preserve"> czy zadanie będzie realizowane. W odniesieniu do ul. Krasińskiego zaznaczył,                                  że w tym miejscu odbudowywany jest budynek po wcześniejszym zburzeniu.</w:t>
      </w:r>
    </w:p>
    <w:p w14:paraId="4C5245C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0B4C80B3" w14:textId="7F3BE01B"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Obiekt który planowany był do realizacji jest obiektem dość drogim.</w:t>
      </w:r>
      <w:r w:rsidRPr="00BA4A1C">
        <w:t xml:space="preserve"> </w:t>
      </w:r>
      <w:r w:rsidRPr="00BA4A1C">
        <w:rPr>
          <w:rFonts w:ascii="Times New Roman" w:hAnsi="Times New Roman"/>
          <w:sz w:val="24"/>
          <w:szCs w:val="24"/>
        </w:rPr>
        <w:t>Jeżeli Rada Miasta zdecyduje o przeznaczeniu odpowiednich środków z budżetu miasta oraz o wprowadzeniu tego zadania do budżetu, wówczas będzie ono realizowane. Na ten moment takie zadanie nie jest ujęte w budżecie, natomiast program daje możliwość ubiegania się do dofinansowanie                             do realizacji takiego obiektu.</w:t>
      </w:r>
    </w:p>
    <w:p w14:paraId="10F2017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2F2FBD34" w14:textId="37115BD4"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Wspomniał, że dostępne są różnorodne fundusze, wymieniając kilka z nich. Zaapelował                         o wprowadzenie przedmiotowego zadania do budżetu, podkreślając, że również rejon Wólki powinien dysponować takim obiektem, ponieważ potrzeby mieszkańców tego obszaru są coraz większe. </w:t>
      </w:r>
    </w:p>
    <w:p w14:paraId="557A2E7C" w14:textId="07CC8338"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Następnie zapytał, jak będzie wyglądała dalsza procedura związana z zakupem samochodu,                     na który Urząd Miasta ogłosił przetarg, żadna oferta nie wpłynęła.</w:t>
      </w:r>
    </w:p>
    <w:p w14:paraId="4B562689" w14:textId="76E843B5"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4311274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Odpowiedział, że przetarg został ogłoszony, jednak żaden wykonawca nie złożył oferty. Aktualnie trwają analizy zaistniałej sytuacji, a w najbliższym czasie zostaną podjęte odpowiednie kroki w tej sprawie. </w:t>
      </w:r>
    </w:p>
    <w:p w14:paraId="041D33B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6F55307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Poruszył również kwestię budowy ekranów akustycznych, zaznaczając, że zdaje sobie sprawę, iż nie jest to inwestycja realizowana przez Urząd Miasta. Wyraził jednak przekonanie,                           że władze miasta posiadają wiedzę o planowanej budowie ekranu akustycznego przy                            ul. Kolejowej, o długości 240 metrów i wysokości 250 cm. Zwrócił uwagę, że mieszkańcy skarżą się, że nie chcą zostać całkowicie odcięci od reszty miasta. W związku z powyższym zaapelował o zorganizowanie spotkania z mieszkańcami w celu omówienia sprawy i podjęcia działań zapobiegających takiej sytuacji. Poinformował również, że rozmawiał z zakładem                   w Olsztynie, gdzie uzyskał informację, iż podobna inwestycja miała miejsce w Iławie, jednak po protestach mieszkańców ekrany akustyczne zostały zdemontowane.</w:t>
      </w:r>
    </w:p>
    <w:p w14:paraId="32324324" w14:textId="05614249"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1E871A63" w14:textId="3DF6D1F3" w:rsidR="0056685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Poinformował, że Urząd nie posiada wiedzy na temat takich planów, jednak jak najbardziej przyjrzy się tej sprawie i jeżeli zajdzie potrzeba, zorganizuje spotkanie, aby tę sprawę wyjaśnić.</w:t>
      </w:r>
    </w:p>
    <w:p w14:paraId="26EF75AF"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4B82873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Zapytał, jakie dalsze działania zostały podjęte w sprawie włączenia do zasobu miasta działki zlokalizowanej na rogu ul. Kościelnej i ul. Rynkowej.</w:t>
      </w:r>
    </w:p>
    <w:p w14:paraId="698A8EF0" w14:textId="28820199"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60BBD030" w14:textId="28B08C10"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Poinformował że odbyło się kolejne spotkanie z inwestorem, który dokonał zakupu wspomnianego gruntu. Zostały mu zaproponowane grunty miejskie  na wymianę. Obecnie czekamy na decyzję inwestora. </w:t>
      </w:r>
    </w:p>
    <w:p w14:paraId="5A93CDF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Kamil Przybyszewski</w:t>
      </w:r>
    </w:p>
    <w:p w14:paraId="73520E4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Zwrócił się z prośbą o możliwość wglądu do dokumentów oraz wykazu działek zaproponowanych inwestorowi na wymianę.</w:t>
      </w:r>
    </w:p>
    <w:p w14:paraId="2DFB339B" w14:textId="027F7BDB"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Następnie powiedział, że  o ile się nie myli  Urząd Miasta złożył niedawno wniosek</w:t>
      </w:r>
      <w:r w:rsidR="00C56E65" w:rsidRPr="00BA4A1C">
        <w:rPr>
          <w:rFonts w:ascii="Times New Roman" w:hAnsi="Times New Roman"/>
          <w:sz w:val="24"/>
          <w:szCs w:val="24"/>
        </w:rPr>
        <w:t xml:space="preserve"> </w:t>
      </w:r>
      <w:r w:rsidRPr="00BA4A1C">
        <w:rPr>
          <w:rFonts w:ascii="Times New Roman" w:hAnsi="Times New Roman"/>
          <w:sz w:val="24"/>
          <w:szCs w:val="24"/>
        </w:rPr>
        <w:t xml:space="preserve">do Wojewódzkiego Programu Ochrony Ludności i Obrony Cywilnej. Zapytał, czy istnieje możliwość dokonania korekty złożonego wniosku. Wspomniał o sytuacji na </w:t>
      </w:r>
      <w:proofErr w:type="spellStart"/>
      <w:r w:rsidRPr="00BA4A1C">
        <w:rPr>
          <w:rFonts w:ascii="Times New Roman" w:hAnsi="Times New Roman"/>
          <w:sz w:val="24"/>
          <w:szCs w:val="24"/>
        </w:rPr>
        <w:t>rz</w:t>
      </w:r>
      <w:r w:rsidR="00C56E65" w:rsidRPr="00BA4A1C">
        <w:rPr>
          <w:rFonts w:ascii="Times New Roman" w:hAnsi="Times New Roman"/>
          <w:sz w:val="24"/>
          <w:szCs w:val="24"/>
        </w:rPr>
        <w:t>.</w:t>
      </w:r>
      <w:r w:rsidRPr="00BA4A1C">
        <w:rPr>
          <w:rFonts w:ascii="Times New Roman" w:hAnsi="Times New Roman"/>
          <w:sz w:val="24"/>
          <w:szCs w:val="24"/>
        </w:rPr>
        <w:t>Wkra</w:t>
      </w:r>
      <w:proofErr w:type="spellEnd"/>
      <w:r w:rsidRPr="00BA4A1C">
        <w:rPr>
          <w:rFonts w:ascii="Times New Roman" w:hAnsi="Times New Roman"/>
          <w:sz w:val="24"/>
          <w:szCs w:val="24"/>
        </w:rPr>
        <w:t>, gdzie miała miejsce katastrofa ekologiczna. Zasugerował, że jeśli istnieje taka możliwość, warto byłoby ująć we wniosku zakup urządzeń przydatnych w przypadku podobnych zdarzeń.</w:t>
      </w:r>
    </w:p>
    <w:p w14:paraId="18F78B91" w14:textId="3BCFB12F"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6BB1ED60"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W odniesieniu do możliwości skorygowania wniosku poinformował, że sprawdzone zostanie, czy jest to możliwe. Wyraził jednak obawę, że może nie być takiej możliwości, ponieważ                    </w:t>
      </w:r>
      <w:r w:rsidRPr="00BA4A1C">
        <w:rPr>
          <w:rFonts w:ascii="Times New Roman" w:hAnsi="Times New Roman"/>
          <w:sz w:val="24"/>
          <w:szCs w:val="24"/>
        </w:rPr>
        <w:lastRenderedPageBreak/>
        <w:t>we wniosku została enumeratywnie określona grupa różnych artykułów i działań, na które                    w tym roku można było aplikować.</w:t>
      </w:r>
    </w:p>
    <w:p w14:paraId="23EC627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Odnosząc się do urządzeń wskazanych przez radnego, zapewnił, że temat zostanie wzięty pod uwagę i w przyszłym roku zostanie sprawdzone, czy będzie możliwość aplikowania o wskazane przez radnego wyposażenie.</w:t>
      </w:r>
    </w:p>
    <w:p w14:paraId="3E89C93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Szymon Wyrostek</w:t>
      </w:r>
    </w:p>
    <w:p w14:paraId="747D1FA3" w14:textId="77E3D6C9" w:rsidR="004B4409"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Wspomniał o wniosku, który został złożony 25 lipca br. dotyczący usunięcia nierówności                           na osiedlu Młodych przed blokiem nr 17. Zaznaczył, że mamy już końcówkę sierpnia, a żadne prace w tym miejscu nie zostały wykonane. Poprosił o jak najszybszą realizację i zapytał kiedy można spodziewać się wykonania zadania.</w:t>
      </w:r>
    </w:p>
    <w:p w14:paraId="058A8C8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Kamil Szczepański Prezes Mławskiego Przedsiębiorstwa Drogowo- Mostowego</w:t>
      </w:r>
    </w:p>
    <w:p w14:paraId="2F3E3F0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Odpowiedział, że sprawa zostanie zweryfikowana. Dodał, że spółka jest obecnie w trakcie realizacji bieżących napraw, dlatego myśli, iż spółka szybko zainterweniuje. </w:t>
      </w:r>
    </w:p>
    <w:p w14:paraId="0204F8E4"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Szymon Wyrostek</w:t>
      </w:r>
    </w:p>
    <w:p w14:paraId="13CCF44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Poinformował, że 11 sierpnia br. złożył wniosek dotyczący remontu przystanku autobusowego przy Zalewie Ruda, ponieważ znajduje się on w opłakanym stanie i nie można nawet odczytać rozkładu jazdy. Zaapelował o interwencję w tej sprawie, w celu poprawy bezpieczeństwa mieszkańców oraz estetyki miejsca.</w:t>
      </w:r>
    </w:p>
    <w:p w14:paraId="38C44381"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3A19732D" w14:textId="0DAE0D2C"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Podziękował za cenną sugestię. Zaznaczył, że sezon kąpielowy dobiega końca. W bieżącym roku udało się uruchomić dowozy mieszkańców. Niestety przystanek nie znajduje się na terenie Miasta Mława, jednak dołożone zostaną wszelkie starania, aby w przyszłym sezonie rozkład jazdy był bardziej czytelny.</w:t>
      </w:r>
    </w:p>
    <w:p w14:paraId="2E4AFDF2"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Szymon Wyrostek</w:t>
      </w:r>
    </w:p>
    <w:p w14:paraId="0DFD0BD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Przypomniał, że podczas obrad sesji w dniu 3 czerwca br. gościliśmy Dyrektor Mławskiego Szpitala. Zauważył jednak, że od tego czasu minęło już parę miesięcy. W związku z tym zwrócił się z pytaniem, czy byłaby możliwość zaproszenia Pana Dyrektora na najbliższą sesję Rady, celem uspokojenia mieszkańców w związku z obecną sytuacją szpitala.</w:t>
      </w:r>
    </w:p>
    <w:p w14:paraId="283B1E65" w14:textId="77777777" w:rsidR="0056685D" w:rsidRPr="00BA4A1C" w:rsidRDefault="0056685D" w:rsidP="00BA4A1C">
      <w:pPr>
        <w:spacing w:line="276" w:lineRule="auto"/>
        <w:rPr>
          <w:rFonts w:ascii="Times New Roman" w:hAnsi="Times New Roman"/>
          <w:sz w:val="24"/>
          <w:szCs w:val="24"/>
        </w:rPr>
      </w:pPr>
    </w:p>
    <w:p w14:paraId="3FBC62FE" w14:textId="2F651D74" w:rsidR="00B93D0D" w:rsidRPr="00BA4A1C" w:rsidRDefault="00B93D0D" w:rsidP="00BA4A1C">
      <w:pPr>
        <w:spacing w:line="276" w:lineRule="auto"/>
        <w:ind w:firstLine="708"/>
        <w:rPr>
          <w:rFonts w:ascii="Times New Roman" w:hAnsi="Times New Roman"/>
          <w:sz w:val="24"/>
          <w:szCs w:val="24"/>
        </w:rPr>
      </w:pPr>
      <w:r w:rsidRPr="00BA4A1C">
        <w:rPr>
          <w:rFonts w:ascii="Times New Roman" w:hAnsi="Times New Roman"/>
          <w:sz w:val="24"/>
          <w:szCs w:val="24"/>
        </w:rPr>
        <w:t>FILIP KOWALCZYK Przewodniczący Rady Miasta powiedział, że możliwość zaproszenia Dyrektora Szpitala zawsze istnieje. Jeżeli radny składa taki wniosek, zostanie                      on przekazany do Pana Dyrektora. Jeśli Dyrektor będzie mógł, pojawi się na najbliższej sesji</w:t>
      </w:r>
      <w:r w:rsidR="00E054C5" w:rsidRPr="00BA4A1C">
        <w:rPr>
          <w:rFonts w:ascii="Times New Roman" w:hAnsi="Times New Roman"/>
          <w:sz w:val="24"/>
          <w:szCs w:val="24"/>
        </w:rPr>
        <w:t>,</w:t>
      </w:r>
      <w:r w:rsidRPr="00BA4A1C">
        <w:rPr>
          <w:rFonts w:ascii="Times New Roman" w:hAnsi="Times New Roman"/>
          <w:sz w:val="24"/>
          <w:szCs w:val="24"/>
        </w:rPr>
        <w:t xml:space="preserve"> </w:t>
      </w:r>
      <w:r w:rsidR="00E054C5" w:rsidRPr="00BA4A1C">
        <w:rPr>
          <w:rFonts w:ascii="Times New Roman" w:hAnsi="Times New Roman"/>
          <w:sz w:val="24"/>
          <w:szCs w:val="24"/>
        </w:rPr>
        <w:t>j</w:t>
      </w:r>
      <w:r w:rsidRPr="00BA4A1C">
        <w:rPr>
          <w:rFonts w:ascii="Times New Roman" w:hAnsi="Times New Roman"/>
          <w:sz w:val="24"/>
          <w:szCs w:val="24"/>
        </w:rPr>
        <w:t>eżeli nie to zostanie ustalony inny, najbliższy możliwy termin spotkania.</w:t>
      </w:r>
    </w:p>
    <w:p w14:paraId="392E77F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Szymon Wyrostek</w:t>
      </w:r>
    </w:p>
    <w:p w14:paraId="46BD7328"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Zwrócił uwagę, że na skrzyżowaniu starej trasy S7 z Aleją Marszałkowską znajduje się pomnik w formie kamienia z  dwoma mieczami oraz napisem „Grunwald 61”. Warto zainteresować się stanem tego obiektu.</w:t>
      </w:r>
    </w:p>
    <w:p w14:paraId="71CDE214" w14:textId="77777777" w:rsidR="00E054C5" w:rsidRPr="00BA4A1C" w:rsidRDefault="00E054C5" w:rsidP="00BA4A1C">
      <w:pPr>
        <w:spacing w:line="276" w:lineRule="auto"/>
        <w:rPr>
          <w:rFonts w:ascii="Times New Roman" w:hAnsi="Times New Roman"/>
          <w:sz w:val="24"/>
          <w:szCs w:val="24"/>
        </w:rPr>
      </w:pPr>
    </w:p>
    <w:p w14:paraId="6CF7AE5A" w14:textId="77777777" w:rsidR="00B93D0D" w:rsidRPr="00BA4A1C" w:rsidRDefault="00B93D0D" w:rsidP="00BA4A1C">
      <w:pPr>
        <w:spacing w:line="276" w:lineRule="auto"/>
        <w:ind w:firstLine="708"/>
        <w:rPr>
          <w:rFonts w:ascii="Times New Roman" w:hAnsi="Times New Roman"/>
          <w:sz w:val="24"/>
          <w:szCs w:val="24"/>
        </w:rPr>
      </w:pPr>
      <w:r w:rsidRPr="00BA4A1C">
        <w:rPr>
          <w:rFonts w:ascii="Times New Roman" w:hAnsi="Times New Roman"/>
          <w:sz w:val="24"/>
          <w:szCs w:val="24"/>
        </w:rPr>
        <w:t xml:space="preserve">FILIP KOWALCZYK Przewodniczący Rady Miasta podkreślił, że wskazany pomnik nie należy do terytorium miasta. </w:t>
      </w:r>
    </w:p>
    <w:p w14:paraId="74E8B751"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Zbigniew Ruszkowski</w:t>
      </w:r>
    </w:p>
    <w:p w14:paraId="1ECD8BC0"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Zwrócił uwagę, że wskazany obiekt nie jest pomnikiem. Zasugerował, że w tej sprawie Radny powinien zwrócić się do Instytutu Pamięci Narodowej, gdyż nie wie, czy nie należałoby  wystąpić z wnioskiem o jego usunięcie.</w:t>
      </w:r>
    </w:p>
    <w:p w14:paraId="0EEFDBC7" w14:textId="77777777" w:rsidR="00DA1D7F" w:rsidRPr="00BA4A1C" w:rsidRDefault="00DA1D7F" w:rsidP="00BA4A1C">
      <w:pPr>
        <w:spacing w:line="276" w:lineRule="auto"/>
        <w:rPr>
          <w:rFonts w:ascii="Times New Roman" w:hAnsi="Times New Roman"/>
          <w:sz w:val="24"/>
          <w:szCs w:val="24"/>
        </w:rPr>
      </w:pPr>
    </w:p>
    <w:p w14:paraId="4E76F8D3"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Sławomir Kowalewski</w:t>
      </w:r>
    </w:p>
    <w:p w14:paraId="453499B5" w14:textId="06A355C9"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Powiedział, że podczas dyskusji nad zmianą uchwały budżetowej Dyrektor MOSiR udzielał odpowiedzi na temat organizacji wyścigu kolarskiego, z której wynika, iż Miasto Mława zapłaciło prawie 70 tys.</w:t>
      </w:r>
      <w:r w:rsidR="00DA1D7F" w:rsidRPr="00BA4A1C">
        <w:rPr>
          <w:rFonts w:ascii="Times New Roman" w:hAnsi="Times New Roman"/>
          <w:sz w:val="24"/>
          <w:szCs w:val="24"/>
        </w:rPr>
        <w:t xml:space="preserve"> </w:t>
      </w:r>
      <w:r w:rsidRPr="00BA4A1C">
        <w:rPr>
          <w:rFonts w:ascii="Times New Roman" w:hAnsi="Times New Roman"/>
          <w:sz w:val="24"/>
          <w:szCs w:val="24"/>
        </w:rPr>
        <w:t xml:space="preserve">zł za organizację pierwszego etapu wspomnianego wyścigu. Poprosił </w:t>
      </w:r>
      <w:r w:rsidR="00DA1D7F" w:rsidRPr="00BA4A1C">
        <w:rPr>
          <w:rFonts w:ascii="Times New Roman" w:hAnsi="Times New Roman"/>
          <w:sz w:val="24"/>
          <w:szCs w:val="24"/>
        </w:rPr>
        <w:t xml:space="preserve">                  </w:t>
      </w:r>
      <w:r w:rsidRPr="00BA4A1C">
        <w:rPr>
          <w:rFonts w:ascii="Times New Roman" w:hAnsi="Times New Roman"/>
          <w:sz w:val="24"/>
          <w:szCs w:val="24"/>
        </w:rPr>
        <w:t>o potwierdzenie tej informacji.</w:t>
      </w:r>
    </w:p>
    <w:p w14:paraId="0DF9938B"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36EE67FB" w14:textId="7D64657A" w:rsidR="0056685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Wyjaśnił, że mówił o kosztach na poziomie 40 tys. zł, natomiast po stronie przychodów uwzględniono 20 tys. zł przekazane przez organizatora na pokrycie kosztów noclegu osób zaangażowanych w organizację wyścigu. W związku z tym rzeczywisty koszt oscyluje                           w granicach 20 tys. zł.</w:t>
      </w:r>
    </w:p>
    <w:p w14:paraId="5E2708E3" w14:textId="77777777" w:rsidR="004442A5" w:rsidRPr="00BA4A1C" w:rsidRDefault="004442A5" w:rsidP="00BA4A1C">
      <w:pPr>
        <w:spacing w:line="276" w:lineRule="auto"/>
        <w:rPr>
          <w:rFonts w:ascii="Times New Roman" w:hAnsi="Times New Roman"/>
          <w:sz w:val="24"/>
          <w:szCs w:val="24"/>
        </w:rPr>
      </w:pPr>
    </w:p>
    <w:p w14:paraId="569B0700"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Sławomir Kowalewski</w:t>
      </w:r>
    </w:p>
    <w:p w14:paraId="07D47888" w14:textId="4F4CE2AE" w:rsidR="00AF667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Podziękował za wyjaśnienie. Następnie zapytał o aktualną sytuację mieszkańców spalonego budynku przy ul. Słowackiego oraz o zakres udzielonej im pomocy. Zwrócił się również                                       z pytaniem, jakie koszty miasto poniosło dotychczas w związku z tą sytuacją oraz jakie wydatki są planowane w kolejnych miesiącach.</w:t>
      </w:r>
    </w:p>
    <w:p w14:paraId="05E86726"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3FC9D78C" w14:textId="38EE5C21"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Poinformował, że na dzień dzisiejszy wszystkim mieszkańcom spalonego budynku zostały zaproponowane mieszkania zastępcze. Wszyscy mieszkańcy zostali objęci opieką. Początkowo mieszkańcy byli zakwaterowani w Hotelu Mława, jednak ze względu na wcześniej zakontraktowane obozy sportowe odbywające się na terenie MOSiR, zostali przeniesieni                    do bursy szkolnej. Wspomniał, że Centrum Usług Społecznych, Towarzystwo Budownictwa Społecznego oraz Wydział Gospodarki Komunalnej pracowali aby mieszkańcy mieli zagwarantowany spokój. </w:t>
      </w:r>
    </w:p>
    <w:p w14:paraId="3D5EFF4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Beata Karpińska Skarbnik Miasta</w:t>
      </w:r>
    </w:p>
    <w:p w14:paraId="00745CC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poinformowała, że Centrum Usług Społecznych zaplanowało wypłaty dla rodzin poszkodowanych w kwocie 521 tys. zł – przy odbiorze mieszkań, na zakwaterowanie oraz wyżywienie zaplanowano 129 900 zł. Podkreśliła, że na chwilę obecną są to jedynie plany. Dodała, że Rada Miasta przeznaczyła 200 tys. zł na remont 10 mieszkań, Nadmieniła,                                że 153 tys. zł przeznaczone zostanie  na usuwanie skutków pożaru. Łączny koszt działań związanych z pożarem oscyluje w granicach 1 mln zł.</w:t>
      </w:r>
    </w:p>
    <w:p w14:paraId="0B18F0AE"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Sławomir Kowalewski</w:t>
      </w:r>
    </w:p>
    <w:p w14:paraId="4C48C2FC" w14:textId="1A8CDD89" w:rsidR="00B1680A"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Poruszył kwestię budowy żłobka przy ul. Krasińskiego. Zwrócił się do Burmistrza z prośbą                  o wyjaśnienie, dlaczego zdecydowano się na tę lokalizację, a nie na teren Zespołu Placówek Oświatowych nr 2. Zapytał również, ile ostatecznie będzie kosztować inwestycja oraz ile firm zgłosiło się do przetargu. Wspomniał, że najtańsza oferta została odrzucona. Zapytał, dlaczego nie zdecydowano się na powtórzenie przetargu, tylko dołożono 3 mln zł.  aby podpisać umowę. Następnie zobrazował sytuację na rynku inwestycji samorządowych. </w:t>
      </w:r>
    </w:p>
    <w:p w14:paraId="67D60D16"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19C0EA73" w14:textId="7F7C904B"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Wyraził opinię, że lokalizacja przy ul. Krasińskiego jest najkorzystniejsza, w związku z czym podjęto decyzję o budowie żłobka właśni</w:t>
      </w:r>
      <w:r w:rsidR="00F22F83" w:rsidRPr="00BA4A1C">
        <w:rPr>
          <w:rFonts w:ascii="Times New Roman" w:hAnsi="Times New Roman"/>
          <w:sz w:val="24"/>
          <w:szCs w:val="24"/>
        </w:rPr>
        <w:t xml:space="preserve">e tam. </w:t>
      </w:r>
      <w:r w:rsidRPr="00BA4A1C">
        <w:rPr>
          <w:rFonts w:ascii="Times New Roman" w:hAnsi="Times New Roman"/>
          <w:sz w:val="24"/>
          <w:szCs w:val="24"/>
        </w:rPr>
        <w:t>Odnosząc się do kwestii braku powtórzenia postępowania przetargowego</w:t>
      </w:r>
      <w:r w:rsidR="00F22F83" w:rsidRPr="00BA4A1C">
        <w:rPr>
          <w:rFonts w:ascii="Times New Roman" w:hAnsi="Times New Roman"/>
          <w:sz w:val="24"/>
          <w:szCs w:val="24"/>
        </w:rPr>
        <w:t xml:space="preserve"> </w:t>
      </w:r>
      <w:r w:rsidRPr="00BA4A1C">
        <w:rPr>
          <w:rFonts w:ascii="Times New Roman" w:hAnsi="Times New Roman"/>
          <w:sz w:val="24"/>
          <w:szCs w:val="24"/>
        </w:rPr>
        <w:t>wyjaśnił,</w:t>
      </w:r>
      <w:r w:rsidR="00F22F83" w:rsidRPr="00BA4A1C">
        <w:rPr>
          <w:rFonts w:ascii="Times New Roman" w:hAnsi="Times New Roman"/>
          <w:sz w:val="24"/>
          <w:szCs w:val="24"/>
        </w:rPr>
        <w:t xml:space="preserve"> </w:t>
      </w:r>
      <w:r w:rsidRPr="00BA4A1C">
        <w:rPr>
          <w:rFonts w:ascii="Times New Roman" w:hAnsi="Times New Roman"/>
          <w:sz w:val="24"/>
          <w:szCs w:val="24"/>
        </w:rPr>
        <w:t>że skorzystano z możliwości przewidzianych przepisami prawa, tj. dokonano wyboru kolejnej oferty. Nadmienił, że na budowę żłobka jest dofinansowanie, w związku z czym, aby go nie stracić, nie było czasu na rozpisywanie kolejnego przetargu.</w:t>
      </w:r>
    </w:p>
    <w:p w14:paraId="18EEEF02"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2153E02B" w14:textId="45CF58F0"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Wyjaśnił, że zgodnie z przepisami, wykonawca, który złożył najtańszą ofertę, został poproszony o wyjaśnienie rażąco niskiej ceny, ponieważ wpisywał się w przepis, który nakłada obowiązek uzyskania takiej informacji. Wykonawca poinformował, że pomylił się przy wycenie, w związku z czym jego oferta została odrzucona.</w:t>
      </w:r>
      <w:r w:rsidR="0056685D" w:rsidRPr="00BA4A1C">
        <w:rPr>
          <w:rFonts w:ascii="Times New Roman" w:hAnsi="Times New Roman"/>
          <w:sz w:val="24"/>
          <w:szCs w:val="24"/>
        </w:rPr>
        <w:t xml:space="preserve"> </w:t>
      </w:r>
      <w:r w:rsidRPr="00BA4A1C">
        <w:rPr>
          <w:rFonts w:ascii="Times New Roman" w:hAnsi="Times New Roman"/>
          <w:sz w:val="24"/>
          <w:szCs w:val="24"/>
        </w:rPr>
        <w:t>Dodał, że  jak wspomniał Burmistrz  nagli nas czas, ponieważ do końca czerwca obiekt musi zostać rozliczony z jednostką dofinansowującą, a wartość dofinansowania wynosi około 8,5 mln zł.</w:t>
      </w:r>
    </w:p>
    <w:p w14:paraId="203A1039" w14:textId="77777777" w:rsidR="004442A5" w:rsidRPr="00BA4A1C" w:rsidRDefault="004442A5" w:rsidP="00BA4A1C">
      <w:pPr>
        <w:tabs>
          <w:tab w:val="left" w:pos="851"/>
        </w:tabs>
        <w:spacing w:line="276" w:lineRule="auto"/>
        <w:rPr>
          <w:rFonts w:ascii="Times New Roman" w:hAnsi="Times New Roman"/>
          <w:sz w:val="24"/>
          <w:szCs w:val="24"/>
        </w:rPr>
      </w:pPr>
    </w:p>
    <w:p w14:paraId="29CB8D31"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ab/>
        <w:t xml:space="preserve">FILIP KOWALCZYK Przewodniczący Rady Miasta dodał, że druga oferta mieściła się w kosztorysie inwestorskim, a różnica między obiema ofertami wynosiła mniej niż 3 mln zł. </w:t>
      </w:r>
    </w:p>
    <w:p w14:paraId="00F453CA"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Sławomir Kowalewski</w:t>
      </w:r>
    </w:p>
    <w:p w14:paraId="383F2EB2"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Zwrócił się w stronę Burmistrza, mówiąc, że kolejny raz, mimo zadanych pytań, nie jest                         w stanie rzeczowo odpowiedzieć. Dodał, że to, iż Burmistrz podjął decyzję, wiedzą wszyscy mieszkańcy, jak i to że w konsekwencji tej decyzji musiał zostać zburzony budynek, który dwa lata wcześniej został przystosowany do wymogów przeciwpożarowych. Poprosił o udzielenie konkretnej odpowiedzi na pytanie ile trzeba było zainwestować po to aby dostosować pomieszczenia dla potrzeb oddziałów które muszą być przeniesione w inne </w:t>
      </w:r>
      <w:r w:rsidRPr="00BA4A1C">
        <w:rPr>
          <w:rFonts w:ascii="Times New Roman" w:hAnsi="Times New Roman"/>
          <w:sz w:val="24"/>
          <w:szCs w:val="24"/>
        </w:rPr>
        <w:lastRenderedPageBreak/>
        <w:t xml:space="preserve">miejsca. Uważa,                że w trosce o budżet miasta należało powtórzyć przetarg i uzyskać korzystniejszą cenę,                           na co jego zdaniem jest duże prawdopodobieństwo. </w:t>
      </w:r>
    </w:p>
    <w:p w14:paraId="6AEF32FC"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7583EE6C"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Poinformował, że analiza lokalizacji prowadzona była przez kilka miesięcy i weryfikowano różne możliwe miejsca. Decyzja o lokalizacji obiektu przy ul. Krasińskiego zapadła po kilku spotkaniach z zarządcą obiektu. Potwierdził, że budynek był niedawno dostosowywany                           do obowiązujących przepisów przeciwpożarowych. W odniesieniu do kosztów przeniesienia grup przedszkolnych do innych obiektów stwierdził, że na ten moment trudno jednoznacznie odpowiedzieć, ponieważ konieczne jest uzyskanie informacji od Dyrektora placówki.</w:t>
      </w:r>
    </w:p>
    <w:p w14:paraId="615E8F42"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Radny Sławomir Kowalewski</w:t>
      </w:r>
    </w:p>
    <w:p w14:paraId="03AAB1B8" w14:textId="0B9309F1"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Powiedział, że gdyby żłobek został ulokowany na terenie Zespołu Placówek Oświatowych                     nr 2, bez ponoszenia dodatkowych kosztów i bez konieczności niszczenia budynku, inwestycja przebiegłaby bardzo sprawnie. Następnie przypomniał, że kilka sesji temu Burmistrz zwracał się z prośbą o przeznaczenie 2 mln zł na zakup taboru przez MPDM. Zaznaczył, że według uzyskanych informacji, w tym samym czasie </w:t>
      </w:r>
      <w:r w:rsidR="00A4643B" w:rsidRPr="00BA4A1C">
        <w:rPr>
          <w:rFonts w:ascii="Times New Roman" w:hAnsi="Times New Roman"/>
          <w:sz w:val="24"/>
          <w:szCs w:val="24"/>
        </w:rPr>
        <w:t>P</w:t>
      </w:r>
      <w:r w:rsidRPr="00BA4A1C">
        <w:rPr>
          <w:rFonts w:ascii="Times New Roman" w:hAnsi="Times New Roman"/>
          <w:sz w:val="24"/>
          <w:szCs w:val="24"/>
        </w:rPr>
        <w:t>rezes MPDM zakupił samochód osobowy. Zwrócił się z prośbą o udzielenie informacji, jaki pojazd został zakupiony, w jakim celu oraz jaka była jego cena. Zapytał również</w:t>
      </w:r>
      <w:r w:rsidR="00A4643B" w:rsidRPr="00BA4A1C">
        <w:rPr>
          <w:rFonts w:ascii="Times New Roman" w:hAnsi="Times New Roman"/>
          <w:sz w:val="24"/>
          <w:szCs w:val="24"/>
        </w:rPr>
        <w:t>,</w:t>
      </w:r>
      <w:r w:rsidRPr="00BA4A1C">
        <w:rPr>
          <w:rFonts w:ascii="Times New Roman" w:hAnsi="Times New Roman"/>
          <w:sz w:val="24"/>
          <w:szCs w:val="24"/>
        </w:rPr>
        <w:t xml:space="preserve"> czy prawdą jest, że Prezes wykorzystywał i wykorzystuje pojazd służbowy do celów prywatnych. </w:t>
      </w:r>
    </w:p>
    <w:p w14:paraId="4670920C"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Kamil Szczepański Prezes Mławskiego Przedsiębiorstwa Drogowo- Mostowego</w:t>
      </w:r>
    </w:p>
    <w:p w14:paraId="48B8EA83" w14:textId="26CD9AC9" w:rsidR="0056685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Poinformował, że samochód osobowy został zakupiony na potrzeby działu budowy w związku z awarią wcześniej wykorzystywanego pojazdu służącego do weryfikacji postępów robót.</w:t>
      </w:r>
      <w:r w:rsidRPr="00BA4A1C">
        <w:rPr>
          <w:rFonts w:ascii="Times New Roman" w:hAnsi="Times New Roman"/>
          <w:sz w:val="24"/>
          <w:szCs w:val="24"/>
        </w:rPr>
        <w:br/>
        <w:t xml:space="preserve">W związku z zaistniałą sytuacją podjęto decyzję o przeznaczeniu środków na zakup nowego samochodu. Zakupiono pojazd marki MG za kwotę około 83 tys. zł. Odnosząc się do kwestii wykorzystywania samochodu służbowego do celów prywatnych, zaznaczył, że nie wykorzystywał i nie wykorzystuje pojazdu służbowego </w:t>
      </w:r>
      <w:r w:rsidR="000E0F11" w:rsidRPr="00BA4A1C">
        <w:rPr>
          <w:rFonts w:ascii="Times New Roman" w:hAnsi="Times New Roman"/>
          <w:sz w:val="24"/>
          <w:szCs w:val="24"/>
        </w:rPr>
        <w:t>do</w:t>
      </w:r>
      <w:r w:rsidRPr="00BA4A1C">
        <w:rPr>
          <w:rFonts w:ascii="Times New Roman" w:hAnsi="Times New Roman"/>
          <w:sz w:val="24"/>
          <w:szCs w:val="24"/>
        </w:rPr>
        <w:t xml:space="preserve"> cel</w:t>
      </w:r>
      <w:r w:rsidR="000E0F11" w:rsidRPr="00BA4A1C">
        <w:rPr>
          <w:rFonts w:ascii="Times New Roman" w:hAnsi="Times New Roman"/>
          <w:sz w:val="24"/>
          <w:szCs w:val="24"/>
        </w:rPr>
        <w:t>ów</w:t>
      </w:r>
      <w:r w:rsidRPr="00BA4A1C">
        <w:rPr>
          <w:rFonts w:ascii="Times New Roman" w:hAnsi="Times New Roman"/>
          <w:sz w:val="24"/>
          <w:szCs w:val="24"/>
        </w:rPr>
        <w:t xml:space="preserve"> prywatnych.</w:t>
      </w:r>
    </w:p>
    <w:p w14:paraId="727CBA1D"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Radny Kamil Przybyszewski</w:t>
      </w:r>
    </w:p>
    <w:p w14:paraId="53F5E910" w14:textId="6E8D29FB" w:rsidR="00AF667A"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Oświadczył, że jakiś czas temu był na terenie MOSiR, gdzie uzyskał listę zakwaterowania hotelu za miesiąc lipiec, z której wynika, że do czasu zakwaterowania osób zajmujących                       się obsługą Dni Mławy, hotel przez 10 dni stał pusty.  W tym czasie mieszkańcy ul. Słowackiego mogli być jeszcze kwaterowani. </w:t>
      </w:r>
    </w:p>
    <w:p w14:paraId="40144572"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Adam Kuligowski Dyrektor Miejskiego Ośrodka Sportu i Rekreacji w Mławie</w:t>
      </w:r>
    </w:p>
    <w:p w14:paraId="64B8FE61"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Odpowiedział, że hotel na pewno nie stał pusty. Wyjaśnił, że zapadła decyzja o przeniesieniu mieszkańców z ul. Słowackiego do bursy szkolnej. Wskazano  termin graniczny, do którego mogą przebywać w hotelu i tak też się stało.</w:t>
      </w:r>
      <w:r w:rsidRPr="00BA4A1C">
        <w:t xml:space="preserve"> </w:t>
      </w:r>
      <w:r w:rsidRPr="00BA4A1C">
        <w:rPr>
          <w:rFonts w:ascii="Times New Roman" w:hAnsi="Times New Roman"/>
          <w:sz w:val="24"/>
          <w:szCs w:val="24"/>
        </w:rPr>
        <w:t xml:space="preserve">Dodał, że być może zostali wykwaterowani nieco wcześniej, jednak nie mówimy tu o tygodniach, a co najwyżej o czterech dniach. </w:t>
      </w:r>
    </w:p>
    <w:p w14:paraId="2803B285"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Radny Kamil Przybyszewski</w:t>
      </w:r>
    </w:p>
    <w:p w14:paraId="30E465A5"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Stwierdził, że opiera się na dokumentach, które zostały mu udostępnione.</w:t>
      </w:r>
    </w:p>
    <w:p w14:paraId="451C2FCD"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lastRenderedPageBreak/>
        <w:t>Adam Kuligowski Dyrektor Miejskiego Ośrodka Sportu i Rekreacji w Mławie</w:t>
      </w:r>
    </w:p>
    <w:p w14:paraId="6562A28A"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Odpowiedział, że również opiera się na faktach i przekazuje informacje dotyczące faktycznych zdarzeń.</w:t>
      </w:r>
    </w:p>
    <w:p w14:paraId="14026486"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Radny Marek Kiełbiński</w:t>
      </w:r>
    </w:p>
    <w:p w14:paraId="3AD71ABC"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Powiedział, że zbliża się termin rozpoczęcia roku szkolnego. Z tej okazji podziękował Burmistrzowi oraz wszystkim radnym, którzy poparli budowę wyniesionego przejścia dla pieszych przy Liceum Ogólnokształcącym na ul. Wyspiańskiego, co wymusi na kierowcach spokojniejszą jazdę. Podkreślił, że inwestycja ta była konieczna ze względów bezpieczeństwa.</w:t>
      </w:r>
    </w:p>
    <w:p w14:paraId="69295EA8"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7321545B"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Podziękował radnym za wyrażenie zgody na przeznaczanie środków finansowych na tego rodzaju inwestycje. Podkreślił, że nie jest to jedyne wyniesione przejście dla pieszych                              w mieście – takich przejść będzie więcej, co przyczyni się do zwiększenia bezpieczeństwa mieszkańców.</w:t>
      </w:r>
    </w:p>
    <w:p w14:paraId="60AE1487"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Radny Tadeusz </w:t>
      </w:r>
      <w:proofErr w:type="spellStart"/>
      <w:r w:rsidRPr="00BA4A1C">
        <w:rPr>
          <w:rFonts w:ascii="Times New Roman" w:hAnsi="Times New Roman"/>
          <w:sz w:val="24"/>
          <w:szCs w:val="24"/>
        </w:rPr>
        <w:t>Stabach</w:t>
      </w:r>
      <w:proofErr w:type="spellEnd"/>
    </w:p>
    <w:p w14:paraId="1156676C"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Zapytał jakie działania informacyjne zostały podjęte w temacie tzw. „Mławskiej wieży telewizyjnej”. </w:t>
      </w:r>
    </w:p>
    <w:p w14:paraId="3ACA4EAF"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Piotr Jankowski Burmistrz Miasta </w:t>
      </w:r>
    </w:p>
    <w:p w14:paraId="7ED27776" w14:textId="1BFAEF85" w:rsidR="0056685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Wyjaśnił, że wieża telewizyjna nie znajduje się na terenie miasta. Poinformował, że niedawno odbył spotkanie z Panią Wójt gminy Szydłowo oraz z przedstawicielem firmy będącej właścicielem wieży. Przedstawiciel ten nie jest zamknięty na możliwość sprzedaży lub wydzierżawienia wieży, natomiast wieża nie leży na terenie Mławy. Dodał, że 29 sierpnia zaplanowane jest spotkanie z przedstawicielem firmy oraz osobą, która umożliwi wejście                     do wieży. Zaprosił Radnego na wizytę i obejrzenie wieży.</w:t>
      </w:r>
    </w:p>
    <w:p w14:paraId="1629D84A" w14:textId="77777777" w:rsidR="004442A5" w:rsidRPr="00BA4A1C" w:rsidRDefault="004442A5" w:rsidP="00BA4A1C">
      <w:pPr>
        <w:tabs>
          <w:tab w:val="left" w:pos="851"/>
        </w:tabs>
        <w:spacing w:line="276" w:lineRule="auto"/>
        <w:rPr>
          <w:rFonts w:ascii="Times New Roman" w:hAnsi="Times New Roman"/>
          <w:sz w:val="24"/>
          <w:szCs w:val="24"/>
        </w:rPr>
      </w:pPr>
    </w:p>
    <w:p w14:paraId="7C684F59"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Radny Ryszard Prusinowski</w:t>
      </w:r>
    </w:p>
    <w:p w14:paraId="48B902F1" w14:textId="2BD5D226"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Wspomniał o petycji mieszkańców miasta korzystających z kolei, dotyczącej przywrócenia przystanków na stacji Mława Wólka. Dodał, że rada poparła to stanowisko, a Pani </w:t>
      </w:r>
      <w:r w:rsidR="0019103C" w:rsidRPr="00BA4A1C">
        <w:rPr>
          <w:rFonts w:ascii="Times New Roman" w:hAnsi="Times New Roman"/>
          <w:sz w:val="24"/>
          <w:szCs w:val="24"/>
        </w:rPr>
        <w:t>P</w:t>
      </w:r>
      <w:r w:rsidRPr="00BA4A1C">
        <w:rPr>
          <w:rFonts w:ascii="Times New Roman" w:hAnsi="Times New Roman"/>
          <w:sz w:val="24"/>
          <w:szCs w:val="24"/>
        </w:rPr>
        <w:t xml:space="preserve">oseł Maria </w:t>
      </w:r>
      <w:proofErr w:type="spellStart"/>
      <w:r w:rsidRPr="00BA4A1C">
        <w:rPr>
          <w:rFonts w:ascii="Times New Roman" w:hAnsi="Times New Roman"/>
          <w:sz w:val="24"/>
          <w:szCs w:val="24"/>
        </w:rPr>
        <w:t>Koźlakiewicz</w:t>
      </w:r>
      <w:proofErr w:type="spellEnd"/>
      <w:r w:rsidRPr="00BA4A1C">
        <w:rPr>
          <w:rFonts w:ascii="Times New Roman" w:hAnsi="Times New Roman"/>
          <w:sz w:val="24"/>
          <w:szCs w:val="24"/>
        </w:rPr>
        <w:t xml:space="preserve"> aktywnie monitorowała sprawę. W związku z tym podziękował wszystkim zaangażowanym, ponieważ sprawa została rozpatrzona pozytywnie i od września postoje pociągów wracają na stację na Wólce. Dodatkowo wspomniał o oddanym na Wólce parkingu samochodowym.</w:t>
      </w:r>
    </w:p>
    <w:p w14:paraId="7CB2A9E5"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Radny Kamil Przybyszewski</w:t>
      </w:r>
    </w:p>
    <w:p w14:paraId="6D2CA7EE"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Również podziękował mieszkańcom, którzy popierali inicjatywę przywrócenia postojów pociągów na stacji Mława Wólka. Następnie zwrócił się z pytaniem, jak wygląda sytuacja własnościowa parkingu, który znajduje się przed tym wyremontowanym parkingiem. </w:t>
      </w:r>
    </w:p>
    <w:p w14:paraId="65334B79" w14:textId="77777777" w:rsidR="00B93D0D" w:rsidRPr="00BA4A1C" w:rsidRDefault="00B93D0D" w:rsidP="00BA4A1C">
      <w:pPr>
        <w:spacing w:line="276" w:lineRule="auto"/>
        <w:rPr>
          <w:rFonts w:ascii="Times New Roman" w:hAnsi="Times New Roman"/>
          <w:sz w:val="24"/>
          <w:szCs w:val="24"/>
        </w:rPr>
      </w:pPr>
      <w:r w:rsidRPr="00BA4A1C">
        <w:rPr>
          <w:rFonts w:ascii="Times New Roman" w:hAnsi="Times New Roman"/>
          <w:sz w:val="24"/>
          <w:szCs w:val="24"/>
        </w:rPr>
        <w:t>Piotr Tomaszewski Naczelnik Wydziału Inwestycji</w:t>
      </w:r>
    </w:p>
    <w:p w14:paraId="7BE33E17"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lastRenderedPageBreak/>
        <w:t>Poinformował, że teren ten należy do PKP. Rozmawiano na temat sprzedaży, jednak PKP wyraziło negatywną opinię dotyczącą tej działki. Obecnie prowadzone są rozmowy dotyczące terenu, na którym znajdują się przystanki autobusowe, gdyż PKP prawdopodobnie zamierza ogłosić przetarg w tym zakresie.</w:t>
      </w:r>
    </w:p>
    <w:p w14:paraId="57D1F017" w14:textId="77777777" w:rsidR="00B93D0D"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Krzysztof Bruździak Mieszkaniec Miasta Mława</w:t>
      </w:r>
    </w:p>
    <w:p w14:paraId="6AED85E9" w14:textId="77777777" w:rsidR="00AA5611" w:rsidRPr="00BA4A1C" w:rsidRDefault="00B93D0D" w:rsidP="00BA4A1C">
      <w:pPr>
        <w:tabs>
          <w:tab w:val="left" w:pos="851"/>
        </w:tabs>
        <w:spacing w:line="276" w:lineRule="auto"/>
        <w:rPr>
          <w:rFonts w:ascii="Times New Roman" w:hAnsi="Times New Roman"/>
          <w:sz w:val="24"/>
          <w:szCs w:val="24"/>
        </w:rPr>
      </w:pPr>
      <w:r w:rsidRPr="00BA4A1C">
        <w:rPr>
          <w:rFonts w:ascii="Times New Roman" w:hAnsi="Times New Roman"/>
          <w:sz w:val="24"/>
          <w:szCs w:val="24"/>
        </w:rPr>
        <w:t xml:space="preserve">Na początku odniósł się do tematu wieży telewizyjnej, informując, że obecny właściciel wpadł na pomysł, aby ją sprzedać, żądając za nią 90 tys. zł. Dodał, że można by powiedzieć, iż wieża została wybudowana w czasach głębokiej komuny, a więc należałoby ją zburzyć, podobnie jak wieżę pod lasem z krzyżem Grunwaldu. Wspomniał również, że sprawdził listę osób odznaczonych tym krzyżem i zauważył, że są to znane i zasłużone dla Polski postaci.                                Wracając do meritum zgłoszenia, podkreślił, że cieszy go plan zagospodarowania Łysej Góry  i w związku z tym zgłasza pierwszy wniosek: aby już na jak najwcześniejszym etapie włączyć w ten proces mieszkańców. Dodał, że skoro istnieje już pewien zarys i koncepcja, dostępna                  na stronach Urzędu Miasta, warto byłoby zorganizować spotkanie konsultacyjne i poznać oczekiwania lokalnej społeczności. Następnie zapytał, na ile planowane koncepcje i prace                     są zgodne i spójne z istniejącymi uchwałami, a w szczególności z Mławskim Funduszem Osiedlowym. Nawiązując do tego tematu, wspomniał o braku realizacji funduszu na </w:t>
      </w:r>
      <w:r w:rsidR="00C65596" w:rsidRPr="00BA4A1C">
        <w:rPr>
          <w:rFonts w:ascii="Times New Roman" w:hAnsi="Times New Roman"/>
          <w:sz w:val="24"/>
          <w:szCs w:val="24"/>
        </w:rPr>
        <w:t>O</w:t>
      </w:r>
      <w:r w:rsidRPr="00BA4A1C">
        <w:rPr>
          <w:rFonts w:ascii="Times New Roman" w:hAnsi="Times New Roman"/>
          <w:sz w:val="24"/>
          <w:szCs w:val="24"/>
        </w:rPr>
        <w:t xml:space="preserve">siedlu </w:t>
      </w:r>
      <w:r w:rsidR="00C65596" w:rsidRPr="00BA4A1C">
        <w:rPr>
          <w:rFonts w:ascii="Times New Roman" w:hAnsi="Times New Roman"/>
          <w:sz w:val="24"/>
          <w:szCs w:val="24"/>
        </w:rPr>
        <w:t>P</w:t>
      </w:r>
      <w:r w:rsidRPr="00BA4A1C">
        <w:rPr>
          <w:rFonts w:ascii="Times New Roman" w:hAnsi="Times New Roman"/>
          <w:sz w:val="24"/>
          <w:szCs w:val="24"/>
        </w:rPr>
        <w:t xml:space="preserve">rzemysłowym – nie z winy mieszkańców. Zasugerował, że warto się zastanowić, co zrobić, aby również mieszkańców tego osiedla włączyć do korzystania z funduszu. Dodał,                        że w </w:t>
      </w:r>
      <w:proofErr w:type="spellStart"/>
      <w:r w:rsidRPr="00BA4A1C">
        <w:rPr>
          <w:rFonts w:ascii="Times New Roman" w:hAnsi="Times New Roman"/>
          <w:sz w:val="24"/>
          <w:szCs w:val="24"/>
        </w:rPr>
        <w:t>internec</w:t>
      </w:r>
      <w:r w:rsidR="004E55D2" w:rsidRPr="00BA4A1C">
        <w:rPr>
          <w:rFonts w:ascii="Times New Roman" w:hAnsi="Times New Roman"/>
          <w:sz w:val="24"/>
          <w:szCs w:val="24"/>
        </w:rPr>
        <w:t>ie</w:t>
      </w:r>
      <w:proofErr w:type="spellEnd"/>
      <w:r w:rsidRPr="00BA4A1C">
        <w:rPr>
          <w:rFonts w:ascii="Times New Roman" w:hAnsi="Times New Roman"/>
          <w:sz w:val="24"/>
          <w:szCs w:val="24"/>
        </w:rPr>
        <w:t xml:space="preserve"> można znaleźć decyzję wojewody uchylającą całą koncepcję funduszu. Zapytał zatem, na jakich zasadach kontynuowany jest Fundusz Osiedlowy, skoro wcześniejsze zarządzenia w tej sprawie zostały uchylone. Wracając do tematu zgłoszenia nie sposób tutaj nie wspomnieć o uchwale dotyczącej rewitalizacji Mławy. Wspomniał, że dowiedział się iż trwają prace w tym temacie, ale jest wniosek aby zaktualizować komitet rewitalizacji uzupełniając                 go o dokonanie naboru w celu pełnej zgodnej z ustawą reprezentacji jak i również zespołu                              ds. rewitalizacji oraz zastanowić się nad aktualizacją tego programu ewentualnie jego szybką oceną, gdyż z tym wiążą się tematy, które w pewnym sensie utrudniają realizację programu                     a mianowicie środki finansowe na jego zabezpieczenie które są bardzo ogólnikowe. </w:t>
      </w:r>
    </w:p>
    <w:p w14:paraId="2BF48663" w14:textId="303CFBD1"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Następnie poruszył kwestię osób bezdomnych koczujących przy ul. Wójtostwo. Sytuacja ma miejsce</w:t>
      </w:r>
      <w:r w:rsidR="00AA5611" w:rsidRPr="00BA4A1C">
        <w:rPr>
          <w:rFonts w:ascii="Times New Roman" w:hAnsi="Times New Roman"/>
          <w:sz w:val="24"/>
          <w:szCs w:val="24"/>
        </w:rPr>
        <w:t xml:space="preserve"> </w:t>
      </w:r>
      <w:r w:rsidRPr="00BA4A1C">
        <w:rPr>
          <w:rFonts w:ascii="Times New Roman" w:hAnsi="Times New Roman"/>
          <w:sz w:val="24"/>
          <w:szCs w:val="24"/>
        </w:rPr>
        <w:t xml:space="preserve">na styku dwóch posesji: jednej należącej do zasobów komunalnych miasta, drugiej                                                 do właściciela prywatnego. Wspomniał, że właściciel prywatny kiedyś zamontował furtkę ograniczającą dostęp, lecz na polecenie zarządcy TBS musiał ją zdemontować. Obecnie teren został opanowany przez osoby bezdomne, co stanowi zagrożenie dla ich życia. Poprosił o pilną interwencję w tej sprawie. </w:t>
      </w:r>
    </w:p>
    <w:p w14:paraId="5ED44A3F"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Na zakończenie poinformował, że w piątek uczestniczył we wspólnym posiedzeniu Komisji Budownictwa oraz Komisji Budżetu, podczas którego przedstawiono informację na temat mieszkaniowego zasobu komunalnego Miasta Mława. Zapytał, gdzie można zapoznać                          się z tą informacją oraz czy będzie ona przedmiotem obrad podczas sesji.</w:t>
      </w:r>
    </w:p>
    <w:p w14:paraId="10C3EB84" w14:textId="77777777" w:rsidR="00AC17A7" w:rsidRPr="00BA4A1C" w:rsidRDefault="00AC17A7" w:rsidP="00BA4A1C">
      <w:pPr>
        <w:tabs>
          <w:tab w:val="left" w:pos="851"/>
        </w:tabs>
        <w:spacing w:line="276" w:lineRule="auto"/>
        <w:jc w:val="both"/>
        <w:rPr>
          <w:rFonts w:ascii="Times New Roman" w:hAnsi="Times New Roman"/>
          <w:sz w:val="24"/>
          <w:szCs w:val="24"/>
        </w:rPr>
      </w:pPr>
    </w:p>
    <w:p w14:paraId="11313B44" w14:textId="7D7FCBC8"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lastRenderedPageBreak/>
        <w:tab/>
        <w:t>FILIP KOWALCZYK Przewodniczący Rady Miasta odniósł się do słów,                             że mieszkańcy osiedla przemysłowego zostali pominięci w Funduszu Osiedlowym. Zapytał mieszkańca, jak należy to rozumieć. Sam stwierdził, że idea Funduszu była ogłoszona w całym mieście, a wszystkie inne osiedla zdołały się zorganizować i inicjatorzy zebrali wymaganą liczbę podpisów. Na osiedlu przemysłowym jednak coś nie zadziałało. Nie wie, gdzie dokładnie został popełniony błąd ze strony Rady Miasta</w:t>
      </w:r>
      <w:r w:rsidR="00B55D64" w:rsidRPr="00BA4A1C">
        <w:rPr>
          <w:rFonts w:ascii="Times New Roman" w:hAnsi="Times New Roman"/>
          <w:sz w:val="24"/>
          <w:szCs w:val="24"/>
        </w:rPr>
        <w:t>,</w:t>
      </w:r>
      <w:r w:rsidRPr="00BA4A1C">
        <w:rPr>
          <w:rFonts w:ascii="Times New Roman" w:hAnsi="Times New Roman"/>
          <w:sz w:val="24"/>
          <w:szCs w:val="24"/>
        </w:rPr>
        <w:t xml:space="preserve"> czy też Urzędu Miasta. </w:t>
      </w:r>
    </w:p>
    <w:p w14:paraId="28BB5428"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Krzysztof Bruździak Mieszkaniec Miasta Mława</w:t>
      </w:r>
    </w:p>
    <w:p w14:paraId="35983BB4" w14:textId="5A137DF6"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Wyjaśnił, że na wspomnianym osiedlu doszło do zawirowań związanych z rezygnacją przewodniczącego, co mogło wpłynąć na brak udziału w Funduszu Osiedlowym. Jego zdaniem, skoro inicjatywa realizacji tego budżetu została podjęta przez </w:t>
      </w:r>
      <w:r w:rsidR="00B55D64" w:rsidRPr="00BA4A1C">
        <w:rPr>
          <w:rFonts w:ascii="Times New Roman" w:hAnsi="Times New Roman"/>
          <w:sz w:val="24"/>
          <w:szCs w:val="24"/>
        </w:rPr>
        <w:t>B</w:t>
      </w:r>
      <w:r w:rsidRPr="00BA4A1C">
        <w:rPr>
          <w:rFonts w:ascii="Times New Roman" w:hAnsi="Times New Roman"/>
          <w:sz w:val="24"/>
          <w:szCs w:val="24"/>
        </w:rPr>
        <w:t xml:space="preserve">urmistrza i Radę Miasta,  to w takiej sytuacji powinni oni uzupełnić powstałą lukę i umożliwić mieszkańcom skorzystanie z tych możliwości. </w:t>
      </w:r>
    </w:p>
    <w:p w14:paraId="2C373292" w14:textId="5A22D538"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ab/>
        <w:t xml:space="preserve">FILIP KOWALCZYK Przewodniczący Rady Miasta </w:t>
      </w:r>
      <w:r w:rsidR="00B55D64" w:rsidRPr="00BA4A1C">
        <w:rPr>
          <w:rFonts w:ascii="Times New Roman" w:hAnsi="Times New Roman"/>
          <w:sz w:val="24"/>
          <w:szCs w:val="24"/>
        </w:rPr>
        <w:t>o</w:t>
      </w:r>
      <w:r w:rsidRPr="00BA4A1C">
        <w:rPr>
          <w:rFonts w:ascii="Times New Roman" w:hAnsi="Times New Roman"/>
          <w:sz w:val="24"/>
          <w:szCs w:val="24"/>
        </w:rPr>
        <w:t xml:space="preserve">dpowiedział,                                       że obowiązywały jasno określone zasady, a mieszkańcy tego osiedla mieli czas na ich spełnienie. Zwrócił uwagę, że inne osiedla zdołały się zorganizować i podjęły inicjatywę zgodnie z regulaminem. Zapytał, jak miałby teraz wytłumaczyć to tym mieszkańcom, którzy dopełnili wszystkich formalności i zaangażowali się w proces. </w:t>
      </w:r>
    </w:p>
    <w:p w14:paraId="5C9BDE22"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Krzysztof Bruździak Mieszkaniec Miasta Mława</w:t>
      </w:r>
    </w:p>
    <w:p w14:paraId="62A5A90C"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Powiedział, żeby powtórzyć tą formę. Proponuje aby nie lekceważyć tego tematu i zrobić zebranie komitetu osiedlowego. Odnosząc się do słów Przewodniczącego, że mieszkańcy mieli możliwość udziału, zauważył, że wojewoda uznał cały proces za wadliwy i pozbawiony podstaw prawnych i obecnie musimy to naprawić. </w:t>
      </w:r>
    </w:p>
    <w:p w14:paraId="08532461"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ab/>
        <w:t>FILIP KOWALCZYK Przewodniczący Rady Miasta zgodził się, że sytuacja wymaga naprawy, i zapewnił, że działania w tym kierunku już są podejmowane. Podkreślił jednak, że aby zaangażowanie mieszkańców nie poszło na marne, podjęto decyzję o realizacji zgłoszonych wniosków w ramach budżetu.</w:t>
      </w:r>
    </w:p>
    <w:p w14:paraId="70F053DB" w14:textId="77777777" w:rsidR="004442A5" w:rsidRPr="00BA4A1C" w:rsidRDefault="004442A5" w:rsidP="00BA4A1C">
      <w:pPr>
        <w:tabs>
          <w:tab w:val="left" w:pos="851"/>
        </w:tabs>
        <w:spacing w:line="276" w:lineRule="auto"/>
        <w:jc w:val="both"/>
        <w:rPr>
          <w:rFonts w:ascii="Times New Roman" w:hAnsi="Times New Roman"/>
          <w:sz w:val="24"/>
          <w:szCs w:val="24"/>
        </w:rPr>
      </w:pPr>
    </w:p>
    <w:p w14:paraId="78A749BE"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6E2777D0" w14:textId="096B3BDA" w:rsidR="004E55D2"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Zaznaczył, że w dyskusji padło stwierdzenie, iż Fundusz Osiedlowy był błędny i nie miał podstaw prawnych. Chciałby tę sytuację sprostować. Wyjaśnił, że wojewoda zakwestionował jedynie fakt, iż wszystkie ustalenia i regulamin Funduszu Osiedlowego zostały przyjęte zarządzeniem </w:t>
      </w:r>
      <w:r w:rsidR="0060189C" w:rsidRPr="00BA4A1C">
        <w:rPr>
          <w:rFonts w:ascii="Times New Roman" w:hAnsi="Times New Roman"/>
          <w:sz w:val="24"/>
          <w:szCs w:val="24"/>
        </w:rPr>
        <w:t>B</w:t>
      </w:r>
      <w:r w:rsidRPr="00BA4A1C">
        <w:rPr>
          <w:rFonts w:ascii="Times New Roman" w:hAnsi="Times New Roman"/>
          <w:sz w:val="24"/>
          <w:szCs w:val="24"/>
        </w:rPr>
        <w:t xml:space="preserve">urmistrza, a nie uchwałą Rady Miasta. Dlatego nie można mówić ze cały fundusz był zły i niezgodny z prawem. </w:t>
      </w:r>
    </w:p>
    <w:p w14:paraId="53BE8FCD"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Krzysztof Bruździak Mieszkaniec Miasta Mława</w:t>
      </w:r>
    </w:p>
    <w:p w14:paraId="509F8430" w14:textId="54747870"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Zaznaczył, że podstawą uchylenia Funduszu Osiedlowego było nie tylko to, że przyjęto                            go zarządzeniem </w:t>
      </w:r>
      <w:r w:rsidR="0060189C" w:rsidRPr="00BA4A1C">
        <w:rPr>
          <w:rFonts w:ascii="Times New Roman" w:hAnsi="Times New Roman"/>
          <w:sz w:val="24"/>
          <w:szCs w:val="24"/>
        </w:rPr>
        <w:t>B</w:t>
      </w:r>
      <w:r w:rsidRPr="00BA4A1C">
        <w:rPr>
          <w:rFonts w:ascii="Times New Roman" w:hAnsi="Times New Roman"/>
          <w:sz w:val="24"/>
          <w:szCs w:val="24"/>
        </w:rPr>
        <w:t xml:space="preserve">urmistrza, ale również wkroczenie w kompetencje komitetów osiedlowych. Dodał, że podczas jednej z komisji usłyszał z ust Zastępcy Burmistrza, iż fundusz jest nadal realizowany, ponieważ nie zostały uchylone uchwały podjęte na zebraniach mieszkańców </w:t>
      </w:r>
      <w:r w:rsidRPr="00BA4A1C">
        <w:rPr>
          <w:rFonts w:ascii="Times New Roman" w:hAnsi="Times New Roman"/>
          <w:sz w:val="24"/>
          <w:szCs w:val="24"/>
        </w:rPr>
        <w:lastRenderedPageBreak/>
        <w:t>poszczególnych osiedli. Podkreślił jednak, że to co z mocy prawa zostało uznane za nieważne, nie wywołuje żadnych skutków prawnych w dalszym ciągu. W związku z decyzją wojewody, to Burmistrz powinien wystąpić z wnioskiem o stwierdzenie nieważności tych uchwał i zaproponować nową ścieżkę procedowania.</w:t>
      </w:r>
    </w:p>
    <w:p w14:paraId="129F01AD"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Radny Zbigniew Ruszkowski</w:t>
      </w:r>
    </w:p>
    <w:p w14:paraId="79101453"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Odnosząc się do sytuacji na ul. Wójtostwo, podkreślił, że to bardzo poważny problem, którym powinny pilnie zająć się miejskie służby. W kwestii Funduszu Osiedlowego nie zgodził się                       z Panem Burmistrzem, zaznaczając, że spór kompetencyjny oraz wchodzenie w kompetencje innych organów to poważny błąd, do którego nie powinno było dojść. Zgodził się                                         z wypowiedzią mieszkańca dotyczącą osiedla Przemysłowego. Jego zdaniem, faktycznie                      w momencie podejmowania decyzji o Funduszu Osiedlowym osiedle to było uwikłane                           w poważne zmiany organizacyjne i zabrakło tam przywództwa. Uważa, że sytuację tę należy naprawić. Odnosząc się natomiast do kwestii kamienia grunwaldzkiego, wyjaśnił, że nie wzywał do jego usunięcia, a jedynie skierował radnego Szymona Wyrostka w odpowiednim kierunku działania.</w:t>
      </w:r>
    </w:p>
    <w:p w14:paraId="78E8A31E"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ab/>
        <w:t>FILIP KOWALCZYK Przewodniczący Rady Miasta zgodził się, że na osiedlu przemysłowym faktycznie wystąpiły zawirowania związane ze zmianami organizacyjnymi, jednak podkreślił, że wszyscy wiedzą, iż zarządy osiedli były zobligowane jedynie                                   do przeprowadzenia zebrania i głosowania.</w:t>
      </w:r>
    </w:p>
    <w:p w14:paraId="0FC6B68E"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5556146A"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Odnosząc się do słów radnego Zbigniewa Ruszkowskiego, stwierdził, że wszyscy obecni                        na sali zgadzają się, iż zarówno Rada, jak i władze miasta działały w dobrej wierze w kwestii Funduszu Osiedlowego, i nie budzi to żadnych wątpliwości. Podkreślił, że nie było tak,                           iż władze miasta z własnego uznania przyjęły fundusz zarządzeniem, a nie uchwałą, tylko opierały się na opinii prawnej i były przekonane, że wszystko zostanie zrealizowane zgodnie                    z założeniami. </w:t>
      </w:r>
    </w:p>
    <w:p w14:paraId="4B3DEBA8" w14:textId="77777777" w:rsidR="004442A5" w:rsidRPr="00BA4A1C" w:rsidRDefault="004442A5" w:rsidP="00BA4A1C">
      <w:pPr>
        <w:tabs>
          <w:tab w:val="left" w:pos="851"/>
        </w:tabs>
        <w:spacing w:line="276" w:lineRule="auto"/>
        <w:jc w:val="both"/>
        <w:rPr>
          <w:rFonts w:ascii="Times New Roman" w:hAnsi="Times New Roman"/>
          <w:sz w:val="24"/>
          <w:szCs w:val="24"/>
        </w:rPr>
      </w:pPr>
    </w:p>
    <w:p w14:paraId="3E51F2EA" w14:textId="77777777" w:rsidR="004442A5" w:rsidRPr="00BA4A1C" w:rsidRDefault="004442A5" w:rsidP="00BA4A1C">
      <w:pPr>
        <w:tabs>
          <w:tab w:val="left" w:pos="851"/>
        </w:tabs>
        <w:spacing w:line="276" w:lineRule="auto"/>
        <w:jc w:val="both"/>
        <w:rPr>
          <w:rFonts w:ascii="Times New Roman" w:hAnsi="Times New Roman"/>
          <w:sz w:val="24"/>
          <w:szCs w:val="24"/>
        </w:rPr>
      </w:pPr>
    </w:p>
    <w:p w14:paraId="625A1480"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Radny Kamil Przybyszewski</w:t>
      </w:r>
    </w:p>
    <w:p w14:paraId="41DEFF90" w14:textId="7B2C5920" w:rsidR="0056685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Stwierdził, że jest to przykra sprawa, że przy takiej obsadzie radców prawnych z różnych kancelarii doszło do tak poważnego błędu. Na koniec dodał, że dobrze, iż projekty będą realizowane, ale byłoby jeszcze lepiej, gdyby realizowane były wszystkie zgłoszone projekty.</w:t>
      </w:r>
    </w:p>
    <w:p w14:paraId="6024CC57"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 xml:space="preserve">Marcin </w:t>
      </w:r>
      <w:proofErr w:type="spellStart"/>
      <w:r w:rsidRPr="00BA4A1C">
        <w:rPr>
          <w:rFonts w:ascii="Times New Roman" w:hAnsi="Times New Roman"/>
          <w:sz w:val="24"/>
          <w:szCs w:val="24"/>
        </w:rPr>
        <w:t>Burchacki</w:t>
      </w:r>
      <w:proofErr w:type="spellEnd"/>
      <w:r w:rsidRPr="00BA4A1C">
        <w:rPr>
          <w:rFonts w:ascii="Times New Roman" w:hAnsi="Times New Roman"/>
          <w:sz w:val="24"/>
          <w:szCs w:val="24"/>
        </w:rPr>
        <w:t xml:space="preserve"> Zastępca Burmistrza Miasta</w:t>
      </w:r>
    </w:p>
    <w:p w14:paraId="7EC00BE1" w14:textId="77777777" w:rsidR="00B93D0D"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t>Odnosząc się do kwestii kancelarii prawnych, wyjaśnił, że była to odmienna interpretacja przepisów, a nie poważny błąd.</w:t>
      </w:r>
    </w:p>
    <w:p w14:paraId="35A5A650" w14:textId="77777777" w:rsidR="0056685D" w:rsidRPr="00BA4A1C" w:rsidRDefault="0056685D" w:rsidP="00BA4A1C">
      <w:pPr>
        <w:tabs>
          <w:tab w:val="left" w:pos="851"/>
        </w:tabs>
        <w:spacing w:line="276" w:lineRule="auto"/>
        <w:jc w:val="both"/>
        <w:rPr>
          <w:rFonts w:ascii="Times New Roman" w:hAnsi="Times New Roman"/>
          <w:sz w:val="24"/>
          <w:szCs w:val="24"/>
        </w:rPr>
      </w:pPr>
    </w:p>
    <w:p w14:paraId="4A36AA23" w14:textId="32EABD45" w:rsidR="00F8522A" w:rsidRPr="00BA4A1C" w:rsidRDefault="00B93D0D" w:rsidP="00BA4A1C">
      <w:pPr>
        <w:tabs>
          <w:tab w:val="left" w:pos="851"/>
        </w:tabs>
        <w:spacing w:line="276" w:lineRule="auto"/>
        <w:jc w:val="both"/>
        <w:rPr>
          <w:rFonts w:ascii="Times New Roman" w:hAnsi="Times New Roman"/>
          <w:sz w:val="24"/>
          <w:szCs w:val="24"/>
        </w:rPr>
      </w:pPr>
      <w:r w:rsidRPr="00BA4A1C">
        <w:rPr>
          <w:rFonts w:ascii="Times New Roman" w:hAnsi="Times New Roman"/>
          <w:sz w:val="24"/>
          <w:szCs w:val="24"/>
        </w:rPr>
        <w:lastRenderedPageBreak/>
        <w:tab/>
        <w:t>FILIP KOWALCZYK Przewodniczący Rady Miasta na zakończenie obrad wspomniał o ważnych uroczystościach patriotycznych, które odbywały się w sierpniu. Poddał również pod rozwagę refleksję nad współczesnym rozumieniem patriotyzmu.</w:t>
      </w:r>
    </w:p>
    <w:p w14:paraId="5C8C1EAC" w14:textId="77777777" w:rsidR="0056685D" w:rsidRPr="00BA4A1C" w:rsidRDefault="0056685D" w:rsidP="00BA4A1C">
      <w:pPr>
        <w:tabs>
          <w:tab w:val="left" w:pos="851"/>
        </w:tabs>
        <w:spacing w:line="276" w:lineRule="auto"/>
        <w:jc w:val="both"/>
        <w:rPr>
          <w:rFonts w:ascii="Times New Roman" w:hAnsi="Times New Roman"/>
          <w:sz w:val="24"/>
          <w:szCs w:val="24"/>
        </w:rPr>
      </w:pPr>
    </w:p>
    <w:p w14:paraId="65F5B231" w14:textId="0E78C553"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Ad. pkt. 16.</w:t>
      </w:r>
    </w:p>
    <w:p w14:paraId="1DC1F62B" w14:textId="77777777"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Po wyczerpaniu porządku obrad sesji</w:t>
      </w:r>
    </w:p>
    <w:p w14:paraId="350D8678" w14:textId="77777777"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Przewodniczący Rady Miasta</w:t>
      </w:r>
    </w:p>
    <w:p w14:paraId="62EC81EF" w14:textId="658F1A33"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zakończył obrady XIX sesji o godz.15:10</w:t>
      </w:r>
    </w:p>
    <w:p w14:paraId="26418D96" w14:textId="77777777"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słowami:</w:t>
      </w:r>
    </w:p>
    <w:p w14:paraId="3BE16C37" w14:textId="4E39EAE6"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„ZAMYKAM OBRADY XIX SESJI RADY MIASTA”</w:t>
      </w:r>
    </w:p>
    <w:p w14:paraId="70447CE8" w14:textId="77777777" w:rsidR="00F8522A" w:rsidRPr="00BA4A1C" w:rsidRDefault="00F8522A" w:rsidP="00BA4A1C">
      <w:pPr>
        <w:autoSpaceDE w:val="0"/>
        <w:autoSpaceDN w:val="0"/>
        <w:adjustRightInd w:val="0"/>
        <w:spacing w:line="276" w:lineRule="auto"/>
        <w:jc w:val="both"/>
        <w:rPr>
          <w:rFonts w:ascii="Times New Roman" w:hAnsi="Times New Roman"/>
          <w:sz w:val="24"/>
          <w:szCs w:val="24"/>
        </w:rPr>
      </w:pPr>
    </w:p>
    <w:p w14:paraId="520140B6" w14:textId="4049F4E3" w:rsidR="00F8522A" w:rsidRPr="00BA4A1C" w:rsidRDefault="00F8522A"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Przewodniczący Rady Miasta</w:t>
      </w:r>
    </w:p>
    <w:p w14:paraId="151C71F1" w14:textId="0AB27885" w:rsidR="00F8522A" w:rsidRPr="00BA4A1C" w:rsidRDefault="00C34F17" w:rsidP="00BA4A1C">
      <w:pPr>
        <w:autoSpaceDE w:val="0"/>
        <w:autoSpaceDN w:val="0"/>
        <w:adjustRightInd w:val="0"/>
        <w:spacing w:line="276" w:lineRule="auto"/>
        <w:jc w:val="both"/>
        <w:rPr>
          <w:rFonts w:ascii="Times New Roman" w:hAnsi="Times New Roman"/>
          <w:sz w:val="24"/>
          <w:szCs w:val="24"/>
        </w:rPr>
      </w:pPr>
      <w:r w:rsidRPr="00BA4A1C">
        <w:rPr>
          <w:rFonts w:ascii="Times New Roman" w:hAnsi="Times New Roman"/>
          <w:sz w:val="24"/>
          <w:szCs w:val="24"/>
        </w:rPr>
        <w:t xml:space="preserve"> </w:t>
      </w:r>
      <w:r w:rsidR="00F8522A" w:rsidRPr="00BA4A1C">
        <w:rPr>
          <w:rFonts w:ascii="Times New Roman" w:hAnsi="Times New Roman"/>
          <w:sz w:val="24"/>
          <w:szCs w:val="24"/>
        </w:rPr>
        <w:t>Filip Kowalczyk</w:t>
      </w:r>
    </w:p>
    <w:p w14:paraId="18C05398" w14:textId="77777777" w:rsidR="00F8522A" w:rsidRPr="00BA4A1C" w:rsidRDefault="00F8522A" w:rsidP="00BA4A1C">
      <w:pPr>
        <w:autoSpaceDE w:val="0"/>
        <w:autoSpaceDN w:val="0"/>
        <w:adjustRightInd w:val="0"/>
        <w:spacing w:line="276" w:lineRule="auto"/>
        <w:jc w:val="both"/>
        <w:rPr>
          <w:rFonts w:ascii="Times New Roman" w:hAnsi="Times New Roman"/>
          <w:sz w:val="20"/>
          <w:szCs w:val="20"/>
        </w:rPr>
      </w:pPr>
    </w:p>
    <w:p w14:paraId="1654C57C" w14:textId="77777777" w:rsidR="00F8522A" w:rsidRPr="00BA4A1C" w:rsidRDefault="00F8522A" w:rsidP="00BA4A1C">
      <w:pPr>
        <w:autoSpaceDE w:val="0"/>
        <w:autoSpaceDN w:val="0"/>
        <w:adjustRightInd w:val="0"/>
        <w:spacing w:line="276" w:lineRule="auto"/>
        <w:jc w:val="both"/>
        <w:rPr>
          <w:rFonts w:ascii="Times New Roman" w:hAnsi="Times New Roman"/>
          <w:sz w:val="20"/>
          <w:szCs w:val="20"/>
        </w:rPr>
      </w:pPr>
    </w:p>
    <w:p w14:paraId="4FC9785B" w14:textId="2553AE5C" w:rsidR="00F8522A" w:rsidRPr="00F8522A" w:rsidRDefault="00F8522A" w:rsidP="00BA4A1C">
      <w:pPr>
        <w:autoSpaceDE w:val="0"/>
        <w:autoSpaceDN w:val="0"/>
        <w:adjustRightInd w:val="0"/>
        <w:spacing w:line="276" w:lineRule="auto"/>
        <w:jc w:val="both"/>
        <w:rPr>
          <w:rFonts w:ascii="Times New Roman" w:hAnsi="Times New Roman"/>
          <w:sz w:val="18"/>
          <w:szCs w:val="18"/>
        </w:rPr>
      </w:pPr>
      <w:r w:rsidRPr="00F8522A">
        <w:rPr>
          <w:rFonts w:ascii="Times New Roman" w:hAnsi="Times New Roman"/>
          <w:sz w:val="18"/>
          <w:szCs w:val="18"/>
        </w:rPr>
        <w:t>Protokolant: Sandra Bucholska, Katarzyna Kulesza</w:t>
      </w:r>
    </w:p>
    <w:sectPr w:rsidR="00F8522A" w:rsidRPr="00F852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0538" w14:textId="77777777" w:rsidR="0037610A" w:rsidRDefault="0037610A" w:rsidP="00B33160">
      <w:pPr>
        <w:spacing w:after="0" w:line="240" w:lineRule="auto"/>
      </w:pPr>
      <w:r>
        <w:separator/>
      </w:r>
    </w:p>
  </w:endnote>
  <w:endnote w:type="continuationSeparator" w:id="0">
    <w:p w14:paraId="4E61F88E" w14:textId="77777777" w:rsidR="0037610A" w:rsidRDefault="0037610A" w:rsidP="00B3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29684"/>
      <w:docPartObj>
        <w:docPartGallery w:val="Page Numbers (Bottom of Page)"/>
        <w:docPartUnique/>
      </w:docPartObj>
    </w:sdtPr>
    <w:sdtContent>
      <w:p w14:paraId="550062CF" w14:textId="1BDCC483" w:rsidR="00B33160" w:rsidRDefault="00B33160">
        <w:pPr>
          <w:pStyle w:val="Stopka"/>
          <w:jc w:val="center"/>
        </w:pPr>
        <w:r>
          <w:fldChar w:fldCharType="begin"/>
        </w:r>
        <w:r>
          <w:instrText>PAGE   \* MERGEFORMAT</w:instrText>
        </w:r>
        <w:r>
          <w:fldChar w:fldCharType="separate"/>
        </w:r>
        <w:r>
          <w:t>2</w:t>
        </w:r>
        <w:r>
          <w:fldChar w:fldCharType="end"/>
        </w:r>
      </w:p>
    </w:sdtContent>
  </w:sdt>
  <w:p w14:paraId="6FFAE64C" w14:textId="77777777" w:rsidR="00B33160" w:rsidRDefault="00B331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A094" w14:textId="77777777" w:rsidR="0037610A" w:rsidRDefault="0037610A" w:rsidP="00B33160">
      <w:pPr>
        <w:spacing w:after="0" w:line="240" w:lineRule="auto"/>
      </w:pPr>
      <w:r>
        <w:separator/>
      </w:r>
    </w:p>
  </w:footnote>
  <w:footnote w:type="continuationSeparator" w:id="0">
    <w:p w14:paraId="30C38D28" w14:textId="77777777" w:rsidR="0037610A" w:rsidRDefault="0037610A" w:rsidP="00B33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72E"/>
    <w:multiLevelType w:val="hybridMultilevel"/>
    <w:tmpl w:val="185CDAFE"/>
    <w:lvl w:ilvl="0" w:tplc="D57EFF12">
      <w:start w:val="1"/>
      <w:numFmt w:val="decimal"/>
      <w:lvlText w:val="%1."/>
      <w:lvlJc w:val="left"/>
      <w:pPr>
        <w:ind w:left="360" w:hanging="360"/>
      </w:pPr>
      <w:rPr>
        <w:rFonts w:ascii="Century Gothic" w:eastAsia="Calibri" w:hAnsi="Century Gothic" w:cs="Times New Roman" w:hint="default"/>
        <w:color w:val="auto"/>
      </w:rPr>
    </w:lvl>
    <w:lvl w:ilvl="1" w:tplc="04150003">
      <w:numFmt w:val="decimal"/>
      <w:lvlText w:val="o"/>
      <w:lvlJc w:val="left"/>
      <w:pPr>
        <w:ind w:left="1080" w:hanging="360"/>
      </w:pPr>
      <w:rPr>
        <w:rFonts w:ascii="Courier New" w:hAnsi="Courier New" w:cs="Courier New" w:hint="default"/>
      </w:rPr>
    </w:lvl>
    <w:lvl w:ilvl="2" w:tplc="04150005">
      <w:numFmt w:val="decimal"/>
      <w:lvlText w:val=""/>
      <w:lvlJc w:val="left"/>
      <w:pPr>
        <w:ind w:left="1800" w:hanging="360"/>
      </w:pPr>
      <w:rPr>
        <w:rFonts w:ascii="Wingdings" w:hAnsi="Wingdings" w:hint="default"/>
      </w:rPr>
    </w:lvl>
    <w:lvl w:ilvl="3" w:tplc="04150001">
      <w:numFmt w:val="decimal"/>
      <w:lvlText w:val=""/>
      <w:lvlJc w:val="left"/>
      <w:pPr>
        <w:ind w:left="2520" w:hanging="360"/>
      </w:pPr>
      <w:rPr>
        <w:rFonts w:ascii="Symbol" w:hAnsi="Symbol" w:hint="default"/>
      </w:rPr>
    </w:lvl>
    <w:lvl w:ilvl="4" w:tplc="04150003">
      <w:numFmt w:val="decimal"/>
      <w:lvlText w:val="o"/>
      <w:lvlJc w:val="left"/>
      <w:pPr>
        <w:ind w:left="3240" w:hanging="360"/>
      </w:pPr>
      <w:rPr>
        <w:rFonts w:ascii="Courier New" w:hAnsi="Courier New" w:cs="Courier New" w:hint="default"/>
      </w:rPr>
    </w:lvl>
    <w:lvl w:ilvl="5" w:tplc="04150005">
      <w:numFmt w:val="decimal"/>
      <w:lvlText w:val=""/>
      <w:lvlJc w:val="left"/>
      <w:pPr>
        <w:ind w:left="3960" w:hanging="360"/>
      </w:pPr>
      <w:rPr>
        <w:rFonts w:ascii="Wingdings" w:hAnsi="Wingdings" w:hint="default"/>
      </w:rPr>
    </w:lvl>
    <w:lvl w:ilvl="6" w:tplc="04150001">
      <w:numFmt w:val="decimal"/>
      <w:lvlText w:val=""/>
      <w:lvlJc w:val="left"/>
      <w:pPr>
        <w:ind w:left="4680" w:hanging="360"/>
      </w:pPr>
      <w:rPr>
        <w:rFonts w:ascii="Symbol" w:hAnsi="Symbol" w:hint="default"/>
      </w:rPr>
    </w:lvl>
    <w:lvl w:ilvl="7" w:tplc="04150003">
      <w:numFmt w:val="decimal"/>
      <w:lvlText w:val="o"/>
      <w:lvlJc w:val="left"/>
      <w:pPr>
        <w:ind w:left="5400" w:hanging="360"/>
      </w:pPr>
      <w:rPr>
        <w:rFonts w:ascii="Courier New" w:hAnsi="Courier New" w:cs="Courier New" w:hint="default"/>
      </w:rPr>
    </w:lvl>
    <w:lvl w:ilvl="8" w:tplc="04150005">
      <w:numFmt w:val="decimal"/>
      <w:lvlText w:val=""/>
      <w:lvlJc w:val="left"/>
      <w:pPr>
        <w:ind w:left="6120" w:hanging="360"/>
      </w:pPr>
      <w:rPr>
        <w:rFonts w:ascii="Wingdings" w:hAnsi="Wingdings" w:hint="default"/>
      </w:rPr>
    </w:lvl>
  </w:abstractNum>
  <w:abstractNum w:abstractNumId="1" w15:restartNumberingAfterBreak="0">
    <w:nsid w:val="03016712"/>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numFmt w:val="decimal"/>
      <w:lvlText w:val=""/>
      <w:lvlJc w:val="left"/>
      <w:pPr>
        <w:ind w:left="720" w:hanging="360"/>
      </w:pPr>
      <w:rPr>
        <w:rFonts w:ascii="Symbol" w:hAnsi="Symbol" w:hint="default"/>
      </w:rPr>
    </w:lvl>
    <w:lvl w:ilvl="2">
      <w:numFmt w:val="decimal"/>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2" w15:restartNumberingAfterBreak="0">
    <w:nsid w:val="0E173B6D"/>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numFmt w:val="decimal"/>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 w15:restartNumberingAfterBreak="0">
    <w:nsid w:val="0E8E7E05"/>
    <w:multiLevelType w:val="hybridMultilevel"/>
    <w:tmpl w:val="D43EE616"/>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0F703C"/>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numFmt w:val="decimal"/>
      <w:lvlText w:val=""/>
      <w:lvlJc w:val="left"/>
      <w:pPr>
        <w:ind w:left="720" w:hanging="360"/>
      </w:pPr>
      <w:rPr>
        <w:rFonts w:ascii="Symbol" w:hAnsi="Symbol" w:hint="default"/>
      </w:rPr>
    </w:lvl>
    <w:lvl w:ilvl="2">
      <w:numFmt w:val="decimal"/>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5" w15:restartNumberingAfterBreak="0">
    <w:nsid w:val="17D74E63"/>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6" w15:restartNumberingAfterBreak="0">
    <w:nsid w:val="1AED3CCA"/>
    <w:multiLevelType w:val="hybridMultilevel"/>
    <w:tmpl w:val="DA8EFA60"/>
    <w:lvl w:ilvl="0" w:tplc="FFFFFFFF">
      <w:start w:val="1"/>
      <w:numFmt w:val="decimal"/>
      <w:lvlText w:val="%1."/>
      <w:lvlJc w:val="left"/>
      <w:pPr>
        <w:ind w:left="360" w:hanging="360"/>
      </w:pPr>
      <w:rPr>
        <w:b w:val="0"/>
        <w:bCs w:val="0"/>
        <w:strike w:val="0"/>
        <w:dstrike w:val="0"/>
        <w:color w:val="000000" w:themeColor="text1"/>
        <w:u w:val="none"/>
        <w:effect w:val="none"/>
      </w:rPr>
    </w:lvl>
    <w:lvl w:ilvl="1" w:tplc="FFFFFFFF">
      <w:numFmt w:val="decimal"/>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3E7136C"/>
    <w:multiLevelType w:val="hybridMultilevel"/>
    <w:tmpl w:val="BDD2D652"/>
    <w:lvl w:ilvl="0" w:tplc="FFFFFFFF">
      <w:start w:val="1"/>
      <w:numFmt w:val="decimal"/>
      <w:lvlText w:val="%1)"/>
      <w:lvlJc w:val="left"/>
      <w:pPr>
        <w:ind w:left="720" w:hanging="360"/>
      </w:pPr>
      <w:rPr>
        <w:color w:val="auto"/>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8" w15:restartNumberingAfterBreak="0">
    <w:nsid w:val="285A3827"/>
    <w:multiLevelType w:val="hybridMultilevel"/>
    <w:tmpl w:val="8068AB96"/>
    <w:lvl w:ilvl="0" w:tplc="03681330">
      <w:start w:val="1"/>
      <w:numFmt w:val="decimal"/>
      <w:lvlText w:val="%1."/>
      <w:lvlJc w:val="left"/>
      <w:pPr>
        <w:ind w:left="360" w:hanging="360"/>
      </w:pPr>
      <w:rPr>
        <w:rFonts w:ascii="Calibri" w:eastAsia="Calibri" w:hAnsi="Calibri" w:cs="Times New Roman"/>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2918252B"/>
    <w:multiLevelType w:val="hybridMultilevel"/>
    <w:tmpl w:val="D2907C26"/>
    <w:lvl w:ilvl="0" w:tplc="FFFFFFFF">
      <w:start w:val="1"/>
      <w:numFmt w:val="decimal"/>
      <w:lvlText w:val="%1."/>
      <w:lvlJc w:val="left"/>
      <w:pPr>
        <w:ind w:left="360" w:hanging="360"/>
      </w:pPr>
      <w:rPr>
        <w:rFonts w:ascii="Century Gothic" w:eastAsia="Calibri" w:hAnsi="Century Gothic" w:cs="Times New Roman" w:hint="default"/>
        <w:color w:val="auto"/>
      </w:rPr>
    </w:lvl>
    <w:lvl w:ilvl="1" w:tplc="4D5AF2A6">
      <w:numFmt w:val="decimal"/>
      <w:lvlText w:val=""/>
      <w:lvlJc w:val="left"/>
      <w:pPr>
        <w:ind w:left="1080" w:hanging="360"/>
      </w:pPr>
      <w:rPr>
        <w:rFonts w:ascii="Symbol" w:hAnsi="Symbol" w:hint="default"/>
      </w:r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10" w15:restartNumberingAfterBreak="0">
    <w:nsid w:val="29381426"/>
    <w:multiLevelType w:val="hybridMultilevel"/>
    <w:tmpl w:val="538C8D94"/>
    <w:lvl w:ilvl="0" w:tplc="7DD03C5A">
      <w:start w:val="4"/>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660F7D"/>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12" w15:restartNumberingAfterBreak="0">
    <w:nsid w:val="31B24713"/>
    <w:multiLevelType w:val="hybridMultilevel"/>
    <w:tmpl w:val="FA8466F4"/>
    <w:lvl w:ilvl="0" w:tplc="267A9CF0">
      <w:start w:val="1"/>
      <w:numFmt w:val="decimal"/>
      <w:lvlText w:val="%1."/>
      <w:lvlJc w:val="left"/>
      <w:pPr>
        <w:ind w:left="-1455" w:hanging="360"/>
      </w:pPr>
      <w:rPr>
        <w:rFonts w:ascii="Century Gothic" w:eastAsia="Times New Roman" w:hAnsi="Century Gothic" w:cs="Times New Roman"/>
      </w:rPr>
    </w:lvl>
    <w:lvl w:ilvl="1" w:tplc="FFFFFFFF">
      <w:start w:val="1"/>
      <w:numFmt w:val="lowerLetter"/>
      <w:lvlText w:val="%2."/>
      <w:lvlJc w:val="left"/>
      <w:pPr>
        <w:ind w:left="-735" w:hanging="360"/>
      </w:pPr>
    </w:lvl>
    <w:lvl w:ilvl="2" w:tplc="FFFFFFFF">
      <w:start w:val="1"/>
      <w:numFmt w:val="lowerRoman"/>
      <w:lvlText w:val="%3."/>
      <w:lvlJc w:val="right"/>
      <w:pPr>
        <w:ind w:left="-15" w:hanging="180"/>
      </w:pPr>
    </w:lvl>
    <w:lvl w:ilvl="3" w:tplc="FFFFFFFF">
      <w:start w:val="1"/>
      <w:numFmt w:val="decimal"/>
      <w:lvlText w:val="%4."/>
      <w:lvlJc w:val="left"/>
      <w:pPr>
        <w:ind w:left="705" w:hanging="360"/>
      </w:pPr>
    </w:lvl>
    <w:lvl w:ilvl="4" w:tplc="FFFFFFFF">
      <w:start w:val="1"/>
      <w:numFmt w:val="lowerLetter"/>
      <w:lvlText w:val="%5."/>
      <w:lvlJc w:val="left"/>
      <w:pPr>
        <w:ind w:left="1425" w:hanging="360"/>
      </w:pPr>
    </w:lvl>
    <w:lvl w:ilvl="5" w:tplc="FFFFFFFF">
      <w:start w:val="1"/>
      <w:numFmt w:val="lowerRoman"/>
      <w:lvlText w:val="%6."/>
      <w:lvlJc w:val="right"/>
      <w:pPr>
        <w:ind w:left="2145" w:hanging="180"/>
      </w:pPr>
    </w:lvl>
    <w:lvl w:ilvl="6" w:tplc="FFFFFFFF">
      <w:start w:val="1"/>
      <w:numFmt w:val="decimal"/>
      <w:lvlText w:val="%7."/>
      <w:lvlJc w:val="left"/>
      <w:pPr>
        <w:ind w:left="2865" w:hanging="360"/>
      </w:pPr>
    </w:lvl>
    <w:lvl w:ilvl="7" w:tplc="FFFFFFFF">
      <w:start w:val="1"/>
      <w:numFmt w:val="lowerLetter"/>
      <w:lvlText w:val="%8."/>
      <w:lvlJc w:val="left"/>
      <w:pPr>
        <w:ind w:left="3585" w:hanging="360"/>
      </w:pPr>
    </w:lvl>
    <w:lvl w:ilvl="8" w:tplc="FFFFFFFF">
      <w:start w:val="1"/>
      <w:numFmt w:val="lowerRoman"/>
      <w:lvlText w:val="%9."/>
      <w:lvlJc w:val="right"/>
      <w:pPr>
        <w:ind w:left="4305" w:hanging="180"/>
      </w:pPr>
    </w:lvl>
  </w:abstractNum>
  <w:abstractNum w:abstractNumId="13" w15:restartNumberingAfterBreak="0">
    <w:nsid w:val="339C171D"/>
    <w:multiLevelType w:val="hybridMultilevel"/>
    <w:tmpl w:val="3850D8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4BC433B"/>
    <w:multiLevelType w:val="hybridMultilevel"/>
    <w:tmpl w:val="DA8EFA60"/>
    <w:lvl w:ilvl="0" w:tplc="B66278D6">
      <w:start w:val="1"/>
      <w:numFmt w:val="decimal"/>
      <w:lvlText w:val="%1."/>
      <w:lvlJc w:val="left"/>
      <w:pPr>
        <w:ind w:left="360" w:hanging="360"/>
      </w:pPr>
      <w:rPr>
        <w:b w:val="0"/>
        <w:bCs w:val="0"/>
        <w:strike w:val="0"/>
        <w:dstrike w:val="0"/>
        <w:color w:val="000000" w:themeColor="text1"/>
        <w:u w:val="none"/>
        <w:effect w:val="no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5AC5329"/>
    <w:multiLevelType w:val="hybridMultilevel"/>
    <w:tmpl w:val="8068AB96"/>
    <w:lvl w:ilvl="0" w:tplc="FFFFFFFF">
      <w:start w:val="1"/>
      <w:numFmt w:val="decimal"/>
      <w:lvlText w:val="%1."/>
      <w:lvlJc w:val="left"/>
      <w:pPr>
        <w:ind w:left="360" w:hanging="360"/>
      </w:pPr>
      <w:rPr>
        <w:rFonts w:ascii="Calibri" w:eastAsia="Calibri" w:hAnsi="Calibri" w:cs="Times New Roman"/>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37CC3E84"/>
    <w:multiLevelType w:val="hybridMultilevel"/>
    <w:tmpl w:val="DA8EFA60"/>
    <w:lvl w:ilvl="0" w:tplc="FFFFFFFF">
      <w:start w:val="1"/>
      <w:numFmt w:val="decimal"/>
      <w:lvlText w:val="%1."/>
      <w:lvlJc w:val="left"/>
      <w:pPr>
        <w:ind w:left="360" w:hanging="360"/>
      </w:pPr>
      <w:rPr>
        <w:b w:val="0"/>
        <w:bCs w:val="0"/>
        <w:strike w:val="0"/>
        <w:dstrike w:val="0"/>
        <w:color w:val="000000" w:themeColor="text1"/>
        <w:u w:val="none"/>
        <w:effect w:val="none"/>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8DF0CFE"/>
    <w:multiLevelType w:val="hybridMultilevel"/>
    <w:tmpl w:val="11AA0A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C525A8F"/>
    <w:multiLevelType w:val="hybridMultilevel"/>
    <w:tmpl w:val="E6EA4DE0"/>
    <w:lvl w:ilvl="0" w:tplc="FFFFFFFF">
      <w:start w:val="1"/>
      <w:numFmt w:val="decimal"/>
      <w:lvlText w:val="%1."/>
      <w:lvlJc w:val="left"/>
      <w:pPr>
        <w:ind w:left="360" w:hanging="360"/>
      </w:pPr>
    </w:lvl>
    <w:lvl w:ilvl="1" w:tplc="FFFFFFFF">
      <w:numFmt w:val="decimal"/>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43584B38"/>
    <w:multiLevelType w:val="multilevel"/>
    <w:tmpl w:val="A8E85C0A"/>
    <w:lvl w:ilvl="0">
      <w:start w:val="1"/>
      <w:numFmt w:val="decimal"/>
      <w:lvlText w:val="%1."/>
      <w:lvlJc w:val="left"/>
      <w:pPr>
        <w:ind w:left="360" w:hanging="360"/>
      </w:pPr>
      <w:rPr>
        <w:rFonts w:ascii="Century Gothic" w:hAnsi="Century Gothic" w:cs="Century Gothic"/>
        <w:b w:val="0"/>
        <w:bCs w:val="0"/>
        <w:i w:val="0"/>
        <w:iCs w:val="0"/>
        <w:strike w:val="0"/>
        <w:dstrike w:val="0"/>
        <w:color w:val="auto"/>
        <w:sz w:val="20"/>
        <w:szCs w:val="20"/>
        <w:u w:val="none"/>
        <w:effect w:val="none"/>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20" w15:restartNumberingAfterBreak="0">
    <w:nsid w:val="449309DF"/>
    <w:multiLevelType w:val="hybridMultilevel"/>
    <w:tmpl w:val="185CDAFE"/>
    <w:lvl w:ilvl="0" w:tplc="D57EFF12">
      <w:start w:val="1"/>
      <w:numFmt w:val="decimal"/>
      <w:lvlText w:val="%1."/>
      <w:lvlJc w:val="left"/>
      <w:pPr>
        <w:ind w:left="360" w:hanging="360"/>
      </w:pPr>
      <w:rPr>
        <w:rFonts w:ascii="Century Gothic" w:eastAsia="Calibri" w:hAnsi="Century Gothic" w:cs="Times New Roman"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77A616A"/>
    <w:multiLevelType w:val="hybridMultilevel"/>
    <w:tmpl w:val="2C4A6F1C"/>
    <w:lvl w:ilvl="0" w:tplc="2E9C6574">
      <w:start w:val="1"/>
      <w:numFmt w:val="decimal"/>
      <w:lvlText w:val="%1."/>
      <w:lvlJc w:val="left"/>
      <w:pPr>
        <w:ind w:left="501" w:hanging="360"/>
      </w:pPr>
      <w:rPr>
        <w:rFonts w:ascii="Century Gothic" w:hAnsi="Century Gothic" w:hint="default"/>
        <w:color w:val="000000" w:themeColor="text1"/>
        <w:sz w:val="20"/>
        <w:szCs w:val="20"/>
      </w:rPr>
    </w:lvl>
    <w:lvl w:ilvl="1" w:tplc="04150019">
      <w:start w:val="1"/>
      <w:numFmt w:val="lowerLetter"/>
      <w:lvlText w:val="%2."/>
      <w:lvlJc w:val="left"/>
      <w:pPr>
        <w:ind w:left="895" w:hanging="360"/>
      </w:pPr>
    </w:lvl>
    <w:lvl w:ilvl="2" w:tplc="0415001B">
      <w:start w:val="1"/>
      <w:numFmt w:val="lowerRoman"/>
      <w:lvlText w:val="%3."/>
      <w:lvlJc w:val="right"/>
      <w:pPr>
        <w:ind w:left="1615" w:hanging="180"/>
      </w:pPr>
    </w:lvl>
    <w:lvl w:ilvl="3" w:tplc="0415000F">
      <w:start w:val="1"/>
      <w:numFmt w:val="decimal"/>
      <w:lvlText w:val="%4."/>
      <w:lvlJc w:val="left"/>
      <w:pPr>
        <w:ind w:left="2335" w:hanging="360"/>
      </w:pPr>
    </w:lvl>
    <w:lvl w:ilvl="4" w:tplc="04150019">
      <w:start w:val="1"/>
      <w:numFmt w:val="lowerLetter"/>
      <w:lvlText w:val="%5."/>
      <w:lvlJc w:val="left"/>
      <w:pPr>
        <w:ind w:left="3055" w:hanging="360"/>
      </w:pPr>
    </w:lvl>
    <w:lvl w:ilvl="5" w:tplc="0415001B">
      <w:start w:val="1"/>
      <w:numFmt w:val="lowerRoman"/>
      <w:lvlText w:val="%6."/>
      <w:lvlJc w:val="right"/>
      <w:pPr>
        <w:ind w:left="3775" w:hanging="180"/>
      </w:pPr>
    </w:lvl>
    <w:lvl w:ilvl="6" w:tplc="0415000F">
      <w:start w:val="1"/>
      <w:numFmt w:val="decimal"/>
      <w:lvlText w:val="%7."/>
      <w:lvlJc w:val="left"/>
      <w:pPr>
        <w:ind w:left="4495" w:hanging="360"/>
      </w:pPr>
    </w:lvl>
    <w:lvl w:ilvl="7" w:tplc="04150019">
      <w:start w:val="1"/>
      <w:numFmt w:val="lowerLetter"/>
      <w:lvlText w:val="%8."/>
      <w:lvlJc w:val="left"/>
      <w:pPr>
        <w:ind w:left="5215" w:hanging="360"/>
      </w:pPr>
    </w:lvl>
    <w:lvl w:ilvl="8" w:tplc="0415001B">
      <w:start w:val="1"/>
      <w:numFmt w:val="lowerRoman"/>
      <w:lvlText w:val="%9."/>
      <w:lvlJc w:val="right"/>
      <w:pPr>
        <w:ind w:left="5935" w:hanging="180"/>
      </w:pPr>
    </w:lvl>
  </w:abstractNum>
  <w:abstractNum w:abstractNumId="22" w15:restartNumberingAfterBreak="0">
    <w:nsid w:val="48080EAD"/>
    <w:multiLevelType w:val="hybridMultilevel"/>
    <w:tmpl w:val="7B669E0E"/>
    <w:lvl w:ilvl="0" w:tplc="00000010">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3" w15:restartNumberingAfterBreak="0">
    <w:nsid w:val="4A613646"/>
    <w:multiLevelType w:val="hybridMultilevel"/>
    <w:tmpl w:val="03C29AD2"/>
    <w:lvl w:ilvl="0" w:tplc="FB9C1DB2">
      <w:start w:val="1"/>
      <w:numFmt w:val="bullet"/>
      <w:lvlText w:val=""/>
      <w:lvlJc w:val="left"/>
      <w:pPr>
        <w:ind w:left="720" w:hanging="360"/>
      </w:pPr>
      <w:rPr>
        <w:rFonts w:ascii="Symbol" w:hAnsi="Symbol" w:hint="default"/>
        <w:sz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7714FF5"/>
    <w:multiLevelType w:val="multilevel"/>
    <w:tmpl w:val="CE32D272"/>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hint="default"/>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hint="default"/>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hint="default"/>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hint="default"/>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hint="default"/>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hint="default"/>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hint="default"/>
        <w:b w:val="0"/>
        <w:bCs w:val="0"/>
        <w:i w:val="0"/>
        <w:iCs w:val="0"/>
        <w:strike w:val="0"/>
        <w:dstrike w:val="0"/>
        <w:color w:val="auto"/>
        <w:sz w:val="20"/>
        <w:szCs w:val="20"/>
        <w:u w:val="none"/>
        <w:effect w:val="none"/>
      </w:rPr>
    </w:lvl>
  </w:abstractNum>
  <w:abstractNum w:abstractNumId="25" w15:restartNumberingAfterBreak="0">
    <w:nsid w:val="58753A7A"/>
    <w:multiLevelType w:val="hybridMultilevel"/>
    <w:tmpl w:val="943AF72A"/>
    <w:lvl w:ilvl="0" w:tplc="FFFFFFFF">
      <w:start w:val="1"/>
      <w:numFmt w:val="decimal"/>
      <w:lvlText w:val="%1."/>
      <w:lvlJc w:val="left"/>
      <w:pPr>
        <w:ind w:left="-1455" w:hanging="360"/>
      </w:pPr>
    </w:lvl>
    <w:lvl w:ilvl="1" w:tplc="04150017">
      <w:start w:val="1"/>
      <w:numFmt w:val="lowerLetter"/>
      <w:lvlText w:val="%2)"/>
      <w:lvlJc w:val="left"/>
      <w:pPr>
        <w:ind w:left="-735" w:hanging="360"/>
      </w:pPr>
    </w:lvl>
    <w:lvl w:ilvl="2" w:tplc="FFFFFFFF">
      <w:start w:val="1"/>
      <w:numFmt w:val="lowerRoman"/>
      <w:lvlText w:val="%3."/>
      <w:lvlJc w:val="right"/>
      <w:pPr>
        <w:ind w:left="-15" w:hanging="180"/>
      </w:pPr>
    </w:lvl>
    <w:lvl w:ilvl="3" w:tplc="FFFFFFFF">
      <w:start w:val="1"/>
      <w:numFmt w:val="decimal"/>
      <w:lvlText w:val="%4."/>
      <w:lvlJc w:val="left"/>
      <w:pPr>
        <w:ind w:left="705" w:hanging="360"/>
      </w:pPr>
    </w:lvl>
    <w:lvl w:ilvl="4" w:tplc="FFFFFFFF">
      <w:start w:val="1"/>
      <w:numFmt w:val="lowerLetter"/>
      <w:lvlText w:val="%5."/>
      <w:lvlJc w:val="left"/>
      <w:pPr>
        <w:ind w:left="1425" w:hanging="360"/>
      </w:pPr>
    </w:lvl>
    <w:lvl w:ilvl="5" w:tplc="FFFFFFFF">
      <w:start w:val="1"/>
      <w:numFmt w:val="lowerRoman"/>
      <w:lvlText w:val="%6."/>
      <w:lvlJc w:val="right"/>
      <w:pPr>
        <w:ind w:left="2145" w:hanging="180"/>
      </w:pPr>
    </w:lvl>
    <w:lvl w:ilvl="6" w:tplc="FFFFFFFF">
      <w:start w:val="1"/>
      <w:numFmt w:val="decimal"/>
      <w:lvlText w:val="%7."/>
      <w:lvlJc w:val="left"/>
      <w:pPr>
        <w:ind w:left="2865" w:hanging="360"/>
      </w:pPr>
    </w:lvl>
    <w:lvl w:ilvl="7" w:tplc="FFFFFFFF">
      <w:start w:val="1"/>
      <w:numFmt w:val="lowerLetter"/>
      <w:lvlText w:val="%8."/>
      <w:lvlJc w:val="left"/>
      <w:pPr>
        <w:ind w:left="3585" w:hanging="360"/>
      </w:pPr>
    </w:lvl>
    <w:lvl w:ilvl="8" w:tplc="FFFFFFFF">
      <w:start w:val="1"/>
      <w:numFmt w:val="lowerRoman"/>
      <w:lvlText w:val="%9."/>
      <w:lvlJc w:val="right"/>
      <w:pPr>
        <w:ind w:left="4305" w:hanging="180"/>
      </w:pPr>
    </w:lvl>
  </w:abstractNum>
  <w:abstractNum w:abstractNumId="26" w15:restartNumberingAfterBreak="0">
    <w:nsid w:val="5BCA0B7F"/>
    <w:multiLevelType w:val="hybridMultilevel"/>
    <w:tmpl w:val="72E42C0E"/>
    <w:lvl w:ilvl="0" w:tplc="8EF0095C">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B2921"/>
    <w:multiLevelType w:val="hybridMultilevel"/>
    <w:tmpl w:val="30C09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2F6331A"/>
    <w:multiLevelType w:val="multilevel"/>
    <w:tmpl w:val="CE32D272"/>
    <w:lvl w:ilvl="0">
      <w:start w:val="1"/>
      <w:numFmt w:val="decimal"/>
      <w:lvlText w:val="%1."/>
      <w:lvlJc w:val="left"/>
      <w:pPr>
        <w:ind w:left="360" w:hanging="360"/>
      </w:pPr>
      <w:rPr>
        <w:b w:val="0"/>
        <w:bCs w:val="0"/>
        <w:i w:val="0"/>
        <w:iCs w:val="0"/>
        <w:strike w:val="0"/>
        <w:dstrike w:val="0"/>
        <w:color w:val="auto"/>
        <w:sz w:val="20"/>
        <w:szCs w:val="20"/>
        <w:u w:val="none"/>
        <w:effect w:val="none"/>
      </w:r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hint="default"/>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hint="default"/>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hint="default"/>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hint="default"/>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hint="default"/>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hint="default"/>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hint="default"/>
        <w:b w:val="0"/>
        <w:bCs w:val="0"/>
        <w:i w:val="0"/>
        <w:iCs w:val="0"/>
        <w:strike w:val="0"/>
        <w:dstrike w:val="0"/>
        <w:color w:val="auto"/>
        <w:sz w:val="20"/>
        <w:szCs w:val="20"/>
        <w:u w:val="none"/>
        <w:effect w:val="none"/>
      </w:rPr>
    </w:lvl>
  </w:abstractNum>
  <w:abstractNum w:abstractNumId="29" w15:restartNumberingAfterBreak="0">
    <w:nsid w:val="671E3355"/>
    <w:multiLevelType w:val="hybridMultilevel"/>
    <w:tmpl w:val="40F41CE8"/>
    <w:lvl w:ilvl="0" w:tplc="00000010">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7B00E61"/>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numFmt w:val="decimal"/>
      <w:lvlText w:val=""/>
      <w:lvlJc w:val="left"/>
      <w:pPr>
        <w:ind w:left="720" w:hanging="360"/>
      </w:pPr>
      <w:rPr>
        <w:rFonts w:ascii="Symbol" w:hAnsi="Symbol" w:hint="default"/>
      </w:rPr>
    </w:lvl>
    <w:lvl w:ilvl="2">
      <w:numFmt w:val="decimal"/>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1" w15:restartNumberingAfterBreak="0">
    <w:nsid w:val="6BDA4DBB"/>
    <w:multiLevelType w:val="hybridMultilevel"/>
    <w:tmpl w:val="89E6B058"/>
    <w:lvl w:ilvl="0" w:tplc="6AEC42B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E7666CF"/>
    <w:multiLevelType w:val="hybridMultilevel"/>
    <w:tmpl w:val="C9BA88D2"/>
    <w:lvl w:ilvl="0" w:tplc="0415000F">
      <w:start w:val="1"/>
      <w:numFmt w:val="decimal"/>
      <w:lvlText w:val="%1."/>
      <w:lvlJc w:val="left"/>
      <w:pPr>
        <w:ind w:left="-1455" w:hanging="360"/>
      </w:pPr>
    </w:lvl>
    <w:lvl w:ilvl="1" w:tplc="04150019">
      <w:start w:val="1"/>
      <w:numFmt w:val="lowerLetter"/>
      <w:lvlText w:val="%2."/>
      <w:lvlJc w:val="left"/>
      <w:pPr>
        <w:ind w:left="-735" w:hanging="360"/>
      </w:pPr>
    </w:lvl>
    <w:lvl w:ilvl="2" w:tplc="0415001B">
      <w:start w:val="1"/>
      <w:numFmt w:val="lowerRoman"/>
      <w:lvlText w:val="%3."/>
      <w:lvlJc w:val="right"/>
      <w:pPr>
        <w:ind w:left="-15" w:hanging="180"/>
      </w:pPr>
    </w:lvl>
    <w:lvl w:ilvl="3" w:tplc="0415000F">
      <w:start w:val="1"/>
      <w:numFmt w:val="decimal"/>
      <w:lvlText w:val="%4."/>
      <w:lvlJc w:val="left"/>
      <w:pPr>
        <w:ind w:left="705" w:hanging="360"/>
      </w:pPr>
    </w:lvl>
    <w:lvl w:ilvl="4" w:tplc="04150019">
      <w:start w:val="1"/>
      <w:numFmt w:val="lowerLetter"/>
      <w:lvlText w:val="%5."/>
      <w:lvlJc w:val="left"/>
      <w:pPr>
        <w:ind w:left="1425" w:hanging="360"/>
      </w:pPr>
    </w:lvl>
    <w:lvl w:ilvl="5" w:tplc="0415001B">
      <w:start w:val="1"/>
      <w:numFmt w:val="lowerRoman"/>
      <w:lvlText w:val="%6."/>
      <w:lvlJc w:val="right"/>
      <w:pPr>
        <w:ind w:left="2145" w:hanging="180"/>
      </w:pPr>
    </w:lvl>
    <w:lvl w:ilvl="6" w:tplc="0415000F">
      <w:start w:val="1"/>
      <w:numFmt w:val="decimal"/>
      <w:lvlText w:val="%7."/>
      <w:lvlJc w:val="left"/>
      <w:pPr>
        <w:ind w:left="2865" w:hanging="360"/>
      </w:pPr>
    </w:lvl>
    <w:lvl w:ilvl="7" w:tplc="04150019">
      <w:start w:val="1"/>
      <w:numFmt w:val="lowerLetter"/>
      <w:lvlText w:val="%8."/>
      <w:lvlJc w:val="left"/>
      <w:pPr>
        <w:ind w:left="3585" w:hanging="360"/>
      </w:pPr>
    </w:lvl>
    <w:lvl w:ilvl="8" w:tplc="0415001B">
      <w:start w:val="1"/>
      <w:numFmt w:val="lowerRoman"/>
      <w:lvlText w:val="%9."/>
      <w:lvlJc w:val="right"/>
      <w:pPr>
        <w:ind w:left="4305" w:hanging="180"/>
      </w:pPr>
    </w:lvl>
  </w:abstractNum>
  <w:abstractNum w:abstractNumId="33" w15:restartNumberingAfterBreak="0">
    <w:nsid w:val="7464039B"/>
    <w:multiLevelType w:val="multilevel"/>
    <w:tmpl w:val="71287478"/>
    <w:lvl w:ilvl="0">
      <w:start w:val="1"/>
      <w:numFmt w:val="decimal"/>
      <w:lvlText w:val="%1."/>
      <w:lvlJc w:val="left"/>
      <w:pPr>
        <w:ind w:left="360" w:hanging="360"/>
      </w:pPr>
      <w:rPr>
        <w:b w:val="0"/>
        <w:bCs w:val="0"/>
        <w:i w:val="0"/>
        <w:iCs w:val="0"/>
        <w:strike w:val="0"/>
        <w:dstrike w:val="0"/>
        <w:color w:val="auto"/>
        <w:sz w:val="20"/>
        <w:szCs w:val="20"/>
        <w:u w:val="none"/>
        <w:effect w:val="none"/>
      </w:rPr>
    </w:lvl>
    <w:lvl w:ilvl="1">
      <w:numFmt w:val="decimal"/>
      <w:lvlText w:val=""/>
      <w:lvlJc w:val="left"/>
      <w:pPr>
        <w:ind w:left="720" w:hanging="360"/>
      </w:pPr>
      <w:rPr>
        <w:rFonts w:ascii="Symbol" w:hAnsi="Symbol" w:hint="default"/>
      </w:rPr>
    </w:lvl>
    <w:lvl w:ilvl="2">
      <w:start w:val="1"/>
      <w:numFmt w:val="decimal"/>
      <w:lvlText w:val="%3."/>
      <w:lvlJc w:val="left"/>
      <w:pPr>
        <w:ind w:left="1080" w:hanging="360"/>
      </w:pPr>
      <w:rPr>
        <w:rFonts w:ascii="Century Gothic" w:hAnsi="Century Gothic" w:cs="Century Gothic"/>
        <w:b w:val="0"/>
        <w:bCs w:val="0"/>
        <w:i w:val="0"/>
        <w:iCs w:val="0"/>
        <w:strike w:val="0"/>
        <w:dstrike w:val="0"/>
        <w:color w:val="auto"/>
        <w:sz w:val="20"/>
        <w:szCs w:val="20"/>
        <w:u w:val="none"/>
        <w:effect w:val="none"/>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abstractNum w:abstractNumId="34" w15:restartNumberingAfterBreak="0">
    <w:nsid w:val="7CA46910"/>
    <w:multiLevelType w:val="multilevel"/>
    <w:tmpl w:val="A9968E44"/>
    <w:lvl w:ilvl="0">
      <w:start w:val="1"/>
      <w:numFmt w:val="decimal"/>
      <w:lvlText w:val="%1."/>
      <w:lvlJc w:val="left"/>
      <w:pPr>
        <w:ind w:left="360" w:hanging="360"/>
      </w:pPr>
      <w:rPr>
        <w:b w:val="0"/>
        <w:bCs w:val="0"/>
        <w:i w:val="0"/>
        <w:iCs w:val="0"/>
        <w:strike w:val="0"/>
        <w:dstrike w:val="0"/>
        <w:color w:val="auto"/>
        <w:sz w:val="20"/>
        <w:szCs w:val="20"/>
        <w:u w:val="none"/>
        <w:effect w:val="none"/>
      </w:rPr>
    </w:lvl>
    <w:lvl w:ilvl="1">
      <w:numFmt w:val="decimal"/>
      <w:lvlText w:val=""/>
      <w:lvlJc w:val="left"/>
      <w:pPr>
        <w:ind w:left="720" w:hanging="360"/>
      </w:pPr>
      <w:rPr>
        <w:rFonts w:ascii="Symbol" w:hAnsi="Symbol" w:hint="default"/>
      </w:rPr>
    </w:lvl>
    <w:lvl w:ilvl="2">
      <w:numFmt w:val="decimal"/>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ascii="Century Gothic" w:hAnsi="Century Gothic" w:cs="Century Gothic"/>
        <w:b w:val="0"/>
        <w:bCs w:val="0"/>
        <w:i w:val="0"/>
        <w:iCs w:val="0"/>
        <w:strike w:val="0"/>
        <w:dstrike w:val="0"/>
        <w:color w:val="auto"/>
        <w:sz w:val="20"/>
        <w:szCs w:val="20"/>
        <w:u w:val="none"/>
        <w:effect w:val="none"/>
      </w:rPr>
    </w:lvl>
    <w:lvl w:ilvl="4">
      <w:start w:val="1"/>
      <w:numFmt w:val="decimal"/>
      <w:lvlText w:val="%5."/>
      <w:lvlJc w:val="left"/>
      <w:pPr>
        <w:ind w:left="1800" w:hanging="360"/>
      </w:pPr>
      <w:rPr>
        <w:rFonts w:ascii="Century Gothic" w:hAnsi="Century Gothic" w:cs="Century Gothic"/>
        <w:b w:val="0"/>
        <w:bCs w:val="0"/>
        <w:i w:val="0"/>
        <w:iCs w:val="0"/>
        <w:strike w:val="0"/>
        <w:dstrike w:val="0"/>
        <w:color w:val="auto"/>
        <w:sz w:val="20"/>
        <w:szCs w:val="20"/>
        <w:u w:val="none"/>
        <w:effect w:val="none"/>
      </w:rPr>
    </w:lvl>
    <w:lvl w:ilvl="5">
      <w:start w:val="1"/>
      <w:numFmt w:val="decimal"/>
      <w:lvlText w:val="%6."/>
      <w:lvlJc w:val="left"/>
      <w:pPr>
        <w:ind w:left="2160" w:hanging="360"/>
      </w:pPr>
      <w:rPr>
        <w:rFonts w:ascii="Century Gothic" w:hAnsi="Century Gothic" w:cs="Century Gothic"/>
        <w:b w:val="0"/>
        <w:bCs w:val="0"/>
        <w:i w:val="0"/>
        <w:iCs w:val="0"/>
        <w:strike w:val="0"/>
        <w:dstrike w:val="0"/>
        <w:color w:val="auto"/>
        <w:sz w:val="20"/>
        <w:szCs w:val="20"/>
        <w:u w:val="none"/>
        <w:effect w:val="none"/>
      </w:rPr>
    </w:lvl>
    <w:lvl w:ilvl="6">
      <w:start w:val="1"/>
      <w:numFmt w:val="decimal"/>
      <w:lvlText w:val="%7."/>
      <w:lvlJc w:val="left"/>
      <w:pPr>
        <w:ind w:left="2520" w:hanging="360"/>
      </w:pPr>
      <w:rPr>
        <w:rFonts w:ascii="Century Gothic" w:hAnsi="Century Gothic" w:cs="Century Gothic"/>
        <w:b w:val="0"/>
        <w:bCs w:val="0"/>
        <w:i w:val="0"/>
        <w:iCs w:val="0"/>
        <w:strike w:val="0"/>
        <w:dstrike w:val="0"/>
        <w:color w:val="auto"/>
        <w:sz w:val="20"/>
        <w:szCs w:val="20"/>
        <w:u w:val="none"/>
        <w:effect w:val="none"/>
      </w:rPr>
    </w:lvl>
    <w:lvl w:ilvl="7">
      <w:start w:val="1"/>
      <w:numFmt w:val="decimal"/>
      <w:lvlText w:val="%8."/>
      <w:lvlJc w:val="left"/>
      <w:pPr>
        <w:ind w:left="2880" w:hanging="360"/>
      </w:pPr>
      <w:rPr>
        <w:rFonts w:ascii="Century Gothic" w:hAnsi="Century Gothic" w:cs="Century Gothic"/>
        <w:b w:val="0"/>
        <w:bCs w:val="0"/>
        <w:i w:val="0"/>
        <w:iCs w:val="0"/>
        <w:strike w:val="0"/>
        <w:dstrike w:val="0"/>
        <w:color w:val="auto"/>
        <w:sz w:val="20"/>
        <w:szCs w:val="20"/>
        <w:u w:val="none"/>
        <w:effect w:val="none"/>
      </w:rPr>
    </w:lvl>
    <w:lvl w:ilvl="8">
      <w:start w:val="1"/>
      <w:numFmt w:val="decimal"/>
      <w:lvlText w:val="%9."/>
      <w:lvlJc w:val="left"/>
      <w:pPr>
        <w:ind w:left="3240" w:hanging="360"/>
      </w:pPr>
      <w:rPr>
        <w:rFonts w:ascii="Century Gothic" w:hAnsi="Century Gothic" w:cs="Century Gothic"/>
        <w:b w:val="0"/>
        <w:bCs w:val="0"/>
        <w:i w:val="0"/>
        <w:iCs w:val="0"/>
        <w:strike w:val="0"/>
        <w:dstrike w:val="0"/>
        <w:color w:val="auto"/>
        <w:sz w:val="20"/>
        <w:szCs w:val="20"/>
        <w:u w:val="none"/>
        <w:effect w:val="none"/>
      </w:rPr>
    </w:lvl>
  </w:abstractNum>
  <w:num w:numId="1" w16cid:durableId="818806937">
    <w:abstractNumId w:val="21"/>
  </w:num>
  <w:num w:numId="2" w16cid:durableId="113648959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59986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320522">
    <w:abstractNumId w:val="4"/>
  </w:num>
  <w:num w:numId="5" w16cid:durableId="419527520">
    <w:abstractNumId w:val="2"/>
  </w:num>
  <w:num w:numId="6" w16cid:durableId="395470026">
    <w:abstractNumId w:val="6"/>
  </w:num>
  <w:num w:numId="7" w16cid:durableId="1577127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18348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833633">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315078">
    <w:abstractNumId w:val="0"/>
  </w:num>
  <w:num w:numId="11" w16cid:durableId="311983605">
    <w:abstractNumId w:val="7"/>
  </w:num>
  <w:num w:numId="12" w16cid:durableId="258753848">
    <w:abstractNumId w:val="9"/>
  </w:num>
  <w:num w:numId="13" w16cid:durableId="898247076">
    <w:abstractNumId w:val="20"/>
    <w:lvlOverride w:ilvl="0">
      <w:startOverride w:val="1"/>
    </w:lvlOverride>
    <w:lvlOverride w:ilvl="1"/>
    <w:lvlOverride w:ilvl="2"/>
    <w:lvlOverride w:ilvl="3"/>
    <w:lvlOverride w:ilvl="4"/>
    <w:lvlOverride w:ilvl="5"/>
    <w:lvlOverride w:ilvl="6"/>
    <w:lvlOverride w:ilvl="7"/>
    <w:lvlOverride w:ilvl="8"/>
  </w:num>
  <w:num w:numId="14" w16cid:durableId="113601275">
    <w:abstractNumId w:val="8"/>
    <w:lvlOverride w:ilvl="0">
      <w:startOverride w:val="1"/>
    </w:lvlOverride>
    <w:lvlOverride w:ilvl="1"/>
    <w:lvlOverride w:ilvl="2"/>
    <w:lvlOverride w:ilvl="3"/>
    <w:lvlOverride w:ilvl="4"/>
    <w:lvlOverride w:ilvl="5"/>
    <w:lvlOverride w:ilvl="6"/>
    <w:lvlOverride w:ilvl="7"/>
    <w:lvlOverride w:ilvl="8"/>
  </w:num>
  <w:num w:numId="15" w16cid:durableId="1740440021">
    <w:abstractNumId w:val="18"/>
  </w:num>
  <w:num w:numId="16" w16cid:durableId="1030956036">
    <w:abstractNumId w:val="15"/>
    <w:lvlOverride w:ilvl="0">
      <w:startOverride w:val="1"/>
    </w:lvlOverride>
    <w:lvlOverride w:ilvl="1"/>
    <w:lvlOverride w:ilvl="2"/>
    <w:lvlOverride w:ilvl="3"/>
    <w:lvlOverride w:ilvl="4"/>
    <w:lvlOverride w:ilvl="5"/>
    <w:lvlOverride w:ilvl="6"/>
    <w:lvlOverride w:ilvl="7"/>
    <w:lvlOverride w:ilvl="8"/>
  </w:num>
  <w:num w:numId="17" w16cid:durableId="179949666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11334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41765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0872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827284">
    <w:abstractNumId w:val="33"/>
  </w:num>
  <w:num w:numId="22" w16cid:durableId="1196426038">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91088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8914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06976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310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6735834">
    <w:abstractNumId w:val="10"/>
  </w:num>
  <w:num w:numId="28" w16cid:durableId="317999941">
    <w:abstractNumId w:val="13"/>
  </w:num>
  <w:num w:numId="29" w16cid:durableId="1641423138">
    <w:abstractNumId w:val="25"/>
  </w:num>
  <w:num w:numId="30" w16cid:durableId="1219364884">
    <w:abstractNumId w:val="30"/>
  </w:num>
  <w:num w:numId="31" w16cid:durableId="1692801839">
    <w:abstractNumId w:val="34"/>
  </w:num>
  <w:num w:numId="32" w16cid:durableId="1558976105">
    <w:abstractNumId w:val="1"/>
  </w:num>
  <w:num w:numId="33" w16cid:durableId="1269773204">
    <w:abstractNumId w:val="31"/>
  </w:num>
  <w:num w:numId="34" w16cid:durableId="1218083357">
    <w:abstractNumId w:val="23"/>
  </w:num>
  <w:num w:numId="35" w16cid:durableId="771895701">
    <w:abstractNumId w:val="22"/>
  </w:num>
  <w:num w:numId="36" w16cid:durableId="124809734">
    <w:abstractNumId w:val="29"/>
  </w:num>
  <w:num w:numId="37" w16cid:durableId="416485901">
    <w:abstractNumId w:val="3"/>
  </w:num>
  <w:num w:numId="38" w16cid:durableId="407306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4D"/>
    <w:rsid w:val="00011E24"/>
    <w:rsid w:val="0005521D"/>
    <w:rsid w:val="00072C7B"/>
    <w:rsid w:val="00097A2E"/>
    <w:rsid w:val="000B0675"/>
    <w:rsid w:val="000B122D"/>
    <w:rsid w:val="000B539F"/>
    <w:rsid w:val="000B5B62"/>
    <w:rsid w:val="000E0F11"/>
    <w:rsid w:val="00111379"/>
    <w:rsid w:val="00114B8B"/>
    <w:rsid w:val="001249D7"/>
    <w:rsid w:val="001310D2"/>
    <w:rsid w:val="00131483"/>
    <w:rsid w:val="001363CD"/>
    <w:rsid w:val="001771D6"/>
    <w:rsid w:val="0019103C"/>
    <w:rsid w:val="001D0B11"/>
    <w:rsid w:val="001D43F3"/>
    <w:rsid w:val="001E4B0D"/>
    <w:rsid w:val="00203CBE"/>
    <w:rsid w:val="00234633"/>
    <w:rsid w:val="002518FF"/>
    <w:rsid w:val="00291D87"/>
    <w:rsid w:val="002B3324"/>
    <w:rsid w:val="002C10D6"/>
    <w:rsid w:val="002D4716"/>
    <w:rsid w:val="002D4744"/>
    <w:rsid w:val="002E1B22"/>
    <w:rsid w:val="002E4906"/>
    <w:rsid w:val="002E6EA9"/>
    <w:rsid w:val="00302A7E"/>
    <w:rsid w:val="00316AA4"/>
    <w:rsid w:val="0036238D"/>
    <w:rsid w:val="003631BF"/>
    <w:rsid w:val="00364CB2"/>
    <w:rsid w:val="003662F4"/>
    <w:rsid w:val="00366E74"/>
    <w:rsid w:val="0037610A"/>
    <w:rsid w:val="003A4847"/>
    <w:rsid w:val="003A4D43"/>
    <w:rsid w:val="003A7834"/>
    <w:rsid w:val="003C26C0"/>
    <w:rsid w:val="003C3F67"/>
    <w:rsid w:val="003D1E03"/>
    <w:rsid w:val="003E7576"/>
    <w:rsid w:val="0040565E"/>
    <w:rsid w:val="00440EF5"/>
    <w:rsid w:val="004442A5"/>
    <w:rsid w:val="00465904"/>
    <w:rsid w:val="00472AED"/>
    <w:rsid w:val="00475579"/>
    <w:rsid w:val="004760E6"/>
    <w:rsid w:val="00495C18"/>
    <w:rsid w:val="00496599"/>
    <w:rsid w:val="004B4409"/>
    <w:rsid w:val="004B4FE9"/>
    <w:rsid w:val="004C022E"/>
    <w:rsid w:val="004C5A4D"/>
    <w:rsid w:val="004C7D3E"/>
    <w:rsid w:val="004D2E58"/>
    <w:rsid w:val="004E217B"/>
    <w:rsid w:val="004E55D2"/>
    <w:rsid w:val="004E6EDD"/>
    <w:rsid w:val="004F7FED"/>
    <w:rsid w:val="00504C9D"/>
    <w:rsid w:val="005407D3"/>
    <w:rsid w:val="00542CEE"/>
    <w:rsid w:val="00544CD0"/>
    <w:rsid w:val="0054590D"/>
    <w:rsid w:val="00546F66"/>
    <w:rsid w:val="0056685D"/>
    <w:rsid w:val="00572D00"/>
    <w:rsid w:val="00581497"/>
    <w:rsid w:val="005866D7"/>
    <w:rsid w:val="005879EB"/>
    <w:rsid w:val="00592CE5"/>
    <w:rsid w:val="005B332C"/>
    <w:rsid w:val="005B7464"/>
    <w:rsid w:val="005C376A"/>
    <w:rsid w:val="005C722E"/>
    <w:rsid w:val="005D3371"/>
    <w:rsid w:val="005E7FA3"/>
    <w:rsid w:val="005F14A4"/>
    <w:rsid w:val="0060189C"/>
    <w:rsid w:val="006209D5"/>
    <w:rsid w:val="00632B39"/>
    <w:rsid w:val="00641118"/>
    <w:rsid w:val="00656D7D"/>
    <w:rsid w:val="00665ECA"/>
    <w:rsid w:val="006A1078"/>
    <w:rsid w:val="006C3559"/>
    <w:rsid w:val="006F06E2"/>
    <w:rsid w:val="00723E12"/>
    <w:rsid w:val="007455D2"/>
    <w:rsid w:val="00761602"/>
    <w:rsid w:val="0077784D"/>
    <w:rsid w:val="007852BB"/>
    <w:rsid w:val="00786934"/>
    <w:rsid w:val="00796F31"/>
    <w:rsid w:val="007A14BD"/>
    <w:rsid w:val="007B05A6"/>
    <w:rsid w:val="007C0247"/>
    <w:rsid w:val="007C7834"/>
    <w:rsid w:val="007F45C0"/>
    <w:rsid w:val="007F4830"/>
    <w:rsid w:val="00800D35"/>
    <w:rsid w:val="00810248"/>
    <w:rsid w:val="00860F69"/>
    <w:rsid w:val="008722B7"/>
    <w:rsid w:val="008A09E9"/>
    <w:rsid w:val="008D11D4"/>
    <w:rsid w:val="008D1202"/>
    <w:rsid w:val="00922641"/>
    <w:rsid w:val="009A02CD"/>
    <w:rsid w:val="009A5FCC"/>
    <w:rsid w:val="009C28D5"/>
    <w:rsid w:val="009F2C8A"/>
    <w:rsid w:val="00A11609"/>
    <w:rsid w:val="00A1182A"/>
    <w:rsid w:val="00A32DC3"/>
    <w:rsid w:val="00A33EE1"/>
    <w:rsid w:val="00A403FB"/>
    <w:rsid w:val="00A40BA0"/>
    <w:rsid w:val="00A4454E"/>
    <w:rsid w:val="00A4643B"/>
    <w:rsid w:val="00AA5611"/>
    <w:rsid w:val="00AB45D1"/>
    <w:rsid w:val="00AC17A7"/>
    <w:rsid w:val="00AF667A"/>
    <w:rsid w:val="00B13CE0"/>
    <w:rsid w:val="00B1680A"/>
    <w:rsid w:val="00B24FAD"/>
    <w:rsid w:val="00B30262"/>
    <w:rsid w:val="00B33160"/>
    <w:rsid w:val="00B37711"/>
    <w:rsid w:val="00B45D01"/>
    <w:rsid w:val="00B46A34"/>
    <w:rsid w:val="00B53DDC"/>
    <w:rsid w:val="00B55D64"/>
    <w:rsid w:val="00B639D9"/>
    <w:rsid w:val="00B7120E"/>
    <w:rsid w:val="00B75325"/>
    <w:rsid w:val="00B843F0"/>
    <w:rsid w:val="00B8536D"/>
    <w:rsid w:val="00B93D0D"/>
    <w:rsid w:val="00BA4A1C"/>
    <w:rsid w:val="00BA747F"/>
    <w:rsid w:val="00BB2AAB"/>
    <w:rsid w:val="00BE679A"/>
    <w:rsid w:val="00BF23F0"/>
    <w:rsid w:val="00C13D38"/>
    <w:rsid w:val="00C161A4"/>
    <w:rsid w:val="00C21AC9"/>
    <w:rsid w:val="00C31952"/>
    <w:rsid w:val="00C34305"/>
    <w:rsid w:val="00C34F17"/>
    <w:rsid w:val="00C4573E"/>
    <w:rsid w:val="00C56E65"/>
    <w:rsid w:val="00C65596"/>
    <w:rsid w:val="00C843C5"/>
    <w:rsid w:val="00C87837"/>
    <w:rsid w:val="00C93E1D"/>
    <w:rsid w:val="00CB11CF"/>
    <w:rsid w:val="00CC096A"/>
    <w:rsid w:val="00CC0E5D"/>
    <w:rsid w:val="00CC1E37"/>
    <w:rsid w:val="00CD1C77"/>
    <w:rsid w:val="00CF4A58"/>
    <w:rsid w:val="00CF75F3"/>
    <w:rsid w:val="00D00BC1"/>
    <w:rsid w:val="00D11731"/>
    <w:rsid w:val="00D11AF5"/>
    <w:rsid w:val="00D405E1"/>
    <w:rsid w:val="00D51AD0"/>
    <w:rsid w:val="00D61B9F"/>
    <w:rsid w:val="00D63C2F"/>
    <w:rsid w:val="00D75A51"/>
    <w:rsid w:val="00D81188"/>
    <w:rsid w:val="00D95EF2"/>
    <w:rsid w:val="00DA1D7F"/>
    <w:rsid w:val="00DA331C"/>
    <w:rsid w:val="00DA77CC"/>
    <w:rsid w:val="00DF4AF3"/>
    <w:rsid w:val="00DF7DB1"/>
    <w:rsid w:val="00E04BA0"/>
    <w:rsid w:val="00E054C5"/>
    <w:rsid w:val="00E321A8"/>
    <w:rsid w:val="00E455FF"/>
    <w:rsid w:val="00E6300C"/>
    <w:rsid w:val="00E72CB5"/>
    <w:rsid w:val="00E72D31"/>
    <w:rsid w:val="00E94162"/>
    <w:rsid w:val="00EB0781"/>
    <w:rsid w:val="00EE3A6B"/>
    <w:rsid w:val="00EF3E37"/>
    <w:rsid w:val="00F02887"/>
    <w:rsid w:val="00F11F5E"/>
    <w:rsid w:val="00F22F83"/>
    <w:rsid w:val="00F43A49"/>
    <w:rsid w:val="00F55970"/>
    <w:rsid w:val="00F63626"/>
    <w:rsid w:val="00F81107"/>
    <w:rsid w:val="00F81EE9"/>
    <w:rsid w:val="00F8522A"/>
    <w:rsid w:val="00F92923"/>
    <w:rsid w:val="00FB52E1"/>
    <w:rsid w:val="00FC4A24"/>
    <w:rsid w:val="00FC683C"/>
    <w:rsid w:val="00FE09C0"/>
    <w:rsid w:val="00FE2AA2"/>
    <w:rsid w:val="00FF2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661D"/>
  <w15:chartTrackingRefBased/>
  <w15:docId w15:val="{545F6DA1-6F07-4A8A-818F-6971F6E5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784D"/>
    <w:pPr>
      <w:spacing w:line="254" w:lineRule="auto"/>
    </w:pPr>
    <w:rPr>
      <w:rFonts w:ascii="Calibri" w:eastAsia="Calibri" w:hAnsi="Calibri" w:cs="Times New Roman"/>
    </w:rPr>
  </w:style>
  <w:style w:type="paragraph" w:styleId="Nagwek1">
    <w:name w:val="heading 1"/>
    <w:basedOn w:val="Normalny"/>
    <w:next w:val="Normalny"/>
    <w:link w:val="Nagwek1Znak"/>
    <w:uiPriority w:val="9"/>
    <w:qFormat/>
    <w:rsid w:val="00777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77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7784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7784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7784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7784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7784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7784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7784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784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7784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7784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7784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7784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778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778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778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7784D"/>
    <w:rPr>
      <w:rFonts w:eastAsiaTheme="majorEastAsia" w:cstheme="majorBidi"/>
      <w:color w:val="272727" w:themeColor="text1" w:themeTint="D8"/>
    </w:rPr>
  </w:style>
  <w:style w:type="paragraph" w:styleId="Tytu">
    <w:name w:val="Title"/>
    <w:basedOn w:val="Normalny"/>
    <w:next w:val="Normalny"/>
    <w:link w:val="TytuZnak"/>
    <w:uiPriority w:val="10"/>
    <w:qFormat/>
    <w:rsid w:val="0077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778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7784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778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7784D"/>
    <w:pPr>
      <w:spacing w:before="160"/>
      <w:jc w:val="center"/>
    </w:pPr>
    <w:rPr>
      <w:i/>
      <w:iCs/>
      <w:color w:val="404040" w:themeColor="text1" w:themeTint="BF"/>
    </w:rPr>
  </w:style>
  <w:style w:type="character" w:customStyle="1" w:styleId="CytatZnak">
    <w:name w:val="Cytat Znak"/>
    <w:basedOn w:val="Domylnaczcionkaakapitu"/>
    <w:link w:val="Cytat"/>
    <w:uiPriority w:val="29"/>
    <w:rsid w:val="0077784D"/>
    <w:rPr>
      <w:i/>
      <w:iCs/>
      <w:color w:val="404040" w:themeColor="text1" w:themeTint="BF"/>
    </w:rPr>
  </w:style>
  <w:style w:type="paragraph" w:styleId="Akapitzlist">
    <w:name w:val="List Paragraph"/>
    <w:aliases w:val="Numerowanie,Akapit z listą BS,Kolorowa lista — akcent 11"/>
    <w:basedOn w:val="Normalny"/>
    <w:link w:val="AkapitzlistZnak"/>
    <w:uiPriority w:val="34"/>
    <w:qFormat/>
    <w:rsid w:val="0077784D"/>
    <w:pPr>
      <w:ind w:left="720"/>
      <w:contextualSpacing/>
    </w:pPr>
  </w:style>
  <w:style w:type="character" w:styleId="Wyrnienieintensywne">
    <w:name w:val="Intense Emphasis"/>
    <w:basedOn w:val="Domylnaczcionkaakapitu"/>
    <w:uiPriority w:val="21"/>
    <w:qFormat/>
    <w:rsid w:val="0077784D"/>
    <w:rPr>
      <w:i/>
      <w:iCs/>
      <w:color w:val="2F5496" w:themeColor="accent1" w:themeShade="BF"/>
    </w:rPr>
  </w:style>
  <w:style w:type="paragraph" w:styleId="Cytatintensywny">
    <w:name w:val="Intense Quote"/>
    <w:basedOn w:val="Normalny"/>
    <w:next w:val="Normalny"/>
    <w:link w:val="CytatintensywnyZnak"/>
    <w:uiPriority w:val="30"/>
    <w:qFormat/>
    <w:rsid w:val="00777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7784D"/>
    <w:rPr>
      <w:i/>
      <w:iCs/>
      <w:color w:val="2F5496" w:themeColor="accent1" w:themeShade="BF"/>
    </w:rPr>
  </w:style>
  <w:style w:type="character" w:styleId="Odwoanieintensywne">
    <w:name w:val="Intense Reference"/>
    <w:basedOn w:val="Domylnaczcionkaakapitu"/>
    <w:uiPriority w:val="32"/>
    <w:qFormat/>
    <w:rsid w:val="0077784D"/>
    <w:rPr>
      <w:b/>
      <w:bCs/>
      <w:smallCaps/>
      <w:color w:val="2F5496" w:themeColor="accent1" w:themeShade="BF"/>
      <w:spacing w:val="5"/>
    </w:rPr>
  </w:style>
  <w:style w:type="character" w:customStyle="1" w:styleId="AkapitzlistZnak">
    <w:name w:val="Akapit z listą Znak"/>
    <w:aliases w:val="Numerowanie Znak,Akapit z listą BS Znak,Kolorowa lista — akcent 11 Znak"/>
    <w:link w:val="Akapitzlist"/>
    <w:uiPriority w:val="34"/>
    <w:locked/>
    <w:rsid w:val="00C13D38"/>
  </w:style>
  <w:style w:type="paragraph" w:styleId="Nagwek">
    <w:name w:val="header"/>
    <w:basedOn w:val="Normalny"/>
    <w:link w:val="NagwekZnak"/>
    <w:uiPriority w:val="99"/>
    <w:unhideWhenUsed/>
    <w:rsid w:val="00B331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3160"/>
    <w:rPr>
      <w:rFonts w:ascii="Calibri" w:eastAsia="Calibri" w:hAnsi="Calibri" w:cs="Times New Roman"/>
    </w:rPr>
  </w:style>
  <w:style w:type="paragraph" w:styleId="Stopka">
    <w:name w:val="footer"/>
    <w:basedOn w:val="Normalny"/>
    <w:link w:val="StopkaZnak"/>
    <w:uiPriority w:val="99"/>
    <w:unhideWhenUsed/>
    <w:rsid w:val="00B331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3160"/>
    <w:rPr>
      <w:rFonts w:ascii="Calibri" w:eastAsia="Calibri" w:hAnsi="Calibri" w:cs="Times New Roman"/>
    </w:rPr>
  </w:style>
  <w:style w:type="paragraph" w:styleId="NormalnyWeb">
    <w:name w:val="Normal (Web)"/>
    <w:basedOn w:val="Normalny"/>
    <w:uiPriority w:val="99"/>
    <w:semiHidden/>
    <w:unhideWhenUsed/>
    <w:rsid w:val="0078693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33B04-B93C-42FB-BE7C-4D1DD7BE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16203</Words>
  <Characters>97223</Characters>
  <Application>Microsoft Office Word</Application>
  <DocSecurity>0</DocSecurity>
  <Lines>810</Lines>
  <Paragraphs>226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Bucholska</dc:creator>
  <cp:keywords/>
  <dc:description/>
  <cp:lastModifiedBy>Sandra Bucholska</cp:lastModifiedBy>
  <cp:revision>2</cp:revision>
  <cp:lastPrinted>2025-09-22T10:00:00Z</cp:lastPrinted>
  <dcterms:created xsi:type="dcterms:W3CDTF">2025-11-06T07:52:00Z</dcterms:created>
  <dcterms:modified xsi:type="dcterms:W3CDTF">2025-11-06T07:52:00Z</dcterms:modified>
</cp:coreProperties>
</file>