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759C" w14:textId="31380894" w:rsidR="005A5000" w:rsidRPr="00DC3284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8"/>
        </w:rPr>
      </w:pPr>
      <w:r w:rsidRPr="00DC3284">
        <w:rPr>
          <w:rFonts w:ascii="Times New Roman" w:hAnsi="Times New Roman"/>
          <w:sz w:val="24"/>
          <w:szCs w:val="28"/>
        </w:rPr>
        <w:t>OS.4470.</w:t>
      </w:r>
      <w:r w:rsidR="00DC3284" w:rsidRPr="00DC3284">
        <w:rPr>
          <w:rFonts w:ascii="Times New Roman" w:hAnsi="Times New Roman"/>
          <w:sz w:val="24"/>
          <w:szCs w:val="28"/>
        </w:rPr>
        <w:t>7</w:t>
      </w:r>
      <w:r w:rsidRPr="00DC3284">
        <w:rPr>
          <w:rFonts w:ascii="Times New Roman" w:hAnsi="Times New Roman"/>
          <w:sz w:val="24"/>
          <w:szCs w:val="28"/>
        </w:rPr>
        <w:t>.</w:t>
      </w:r>
      <w:r w:rsidR="00DC3284" w:rsidRPr="00DC3284">
        <w:rPr>
          <w:rFonts w:ascii="Times New Roman" w:hAnsi="Times New Roman"/>
          <w:sz w:val="24"/>
          <w:szCs w:val="28"/>
        </w:rPr>
        <w:t>4</w:t>
      </w:r>
      <w:r w:rsidRPr="00DC3284">
        <w:rPr>
          <w:rFonts w:ascii="Times New Roman" w:hAnsi="Times New Roman"/>
          <w:sz w:val="24"/>
          <w:szCs w:val="28"/>
        </w:rPr>
        <w:t>.2020.</w:t>
      </w:r>
      <w:r w:rsidR="00DC3284" w:rsidRPr="00DC3284">
        <w:rPr>
          <w:rFonts w:ascii="Times New Roman" w:hAnsi="Times New Roman"/>
          <w:sz w:val="24"/>
          <w:szCs w:val="28"/>
        </w:rPr>
        <w:t>MS</w:t>
      </w:r>
    </w:p>
    <w:p w14:paraId="0DF29D51" w14:textId="733FEE29" w:rsidR="005A5000" w:rsidRPr="00D6146F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7F562C">
        <w:rPr>
          <w:rFonts w:ascii="Times New Roman" w:hAnsi="Times New Roman"/>
          <w:b/>
          <w:sz w:val="24"/>
          <w:szCs w:val="24"/>
        </w:rPr>
        <w:t>124</w:t>
      </w:r>
      <w:r w:rsidR="005A5000">
        <w:rPr>
          <w:rFonts w:ascii="Times New Roman" w:hAnsi="Times New Roman"/>
          <w:b/>
          <w:sz w:val="24"/>
          <w:szCs w:val="24"/>
        </w:rPr>
        <w:t>/ 202</w:t>
      </w:r>
      <w:r w:rsidR="006C2F98">
        <w:rPr>
          <w:rFonts w:ascii="Times New Roman" w:hAnsi="Times New Roman"/>
          <w:b/>
          <w:sz w:val="24"/>
          <w:szCs w:val="24"/>
        </w:rPr>
        <w:t>1</w:t>
      </w:r>
    </w:p>
    <w:p w14:paraId="2F89F662" w14:textId="77777777" w:rsidR="005A5000" w:rsidRPr="00D6146F" w:rsidRDefault="005A5000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  <w:r w:rsidRPr="00D6146F">
        <w:rPr>
          <w:rFonts w:ascii="Times New Roman" w:hAnsi="Times New Roman"/>
          <w:b/>
          <w:sz w:val="24"/>
          <w:szCs w:val="24"/>
        </w:rPr>
        <w:t xml:space="preserve"> </w:t>
      </w:r>
    </w:p>
    <w:p w14:paraId="5ABDCBCA" w14:textId="77777777" w:rsidR="005A5000" w:rsidRPr="00D60B06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F98">
        <w:rPr>
          <w:rFonts w:ascii="Times New Roman" w:hAnsi="Times New Roman"/>
          <w:b/>
          <w:sz w:val="24"/>
          <w:szCs w:val="24"/>
        </w:rPr>
        <w:t>20</w:t>
      </w:r>
      <w:r w:rsidR="005A5000">
        <w:rPr>
          <w:rFonts w:ascii="Times New Roman" w:hAnsi="Times New Roman"/>
          <w:b/>
          <w:sz w:val="24"/>
          <w:szCs w:val="24"/>
        </w:rPr>
        <w:t xml:space="preserve"> lipca 202</w:t>
      </w:r>
      <w:r w:rsidR="006C2F98">
        <w:rPr>
          <w:rFonts w:ascii="Times New Roman" w:hAnsi="Times New Roman"/>
          <w:b/>
          <w:sz w:val="24"/>
          <w:szCs w:val="24"/>
        </w:rPr>
        <w:t>1</w:t>
      </w:r>
      <w:r w:rsidR="005A5000" w:rsidRPr="00D6146F">
        <w:rPr>
          <w:rFonts w:ascii="Times New Roman" w:hAnsi="Times New Roman"/>
          <w:b/>
          <w:sz w:val="24"/>
          <w:szCs w:val="24"/>
        </w:rPr>
        <w:t xml:space="preserve"> roku</w:t>
      </w:r>
    </w:p>
    <w:p w14:paraId="3E3FFB72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14:paraId="379E0FF1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powołania komisji egzaminacyjnej dla nauczyciela ubiegającego się </w:t>
      </w:r>
      <w:r>
        <w:rPr>
          <w:rFonts w:ascii="Times New Roman" w:hAnsi="Times New Roman"/>
          <w:b/>
          <w:sz w:val="24"/>
          <w:szCs w:val="24"/>
        </w:rPr>
        <w:br/>
        <w:t>o awans na stopień nauczyciela mianowanego</w:t>
      </w:r>
    </w:p>
    <w:p w14:paraId="45D66DFD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E4649CB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989C423" w14:textId="77777777" w:rsidR="005A5000" w:rsidRPr="006C2F98" w:rsidRDefault="005A5000" w:rsidP="005A5000">
      <w:pPr>
        <w:pStyle w:val="Bezodstpw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>Na podstawie art. 9 g ust. 2 i 5 w związku z art. 91 d pkt 2 ustawy z dnia 26 stycznia 1982 r. Karta Nauczyciela (Dz. U. z 2019 r. poz. 2215 z późn. zm.) zarządzam, co następuje:</w:t>
      </w:r>
    </w:p>
    <w:p w14:paraId="35367949" w14:textId="77777777" w:rsidR="005A5000" w:rsidRPr="006C2F98" w:rsidRDefault="005A5000" w:rsidP="005A5000">
      <w:pPr>
        <w:pStyle w:val="Bezodstpw"/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D7C80E" w14:textId="0F5BEECE" w:rsidR="005A5000" w:rsidRPr="006C2F98" w:rsidRDefault="005A5000" w:rsidP="006C2F98">
      <w:pPr>
        <w:pStyle w:val="Bezodstpw"/>
        <w:tabs>
          <w:tab w:val="left" w:pos="426"/>
        </w:tabs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B94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1.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Powołuję komisję egzaminacyjną dla Pan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6FC6">
        <w:rPr>
          <w:rFonts w:ascii="Times New Roman" w:hAnsi="Times New Roman"/>
          <w:color w:val="000000" w:themeColor="text1"/>
          <w:sz w:val="24"/>
          <w:szCs w:val="24"/>
        </w:rPr>
        <w:t>Agnieszki Dagmary Matuszewskiej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076FC6">
        <w:rPr>
          <w:rFonts w:ascii="Times New Roman" w:hAnsi="Times New Roman"/>
          <w:color w:val="000000" w:themeColor="text1"/>
          <w:sz w:val="24"/>
          <w:szCs w:val="24"/>
        </w:rPr>
        <w:t>współorganizującego kształcenie, nauczyciela świetlicy i rewalidacji</w:t>
      </w:r>
      <w:r w:rsidR="00A6309E">
        <w:rPr>
          <w:rFonts w:ascii="Times New Roman" w:hAnsi="Times New Roman"/>
          <w:color w:val="000000" w:themeColor="text1"/>
          <w:sz w:val="24"/>
          <w:szCs w:val="24"/>
        </w:rPr>
        <w:br/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076FC6">
        <w:rPr>
          <w:rFonts w:ascii="Times New Roman" w:hAnsi="Times New Roman"/>
          <w:color w:val="000000" w:themeColor="text1"/>
          <w:sz w:val="24"/>
          <w:szCs w:val="24"/>
        </w:rPr>
        <w:t>Szkole Podstawowej Nr 3 im. dra Józefa Ostaszewskiego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 xml:space="preserve"> w Mławie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 ubiegającego się</w:t>
      </w:r>
      <w:r w:rsidR="007470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o awans na stopień nauczyciela mianowanego, w składzie:</w:t>
      </w:r>
    </w:p>
    <w:p w14:paraId="42226F18" w14:textId="77777777" w:rsidR="005A5000" w:rsidRPr="006C2F98" w:rsidRDefault="005A5000" w:rsidP="006C2F98">
      <w:pPr>
        <w:pStyle w:val="Bezodstpw"/>
        <w:spacing w:before="120" w:line="276" w:lineRule="auto"/>
        <w:ind w:left="4248" w:hanging="3822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Magdalena Staszewska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przewodniczący,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przedstawiciel organu prowadzącego,</w:t>
      </w:r>
    </w:p>
    <w:p w14:paraId="3E0CB36D" w14:textId="77777777" w:rsidR="005A5000" w:rsidRPr="006C2F98" w:rsidRDefault="005A5000" w:rsidP="006C2F98">
      <w:pPr>
        <w:pStyle w:val="Bezodstpw"/>
        <w:spacing w:before="120" w:line="276" w:lineRule="auto"/>
        <w:ind w:left="5670" w:hanging="5244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Wojciech Zaborowski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 przedstawiciel organu sprawującego nadzór pedagogiczny,</w:t>
      </w:r>
    </w:p>
    <w:p w14:paraId="084C2FEC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076FC6">
        <w:rPr>
          <w:rFonts w:ascii="Times New Roman" w:hAnsi="Times New Roman"/>
          <w:color w:val="000000" w:themeColor="text1"/>
          <w:sz w:val="24"/>
          <w:szCs w:val="24"/>
        </w:rPr>
        <w:t>Jarosław Jabłonowski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dyrektor szkoły,</w:t>
      </w:r>
    </w:p>
    <w:p w14:paraId="6DD7239C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Dariusz Urbański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ekspert,</w:t>
      </w:r>
    </w:p>
    <w:p w14:paraId="717DFE52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Teresa Nowotczyńska - Boczek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ekspert.</w:t>
      </w:r>
    </w:p>
    <w:p w14:paraId="09928A4D" w14:textId="6D5D227A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2.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Wykonanie zarządzenia powierzam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Naczelnikowi Wydziału Oświaty i Polityki Społecznej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Pan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Magdalenie Staszewskiej. </w:t>
      </w:r>
    </w:p>
    <w:p w14:paraId="55D05ED9" w14:textId="77777777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  3.  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podpisania.</w:t>
      </w:r>
    </w:p>
    <w:p w14:paraId="35D3917C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081160B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3376F39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0B2C5A2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Burmistrz Miasta Mława</w:t>
      </w:r>
    </w:p>
    <w:p w14:paraId="2554AF38" w14:textId="77777777" w:rsidR="005A5000" w:rsidRPr="0044221D" w:rsidRDefault="005A5000" w:rsidP="005A5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CD2C93E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Sławomir Kowalewski</w:t>
      </w:r>
    </w:p>
    <w:p w14:paraId="7D7F1774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FB3A55F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9DBD419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164B1D5" w14:textId="77777777" w:rsidR="005A5000" w:rsidRDefault="005A5000" w:rsidP="005A5000"/>
    <w:p w14:paraId="0F06D77A" w14:textId="77777777" w:rsidR="005A5000" w:rsidRDefault="005A5000" w:rsidP="005A5000"/>
    <w:p w14:paraId="14852569" w14:textId="77777777" w:rsidR="005A5000" w:rsidRDefault="005A5000" w:rsidP="005A5000"/>
    <w:p w14:paraId="52F8F410" w14:textId="77777777" w:rsidR="00025400" w:rsidRDefault="00025400"/>
    <w:sectPr w:rsidR="0002540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0"/>
    <w:rsid w:val="00000E30"/>
    <w:rsid w:val="00025400"/>
    <w:rsid w:val="00076FC6"/>
    <w:rsid w:val="000B70EF"/>
    <w:rsid w:val="001F6D56"/>
    <w:rsid w:val="00453B94"/>
    <w:rsid w:val="004E025E"/>
    <w:rsid w:val="005A5000"/>
    <w:rsid w:val="00627DD0"/>
    <w:rsid w:val="006A082C"/>
    <w:rsid w:val="006C2F98"/>
    <w:rsid w:val="007470F1"/>
    <w:rsid w:val="007A2DBF"/>
    <w:rsid w:val="007F562C"/>
    <w:rsid w:val="008A145B"/>
    <w:rsid w:val="00A6309E"/>
    <w:rsid w:val="00D43FD2"/>
    <w:rsid w:val="00D81BCB"/>
    <w:rsid w:val="00D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A34E"/>
  <w15:docId w15:val="{3106CC0D-2D21-4338-96CC-1E56B08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7</cp:revision>
  <cp:lastPrinted>2020-07-24T12:05:00Z</cp:lastPrinted>
  <dcterms:created xsi:type="dcterms:W3CDTF">2021-07-19T19:40:00Z</dcterms:created>
  <dcterms:modified xsi:type="dcterms:W3CDTF">2021-07-20T11:39:00Z</dcterms:modified>
</cp:coreProperties>
</file>