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14C9C" w14:textId="1CCDD905" w:rsidR="005A5000" w:rsidRPr="00D920DD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8"/>
        </w:rPr>
      </w:pPr>
      <w:r w:rsidRPr="00D920DD">
        <w:rPr>
          <w:rFonts w:ascii="Times New Roman" w:hAnsi="Times New Roman"/>
          <w:sz w:val="24"/>
          <w:szCs w:val="28"/>
        </w:rPr>
        <w:t>OS.4470.</w:t>
      </w:r>
      <w:r w:rsidR="00D920DD" w:rsidRPr="00D920DD">
        <w:rPr>
          <w:rFonts w:ascii="Times New Roman" w:hAnsi="Times New Roman"/>
          <w:sz w:val="24"/>
          <w:szCs w:val="28"/>
        </w:rPr>
        <w:t>4</w:t>
      </w:r>
      <w:r w:rsidRPr="00D920DD">
        <w:rPr>
          <w:rFonts w:ascii="Times New Roman" w:hAnsi="Times New Roman"/>
          <w:sz w:val="24"/>
          <w:szCs w:val="28"/>
        </w:rPr>
        <w:t>.</w:t>
      </w:r>
      <w:r w:rsidR="00D920DD" w:rsidRPr="00D920DD">
        <w:rPr>
          <w:rFonts w:ascii="Times New Roman" w:hAnsi="Times New Roman"/>
          <w:sz w:val="24"/>
          <w:szCs w:val="28"/>
        </w:rPr>
        <w:t>4</w:t>
      </w:r>
      <w:r w:rsidRPr="00D920DD">
        <w:rPr>
          <w:rFonts w:ascii="Times New Roman" w:hAnsi="Times New Roman"/>
          <w:sz w:val="24"/>
          <w:szCs w:val="28"/>
        </w:rPr>
        <w:t>.2020.</w:t>
      </w:r>
      <w:r w:rsidR="00D920DD" w:rsidRPr="00D920DD">
        <w:rPr>
          <w:rFonts w:ascii="Times New Roman" w:hAnsi="Times New Roman"/>
          <w:sz w:val="24"/>
          <w:szCs w:val="28"/>
        </w:rPr>
        <w:t>MS</w:t>
      </w:r>
    </w:p>
    <w:p w14:paraId="2F34C14F" w14:textId="0FE73CD7" w:rsidR="005A5000" w:rsidRPr="00D6146F" w:rsidRDefault="004E025E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F74D3E">
        <w:rPr>
          <w:rFonts w:ascii="Times New Roman" w:hAnsi="Times New Roman"/>
          <w:b/>
          <w:sz w:val="24"/>
          <w:szCs w:val="24"/>
        </w:rPr>
        <w:t>121</w:t>
      </w:r>
      <w:r w:rsidR="005A5000">
        <w:rPr>
          <w:rFonts w:ascii="Times New Roman" w:hAnsi="Times New Roman"/>
          <w:b/>
          <w:sz w:val="24"/>
          <w:szCs w:val="24"/>
        </w:rPr>
        <w:t>/ 202</w:t>
      </w:r>
      <w:r w:rsidR="006C2F98">
        <w:rPr>
          <w:rFonts w:ascii="Times New Roman" w:hAnsi="Times New Roman"/>
          <w:b/>
          <w:sz w:val="24"/>
          <w:szCs w:val="24"/>
        </w:rPr>
        <w:t>1</w:t>
      </w:r>
    </w:p>
    <w:p w14:paraId="15E8B5DD" w14:textId="77777777" w:rsidR="005A5000" w:rsidRPr="00D6146F" w:rsidRDefault="005A5000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MIASTA MŁAWA</w:t>
      </w:r>
      <w:r w:rsidRPr="00D6146F">
        <w:rPr>
          <w:rFonts w:ascii="Times New Roman" w:hAnsi="Times New Roman"/>
          <w:b/>
          <w:sz w:val="24"/>
          <w:szCs w:val="24"/>
        </w:rPr>
        <w:t xml:space="preserve"> </w:t>
      </w:r>
    </w:p>
    <w:p w14:paraId="1B95A1AD" w14:textId="77777777" w:rsidR="005A5000" w:rsidRPr="00D60B06" w:rsidRDefault="004E025E" w:rsidP="005A50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6C2F98">
        <w:rPr>
          <w:rFonts w:ascii="Times New Roman" w:hAnsi="Times New Roman"/>
          <w:b/>
          <w:sz w:val="24"/>
          <w:szCs w:val="24"/>
        </w:rPr>
        <w:t>20</w:t>
      </w:r>
      <w:r w:rsidR="005A5000">
        <w:rPr>
          <w:rFonts w:ascii="Times New Roman" w:hAnsi="Times New Roman"/>
          <w:b/>
          <w:sz w:val="24"/>
          <w:szCs w:val="24"/>
        </w:rPr>
        <w:t xml:space="preserve"> lipca 202</w:t>
      </w:r>
      <w:r w:rsidR="006C2F98">
        <w:rPr>
          <w:rFonts w:ascii="Times New Roman" w:hAnsi="Times New Roman"/>
          <w:b/>
          <w:sz w:val="24"/>
          <w:szCs w:val="24"/>
        </w:rPr>
        <w:t>1</w:t>
      </w:r>
      <w:r w:rsidR="005A5000" w:rsidRPr="00D6146F">
        <w:rPr>
          <w:rFonts w:ascii="Times New Roman" w:hAnsi="Times New Roman"/>
          <w:b/>
          <w:sz w:val="24"/>
          <w:szCs w:val="24"/>
        </w:rPr>
        <w:t xml:space="preserve"> roku</w:t>
      </w:r>
    </w:p>
    <w:p w14:paraId="56681AC6" w14:textId="77777777" w:rsidR="005A5000" w:rsidRDefault="005A5000" w:rsidP="005A5000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</w:p>
    <w:p w14:paraId="72D80F38" w14:textId="77777777" w:rsidR="005A5000" w:rsidRDefault="005A5000" w:rsidP="005A5000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powołania komisji egzaminacyjnej dla nauczyciela ubiegającego się </w:t>
      </w:r>
      <w:r>
        <w:rPr>
          <w:rFonts w:ascii="Times New Roman" w:hAnsi="Times New Roman"/>
          <w:b/>
          <w:sz w:val="24"/>
          <w:szCs w:val="24"/>
        </w:rPr>
        <w:br/>
        <w:t>o awans na stopień nauczyciela mianowanego</w:t>
      </w:r>
    </w:p>
    <w:p w14:paraId="65CCC9C2" w14:textId="77777777" w:rsidR="005A5000" w:rsidRPr="00572FD2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C64FF66" w14:textId="77777777" w:rsidR="005A5000" w:rsidRPr="00572FD2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49A6E9C9" w14:textId="77777777" w:rsidR="005A5000" w:rsidRPr="006C2F98" w:rsidRDefault="005A5000" w:rsidP="005A5000">
      <w:pPr>
        <w:pStyle w:val="Bezodstpw"/>
        <w:spacing w:line="276" w:lineRule="auto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>Na podstawie art. 9 g ust. 2 i 5 w związku z art. 91 d pkt 2 ustawy z dnia 26 stycznia 1982 r. Karta Nauczyciela (Dz. U. z 2019 r. poz. 2215 z późn. zm.) zarządzam, co następuje:</w:t>
      </w:r>
    </w:p>
    <w:p w14:paraId="23639611" w14:textId="77777777" w:rsidR="005A5000" w:rsidRPr="006C2F98" w:rsidRDefault="005A5000" w:rsidP="005A5000">
      <w:pPr>
        <w:pStyle w:val="Bezodstpw"/>
        <w:spacing w:line="276" w:lineRule="auto"/>
        <w:ind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E80E00B" w14:textId="6785CFBB" w:rsidR="005A5000" w:rsidRPr="006C2F98" w:rsidRDefault="005A5000" w:rsidP="00FB7661">
      <w:pPr>
        <w:pStyle w:val="Bezodstpw"/>
        <w:tabs>
          <w:tab w:val="left" w:pos="284"/>
        </w:tabs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920DD">
        <w:rPr>
          <w:rFonts w:ascii="Times New Roman" w:hAnsi="Times New Roman"/>
          <w:b/>
          <w:bCs/>
          <w:color w:val="000000" w:themeColor="text1"/>
          <w:sz w:val="24"/>
          <w:szCs w:val="24"/>
        </w:rPr>
        <w:t>§ 1.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Powołuję komisję egzaminacyjną dla Pan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42500">
        <w:rPr>
          <w:rFonts w:ascii="Times New Roman" w:hAnsi="Times New Roman"/>
          <w:color w:val="000000" w:themeColor="text1"/>
          <w:sz w:val="24"/>
          <w:szCs w:val="24"/>
        </w:rPr>
        <w:t>Eweliny Krysztofiak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nauczyciela </w:t>
      </w:r>
      <w:r w:rsidR="00C42500">
        <w:rPr>
          <w:rFonts w:ascii="Times New Roman" w:hAnsi="Times New Roman"/>
          <w:color w:val="000000" w:themeColor="text1"/>
          <w:sz w:val="24"/>
          <w:szCs w:val="24"/>
        </w:rPr>
        <w:t xml:space="preserve">wychowanie przedszkolnego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 </w:t>
      </w:r>
      <w:r w:rsidR="00C42500">
        <w:rPr>
          <w:rFonts w:ascii="Times New Roman" w:hAnsi="Times New Roman"/>
          <w:color w:val="000000" w:themeColor="text1"/>
          <w:sz w:val="24"/>
          <w:szCs w:val="24"/>
        </w:rPr>
        <w:t>Zespole Placówek Oświatowych Nr 2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 xml:space="preserve"> w Mławie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, ubiegającego się o awans </w:t>
      </w:r>
      <w:r w:rsidR="00076FC6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na stopień nauczyciela mianowanego, w składzie:</w:t>
      </w:r>
    </w:p>
    <w:p w14:paraId="711FE5FA" w14:textId="77777777" w:rsidR="005A5000" w:rsidRPr="006C2F98" w:rsidRDefault="005A5000" w:rsidP="006C2F98">
      <w:pPr>
        <w:pStyle w:val="Bezodstpw"/>
        <w:spacing w:before="120" w:line="276" w:lineRule="auto"/>
        <w:ind w:left="4248" w:hanging="3822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1) </w:t>
      </w:r>
      <w:r w:rsidR="00627DD0">
        <w:rPr>
          <w:rFonts w:ascii="Times New Roman" w:hAnsi="Times New Roman"/>
          <w:color w:val="000000" w:themeColor="text1"/>
          <w:sz w:val="24"/>
          <w:szCs w:val="24"/>
        </w:rPr>
        <w:t>Magdalena Staszewska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przewodniczący,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przedstawiciel organu prowadzącego,</w:t>
      </w:r>
    </w:p>
    <w:p w14:paraId="6FC69BCF" w14:textId="77777777" w:rsidR="005A5000" w:rsidRPr="006C2F98" w:rsidRDefault="005A5000" w:rsidP="006C2F98">
      <w:pPr>
        <w:pStyle w:val="Bezodstpw"/>
        <w:spacing w:before="120" w:line="276" w:lineRule="auto"/>
        <w:ind w:left="5670" w:hanging="5244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2) 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Wojciech Zaborowski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 przedstawiciel organu sprawującego nadzór pedagogiczny,</w:t>
      </w:r>
    </w:p>
    <w:p w14:paraId="315434EF" w14:textId="344885C1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3) </w:t>
      </w:r>
      <w:r w:rsidR="0027087F">
        <w:rPr>
          <w:rFonts w:ascii="Times New Roman" w:hAnsi="Times New Roman"/>
          <w:color w:val="000000" w:themeColor="text1"/>
          <w:sz w:val="24"/>
          <w:szCs w:val="24"/>
        </w:rPr>
        <w:t>Beata Ciesielska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D62F0">
        <w:rPr>
          <w:rFonts w:ascii="Times New Roman" w:hAnsi="Times New Roman"/>
          <w:color w:val="000000" w:themeColor="text1"/>
          <w:sz w:val="24"/>
          <w:szCs w:val="24"/>
        </w:rPr>
        <w:t xml:space="preserve">- Betlińska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087F">
        <w:rPr>
          <w:rFonts w:ascii="Times New Roman" w:hAnsi="Times New Roman"/>
          <w:color w:val="000000" w:themeColor="text1"/>
          <w:sz w:val="24"/>
          <w:szCs w:val="24"/>
        </w:rPr>
        <w:t>wice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dyrektor szkoły,</w:t>
      </w:r>
    </w:p>
    <w:p w14:paraId="067F7B7C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4) </w:t>
      </w:r>
      <w:r w:rsidR="00C42500">
        <w:rPr>
          <w:rFonts w:ascii="Times New Roman" w:hAnsi="Times New Roman"/>
          <w:color w:val="000000" w:themeColor="text1"/>
          <w:sz w:val="24"/>
          <w:szCs w:val="24"/>
        </w:rPr>
        <w:t>Danuta Pieniek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ekspert,</w:t>
      </w:r>
    </w:p>
    <w:p w14:paraId="63B10289" w14:textId="77777777" w:rsidR="005A5000" w:rsidRPr="006C2F98" w:rsidRDefault="005A5000" w:rsidP="006C2F98">
      <w:pPr>
        <w:pStyle w:val="Bezodstpw"/>
        <w:spacing w:before="120" w:line="276" w:lineRule="auto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5) </w:t>
      </w:r>
      <w:r w:rsidR="001F6D56">
        <w:rPr>
          <w:rFonts w:ascii="Times New Roman" w:hAnsi="Times New Roman"/>
          <w:color w:val="000000" w:themeColor="text1"/>
          <w:sz w:val="24"/>
          <w:szCs w:val="24"/>
        </w:rPr>
        <w:t>Teresa Nowotczyńska - Boczek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C2F98"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ekspert.</w:t>
      </w:r>
    </w:p>
    <w:p w14:paraId="18BB2E58" w14:textId="252860D4" w:rsidR="005A5000" w:rsidRPr="006C2F98" w:rsidRDefault="005A5000" w:rsidP="006C2F98">
      <w:pPr>
        <w:pStyle w:val="Bezodstpw"/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2.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Wykonanie zarządzenia powierzam 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 xml:space="preserve">Naczelnikowi Wydziału Oświaty i Polityki Społecznej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Pan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82C">
        <w:rPr>
          <w:rFonts w:ascii="Times New Roman" w:hAnsi="Times New Roman"/>
          <w:color w:val="000000" w:themeColor="text1"/>
          <w:sz w:val="24"/>
          <w:szCs w:val="24"/>
        </w:rPr>
        <w:t xml:space="preserve">Magdalenie Staszewskiej. </w:t>
      </w:r>
    </w:p>
    <w:p w14:paraId="5FEDA103" w14:textId="77777777" w:rsidR="005A5000" w:rsidRPr="006C2F98" w:rsidRDefault="005A5000" w:rsidP="006C2F98">
      <w:pPr>
        <w:pStyle w:val="Bezodstpw"/>
        <w:spacing w:before="12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F9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  3.   </w:t>
      </w:r>
      <w:r w:rsidRPr="006C2F98">
        <w:rPr>
          <w:rFonts w:ascii="Times New Roman" w:hAnsi="Times New Roman"/>
          <w:color w:val="000000" w:themeColor="text1"/>
          <w:sz w:val="24"/>
          <w:szCs w:val="24"/>
        </w:rPr>
        <w:t>Zarządzenie wchodzi w życie z dniem podpisania.</w:t>
      </w:r>
    </w:p>
    <w:p w14:paraId="3A46CF06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4980F857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3C3EF4E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3EC06B09" w14:textId="77777777" w:rsidR="005A5000" w:rsidRPr="0044221D" w:rsidRDefault="005A5000" w:rsidP="005A5000">
      <w:pPr>
        <w:pStyle w:val="Bezodstpw"/>
        <w:spacing w:line="276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44221D">
        <w:rPr>
          <w:rFonts w:ascii="Times New Roman" w:hAnsi="Times New Roman"/>
          <w:b/>
          <w:sz w:val="24"/>
          <w:szCs w:val="24"/>
        </w:rPr>
        <w:t>Burmistrz Miasta Mława</w:t>
      </w:r>
    </w:p>
    <w:p w14:paraId="76D72117" w14:textId="77777777" w:rsidR="005A5000" w:rsidRPr="0044221D" w:rsidRDefault="005A5000" w:rsidP="005A5000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61D73FB" w14:textId="77777777" w:rsidR="005A5000" w:rsidRPr="0044221D" w:rsidRDefault="005A5000" w:rsidP="005A5000">
      <w:pPr>
        <w:pStyle w:val="Bezodstpw"/>
        <w:spacing w:line="276" w:lineRule="auto"/>
        <w:ind w:left="4820"/>
        <w:jc w:val="center"/>
        <w:rPr>
          <w:rFonts w:ascii="Times New Roman" w:hAnsi="Times New Roman"/>
          <w:b/>
          <w:sz w:val="24"/>
          <w:szCs w:val="24"/>
        </w:rPr>
      </w:pPr>
      <w:r w:rsidRPr="0044221D">
        <w:rPr>
          <w:rFonts w:ascii="Times New Roman" w:hAnsi="Times New Roman"/>
          <w:b/>
          <w:sz w:val="24"/>
          <w:szCs w:val="24"/>
        </w:rPr>
        <w:t>Sławomir Kowalewski</w:t>
      </w:r>
    </w:p>
    <w:p w14:paraId="22F72B25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7F3EDE70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29E87124" w14:textId="77777777" w:rsidR="005A5000" w:rsidRDefault="005A5000" w:rsidP="005A5000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14:paraId="55492EB2" w14:textId="77777777" w:rsidR="005A5000" w:rsidRDefault="005A5000" w:rsidP="005A5000"/>
    <w:p w14:paraId="73913A7A" w14:textId="77777777" w:rsidR="005A5000" w:rsidRDefault="005A5000" w:rsidP="005A5000"/>
    <w:p w14:paraId="257D5607" w14:textId="77777777" w:rsidR="005A5000" w:rsidRDefault="005A5000" w:rsidP="005A5000"/>
    <w:p w14:paraId="545A202F" w14:textId="77777777" w:rsidR="00025400" w:rsidRDefault="00025400"/>
    <w:sectPr w:rsidR="00025400" w:rsidSect="0051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000"/>
    <w:rsid w:val="00000E30"/>
    <w:rsid w:val="00025400"/>
    <w:rsid w:val="00076FC6"/>
    <w:rsid w:val="000B70EF"/>
    <w:rsid w:val="001F6D56"/>
    <w:rsid w:val="0027087F"/>
    <w:rsid w:val="00304013"/>
    <w:rsid w:val="004E025E"/>
    <w:rsid w:val="005A5000"/>
    <w:rsid w:val="00627DD0"/>
    <w:rsid w:val="006A082C"/>
    <w:rsid w:val="006C2F98"/>
    <w:rsid w:val="007A2DBF"/>
    <w:rsid w:val="00AD62F0"/>
    <w:rsid w:val="00C42500"/>
    <w:rsid w:val="00D43FD2"/>
    <w:rsid w:val="00D81BCB"/>
    <w:rsid w:val="00D920DD"/>
    <w:rsid w:val="00F74D3E"/>
    <w:rsid w:val="00FB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4DF2"/>
  <w15:docId w15:val="{640D4300-9D1E-4AC8-88AD-AAB80712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0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50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karabucka</dc:creator>
  <cp:lastModifiedBy>Magdalena Staszewska</cp:lastModifiedBy>
  <cp:revision>10</cp:revision>
  <cp:lastPrinted>2020-07-24T12:05:00Z</cp:lastPrinted>
  <dcterms:created xsi:type="dcterms:W3CDTF">2021-07-19T19:41:00Z</dcterms:created>
  <dcterms:modified xsi:type="dcterms:W3CDTF">2021-07-20T11:38:00Z</dcterms:modified>
</cp:coreProperties>
</file>