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5292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</w:rPr>
        <w:t>ORG.2161.5.2021.AM</w:t>
      </w:r>
    </w:p>
    <w:p w14:paraId="0DDC7320" w14:textId="77777777" w:rsidR="004E25F4" w:rsidRPr="00A97124" w:rsidRDefault="004E25F4" w:rsidP="00A9712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97124">
        <w:rPr>
          <w:rFonts w:asciiTheme="minorHAnsi" w:hAnsiTheme="minorHAnsi" w:cstheme="minorHAnsi"/>
          <w:color w:val="auto"/>
          <w:sz w:val="24"/>
          <w:szCs w:val="24"/>
        </w:rPr>
        <w:t>ZARZĄDZENIE NR 162/2021</w:t>
      </w:r>
    </w:p>
    <w:p w14:paraId="5D393C0F" w14:textId="77777777" w:rsidR="004E25F4" w:rsidRPr="00A97124" w:rsidRDefault="004E25F4" w:rsidP="00A9712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97124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77C1F672" w14:textId="77777777" w:rsidR="004E25F4" w:rsidRPr="00A97124" w:rsidRDefault="004E25F4" w:rsidP="00A9712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97124">
        <w:rPr>
          <w:rFonts w:asciiTheme="minorHAnsi" w:hAnsiTheme="minorHAnsi" w:cstheme="minorHAnsi"/>
          <w:color w:val="auto"/>
          <w:sz w:val="24"/>
          <w:szCs w:val="24"/>
        </w:rPr>
        <w:t>z dnia 24 września 2021 r.</w:t>
      </w:r>
    </w:p>
    <w:p w14:paraId="2C8BEF04" w14:textId="77777777" w:rsidR="004E25F4" w:rsidRPr="00A97124" w:rsidRDefault="004E25F4" w:rsidP="00A9712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5D245A" w14:textId="77777777" w:rsidR="004E25F4" w:rsidRPr="00A97124" w:rsidRDefault="004E25F4" w:rsidP="00A9712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7124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03485782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  <w:b/>
        </w:rPr>
      </w:pPr>
    </w:p>
    <w:p w14:paraId="0951BC4B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  <w:b/>
        </w:rPr>
      </w:pPr>
    </w:p>
    <w:p w14:paraId="1FB14737" w14:textId="77777777" w:rsidR="004E25F4" w:rsidRPr="00A97124" w:rsidRDefault="004E25F4" w:rsidP="00A97124">
      <w:pPr>
        <w:spacing w:line="276" w:lineRule="auto"/>
        <w:ind w:firstLine="709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A97124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A97124">
        <w:rPr>
          <w:rFonts w:asciiTheme="minorHAnsi" w:hAnsiTheme="minorHAnsi" w:cstheme="minorHAnsi"/>
        </w:rPr>
        <w:br/>
        <w:t>co następuje:</w:t>
      </w:r>
    </w:p>
    <w:p w14:paraId="6F05DBC4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</w:p>
    <w:p w14:paraId="4ECCD424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  <w:b/>
        </w:rPr>
        <w:t>§ 1.</w:t>
      </w:r>
      <w:r w:rsidRPr="00A97124">
        <w:rPr>
          <w:rFonts w:asciiTheme="minorHAnsi" w:hAnsiTheme="minorHAnsi" w:cstheme="minorHAnsi"/>
        </w:rPr>
        <w:t xml:space="preserve"> Przyznaję medal „Zasłużony dla Miasta Mława”:  </w:t>
      </w:r>
    </w:p>
    <w:p w14:paraId="22F35AE5" w14:textId="77777777" w:rsidR="004E25F4" w:rsidRPr="00A97124" w:rsidRDefault="004E25F4" w:rsidP="00A9712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</w:rPr>
        <w:t>płk. Januszowi Żbikowskiemu – działaczowi na rzecz rozwoju sportu w Mławie.</w:t>
      </w:r>
    </w:p>
    <w:p w14:paraId="6CF2D9A8" w14:textId="77777777" w:rsidR="004E25F4" w:rsidRPr="00A97124" w:rsidRDefault="004E25F4" w:rsidP="00A97124">
      <w:pPr>
        <w:spacing w:line="276" w:lineRule="auto"/>
        <w:ind w:left="720"/>
        <w:rPr>
          <w:rFonts w:asciiTheme="minorHAnsi" w:hAnsiTheme="minorHAnsi" w:cstheme="minorHAnsi"/>
        </w:rPr>
      </w:pPr>
    </w:p>
    <w:p w14:paraId="3B94F366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  <w:b/>
        </w:rPr>
        <w:t>§ 2.</w:t>
      </w:r>
      <w:r w:rsidRPr="00A97124">
        <w:rPr>
          <w:rFonts w:asciiTheme="minorHAnsi" w:hAnsiTheme="minorHAnsi" w:cstheme="minorHAnsi"/>
        </w:rPr>
        <w:t xml:space="preserve"> Zarządzenie wchodzi w życie z dniem podpisania.</w:t>
      </w:r>
    </w:p>
    <w:p w14:paraId="2CCA9381" w14:textId="3324D842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</w:p>
    <w:p w14:paraId="72898883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</w:r>
      <w:r w:rsidRPr="00A97124">
        <w:rPr>
          <w:rFonts w:asciiTheme="minorHAnsi" w:hAnsiTheme="minorHAnsi" w:cstheme="minorHAnsi"/>
        </w:rPr>
        <w:tab/>
        <w:t xml:space="preserve"> </w:t>
      </w:r>
    </w:p>
    <w:p w14:paraId="214702D3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  <w:b/>
        </w:rPr>
      </w:pPr>
      <w:r w:rsidRPr="00A97124">
        <w:rPr>
          <w:rFonts w:asciiTheme="minorHAnsi" w:hAnsiTheme="minorHAnsi" w:cstheme="minorHAnsi"/>
          <w:b/>
        </w:rPr>
        <w:t>Burmistrz Miasta Mława</w:t>
      </w:r>
    </w:p>
    <w:p w14:paraId="3C442E98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  <w:b/>
        </w:rPr>
      </w:pPr>
      <w:r w:rsidRPr="00A97124">
        <w:rPr>
          <w:rFonts w:asciiTheme="minorHAnsi" w:hAnsiTheme="minorHAnsi" w:cstheme="minorHAnsi"/>
          <w:b/>
        </w:rPr>
        <w:t>Sławomir Kowalewski</w:t>
      </w:r>
    </w:p>
    <w:p w14:paraId="1EBC642C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</w:p>
    <w:p w14:paraId="3C5BB57D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</w:p>
    <w:p w14:paraId="254E5D85" w14:textId="77777777" w:rsidR="004E25F4" w:rsidRPr="00A97124" w:rsidRDefault="004E25F4" w:rsidP="00A97124">
      <w:pPr>
        <w:spacing w:line="276" w:lineRule="auto"/>
        <w:rPr>
          <w:rFonts w:asciiTheme="minorHAnsi" w:hAnsiTheme="minorHAnsi" w:cstheme="minorHAnsi"/>
        </w:rPr>
      </w:pPr>
    </w:p>
    <w:p w14:paraId="4A667A60" w14:textId="77777777" w:rsidR="004E25F4" w:rsidRDefault="004E25F4" w:rsidP="004E25F4">
      <w:pPr>
        <w:jc w:val="center"/>
      </w:pPr>
    </w:p>
    <w:p w14:paraId="5871A484" w14:textId="77777777" w:rsidR="004E25F4" w:rsidRDefault="004E25F4" w:rsidP="004E25F4">
      <w:pPr>
        <w:jc w:val="center"/>
      </w:pPr>
    </w:p>
    <w:p w14:paraId="1AC14E85" w14:textId="77777777" w:rsidR="004E25F4" w:rsidRDefault="004E25F4" w:rsidP="004E25F4">
      <w:pPr>
        <w:jc w:val="center"/>
      </w:pPr>
    </w:p>
    <w:p w14:paraId="04EE13BF" w14:textId="77777777" w:rsidR="004E25F4" w:rsidRDefault="004E25F4" w:rsidP="004E25F4">
      <w:pPr>
        <w:jc w:val="center"/>
      </w:pPr>
    </w:p>
    <w:p w14:paraId="3C78282E" w14:textId="77777777" w:rsidR="004E25F4" w:rsidRDefault="004E25F4" w:rsidP="004E25F4">
      <w:pPr>
        <w:jc w:val="center"/>
      </w:pPr>
    </w:p>
    <w:p w14:paraId="68AA437A" w14:textId="77777777" w:rsidR="004E25F4" w:rsidRDefault="004E25F4" w:rsidP="004E25F4">
      <w:pPr>
        <w:jc w:val="center"/>
      </w:pPr>
    </w:p>
    <w:p w14:paraId="66EB8632" w14:textId="77777777" w:rsidR="004E25F4" w:rsidRDefault="004E25F4" w:rsidP="004E25F4">
      <w:pPr>
        <w:jc w:val="center"/>
      </w:pPr>
    </w:p>
    <w:p w14:paraId="74881510" w14:textId="77777777" w:rsidR="004E25F4" w:rsidRDefault="004E25F4" w:rsidP="004E25F4">
      <w:pPr>
        <w:jc w:val="center"/>
      </w:pPr>
    </w:p>
    <w:p w14:paraId="239CEC0B" w14:textId="77777777" w:rsidR="004E25F4" w:rsidRDefault="004E25F4" w:rsidP="004E25F4">
      <w:pPr>
        <w:jc w:val="center"/>
      </w:pPr>
    </w:p>
    <w:p w14:paraId="344A1E1F" w14:textId="77777777" w:rsidR="00645151" w:rsidRDefault="00645151"/>
    <w:sectPr w:rsidR="0064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9A"/>
    <w:multiLevelType w:val="hybridMultilevel"/>
    <w:tmpl w:val="CA2C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4"/>
    <w:rsid w:val="004E25F4"/>
    <w:rsid w:val="00645151"/>
    <w:rsid w:val="00A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C17"/>
  <w15:chartTrackingRefBased/>
  <w15:docId w15:val="{B81E9EF6-E7B0-4D83-81EB-8158B9F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1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71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712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2021-09-24T11:29:00Z</dcterms:created>
  <dcterms:modified xsi:type="dcterms:W3CDTF">2021-10-04T07:23:00Z</dcterms:modified>
</cp:coreProperties>
</file>