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BEEF" w14:textId="2A763870" w:rsidR="00D778FB" w:rsidRPr="0064635F" w:rsidRDefault="00D778FB" w:rsidP="0064635F">
      <w:pPr>
        <w:spacing w:before="120" w:after="120" w:line="240" w:lineRule="auto"/>
        <w:rPr>
          <w:rFonts w:cstheme="minorHAnsi"/>
          <w:bCs/>
          <w:sz w:val="24"/>
          <w:szCs w:val="24"/>
        </w:rPr>
      </w:pPr>
      <w:r w:rsidRPr="0064635F">
        <w:rPr>
          <w:rFonts w:cstheme="minorHAnsi"/>
          <w:bCs/>
          <w:sz w:val="24"/>
          <w:szCs w:val="24"/>
        </w:rPr>
        <w:t>UCHWAŁA NR LVIII/762/2023</w:t>
      </w:r>
    </w:p>
    <w:p w14:paraId="6C0EB801" w14:textId="77777777" w:rsidR="00D778FB" w:rsidRPr="0064635F" w:rsidRDefault="00D778FB" w:rsidP="0064635F">
      <w:pPr>
        <w:rPr>
          <w:rFonts w:cstheme="minorHAnsi"/>
          <w:bCs/>
          <w:sz w:val="24"/>
          <w:szCs w:val="24"/>
        </w:rPr>
      </w:pPr>
      <w:r w:rsidRPr="0064635F">
        <w:rPr>
          <w:rFonts w:cstheme="minorHAnsi"/>
          <w:bCs/>
          <w:sz w:val="24"/>
          <w:szCs w:val="24"/>
        </w:rPr>
        <w:t>RADY MIASTA MŁAWA</w:t>
      </w:r>
    </w:p>
    <w:p w14:paraId="5D954DA2" w14:textId="2AB6B54D" w:rsidR="00D778FB" w:rsidRPr="0064635F" w:rsidRDefault="00D778FB" w:rsidP="0064635F">
      <w:pPr>
        <w:rPr>
          <w:rFonts w:cstheme="minorHAnsi"/>
          <w:bCs/>
          <w:sz w:val="24"/>
          <w:szCs w:val="24"/>
        </w:rPr>
      </w:pPr>
      <w:r w:rsidRPr="0064635F">
        <w:rPr>
          <w:rFonts w:cstheme="minorHAnsi"/>
          <w:bCs/>
          <w:sz w:val="24"/>
          <w:szCs w:val="24"/>
        </w:rPr>
        <w:t>z dnia 29 grudnia 2023 r.</w:t>
      </w:r>
    </w:p>
    <w:p w14:paraId="070FF7FD" w14:textId="47CD515A" w:rsidR="00D778FB" w:rsidRPr="0064635F" w:rsidRDefault="00D778FB" w:rsidP="0064635F">
      <w:pPr>
        <w:spacing w:after="0" w:line="240" w:lineRule="auto"/>
        <w:rPr>
          <w:rFonts w:cstheme="minorHAnsi"/>
          <w:bCs/>
          <w:sz w:val="24"/>
          <w:szCs w:val="24"/>
        </w:rPr>
      </w:pPr>
      <w:r w:rsidRPr="0064635F">
        <w:rPr>
          <w:rFonts w:cstheme="minorHAnsi"/>
          <w:bCs/>
          <w:sz w:val="24"/>
          <w:szCs w:val="24"/>
        </w:rPr>
        <w:t xml:space="preserve">w sprawie rozpatrzenia skargi na działalność Dyrektora Szkoły Podstawowej Nr 3 </w:t>
      </w:r>
    </w:p>
    <w:p w14:paraId="0AA953D2" w14:textId="5E3C3BC1" w:rsidR="00D778FB" w:rsidRPr="0064635F" w:rsidRDefault="00D778FB" w:rsidP="0064635F">
      <w:pPr>
        <w:spacing w:after="0" w:line="240" w:lineRule="auto"/>
        <w:ind w:firstLine="708"/>
        <w:rPr>
          <w:rFonts w:cstheme="minorHAnsi"/>
          <w:bCs/>
          <w:sz w:val="24"/>
          <w:szCs w:val="24"/>
        </w:rPr>
      </w:pPr>
      <w:r w:rsidRPr="0064635F">
        <w:rPr>
          <w:rFonts w:cstheme="minorHAnsi"/>
          <w:bCs/>
          <w:sz w:val="24"/>
          <w:szCs w:val="24"/>
        </w:rPr>
        <w:t xml:space="preserve">Na podstawie art. 18b ust. 1 ustawy z dnia 8 marca 1990r. o samorządzie gminnym (Dz.U. z 2023 r. poz. 40 z późn.zm.) oraz art.227 i art. 229 pkt. 3 ustawy z dnia 14 czerwca 1960 r. Kodeks postępowania administracyjnego (Dz.U. z 2023 r. poz. 775 z </w:t>
      </w:r>
      <w:proofErr w:type="spellStart"/>
      <w:r w:rsidRPr="0064635F">
        <w:rPr>
          <w:rFonts w:cstheme="minorHAnsi"/>
          <w:bCs/>
          <w:sz w:val="24"/>
          <w:szCs w:val="24"/>
        </w:rPr>
        <w:t>późn</w:t>
      </w:r>
      <w:proofErr w:type="spellEnd"/>
      <w:r w:rsidRPr="0064635F">
        <w:rPr>
          <w:rFonts w:cstheme="minorHAnsi"/>
          <w:bCs/>
          <w:sz w:val="24"/>
          <w:szCs w:val="24"/>
        </w:rPr>
        <w:t>. zm.) Rada Miasta uchwala, co następuje:</w:t>
      </w:r>
    </w:p>
    <w:p w14:paraId="5521CE46" w14:textId="77777777" w:rsidR="00D778FB" w:rsidRPr="0064635F" w:rsidRDefault="00D778FB" w:rsidP="0064635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CF3312B" w14:textId="77777777" w:rsidR="00D778FB" w:rsidRPr="0064635F" w:rsidRDefault="00D778FB" w:rsidP="0064635F">
      <w:pPr>
        <w:spacing w:after="0" w:line="240" w:lineRule="auto"/>
        <w:rPr>
          <w:rFonts w:cstheme="minorHAnsi"/>
          <w:bCs/>
          <w:sz w:val="24"/>
          <w:szCs w:val="24"/>
        </w:rPr>
      </w:pPr>
      <w:r w:rsidRPr="0064635F">
        <w:rPr>
          <w:rFonts w:cstheme="minorHAnsi"/>
          <w:bCs/>
          <w:sz w:val="24"/>
          <w:szCs w:val="24"/>
        </w:rPr>
        <w:t>§ 1. 1. Skargę z dnia 20 grudnia 2023 r. na działania Dyrektora Szkoły Podstawowej Nr 3 dotyczącą urządzenia na terenie szkoły szopki bożonarodzeniowej uznaje się za bezzasadną.</w:t>
      </w:r>
    </w:p>
    <w:p w14:paraId="68B1FB03" w14:textId="77777777" w:rsidR="00D778FB" w:rsidRPr="0064635F" w:rsidRDefault="00D778FB" w:rsidP="0064635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9AA507E" w14:textId="145FEE9E" w:rsidR="00D778FB" w:rsidRPr="0064635F" w:rsidRDefault="00D778FB" w:rsidP="0064635F">
      <w:pPr>
        <w:spacing w:after="0" w:line="240" w:lineRule="auto"/>
        <w:rPr>
          <w:rFonts w:cstheme="minorHAnsi"/>
          <w:bCs/>
          <w:sz w:val="24"/>
          <w:szCs w:val="24"/>
        </w:rPr>
      </w:pPr>
      <w:r w:rsidRPr="0064635F">
        <w:rPr>
          <w:rFonts w:cstheme="minorHAnsi"/>
          <w:bCs/>
          <w:sz w:val="24"/>
          <w:szCs w:val="24"/>
        </w:rPr>
        <w:t>2.Uzasadnienie rozstrzygnięcia skargi stanowi załącznik do uchwały.</w:t>
      </w:r>
    </w:p>
    <w:p w14:paraId="25DEC638" w14:textId="77777777" w:rsidR="00D778FB" w:rsidRPr="0064635F" w:rsidRDefault="00D778FB" w:rsidP="0064635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E672104" w14:textId="77777777" w:rsidR="00D778FB" w:rsidRPr="0064635F" w:rsidRDefault="00D778FB" w:rsidP="0064635F">
      <w:pPr>
        <w:spacing w:after="0" w:line="240" w:lineRule="auto"/>
        <w:rPr>
          <w:rFonts w:cstheme="minorHAnsi"/>
          <w:bCs/>
          <w:sz w:val="24"/>
          <w:szCs w:val="24"/>
        </w:rPr>
      </w:pPr>
      <w:r w:rsidRPr="0064635F">
        <w:rPr>
          <w:rFonts w:cstheme="minorHAnsi"/>
          <w:bCs/>
          <w:sz w:val="24"/>
          <w:szCs w:val="24"/>
        </w:rPr>
        <w:t>§ 2.Zobowiązuje się Przewodniczącego Rady Miasta do zawiadomienia skarżącego                                 o sposobie załatwienia skargi.</w:t>
      </w:r>
    </w:p>
    <w:p w14:paraId="056A8C05" w14:textId="77777777" w:rsidR="00D778FB" w:rsidRPr="0064635F" w:rsidRDefault="00D778FB" w:rsidP="0064635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38A4F24" w14:textId="77777777" w:rsidR="00D778FB" w:rsidRPr="0064635F" w:rsidRDefault="00D778FB" w:rsidP="0064635F">
      <w:pPr>
        <w:spacing w:after="0" w:line="240" w:lineRule="auto"/>
        <w:rPr>
          <w:rFonts w:cstheme="minorHAnsi"/>
          <w:bCs/>
          <w:sz w:val="24"/>
          <w:szCs w:val="24"/>
        </w:rPr>
      </w:pPr>
      <w:r w:rsidRPr="0064635F">
        <w:rPr>
          <w:rFonts w:cstheme="minorHAnsi"/>
          <w:bCs/>
          <w:sz w:val="24"/>
          <w:szCs w:val="24"/>
        </w:rPr>
        <w:t>§   3.Uchwała wchodzi w życie z dniem podjęcia.</w:t>
      </w:r>
    </w:p>
    <w:p w14:paraId="4C0B022D" w14:textId="77777777" w:rsidR="00D778FB" w:rsidRPr="0064635F" w:rsidRDefault="00D778FB" w:rsidP="0064635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5CFEB9F" w14:textId="67E5DC93" w:rsidR="00D778FB" w:rsidRPr="0064635F" w:rsidRDefault="00D778FB" w:rsidP="0064635F">
      <w:pPr>
        <w:spacing w:after="0" w:line="240" w:lineRule="auto"/>
        <w:rPr>
          <w:rFonts w:cstheme="minorHAnsi"/>
          <w:bCs/>
          <w:sz w:val="24"/>
          <w:szCs w:val="24"/>
        </w:rPr>
      </w:pPr>
      <w:r w:rsidRPr="0064635F">
        <w:rPr>
          <w:rFonts w:cstheme="minorHAnsi"/>
          <w:bCs/>
          <w:sz w:val="24"/>
          <w:szCs w:val="24"/>
        </w:rPr>
        <w:t xml:space="preserve">Przewodniczący Rady Miasta </w:t>
      </w:r>
    </w:p>
    <w:p w14:paraId="448F3643" w14:textId="77777777" w:rsidR="00D778FB" w:rsidRPr="0064635F" w:rsidRDefault="00D778FB" w:rsidP="0064635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52179C9" w14:textId="2F079051" w:rsidR="00D778FB" w:rsidRPr="0064635F" w:rsidRDefault="00D778FB" w:rsidP="0064635F">
      <w:pPr>
        <w:spacing w:after="0" w:line="240" w:lineRule="auto"/>
        <w:rPr>
          <w:rFonts w:cstheme="minorHAnsi"/>
          <w:bCs/>
          <w:sz w:val="24"/>
          <w:szCs w:val="24"/>
        </w:rPr>
      </w:pPr>
      <w:r w:rsidRPr="0064635F">
        <w:rPr>
          <w:rFonts w:cstheme="minorHAnsi"/>
          <w:bCs/>
          <w:sz w:val="24"/>
          <w:szCs w:val="24"/>
        </w:rPr>
        <w:t>Lech Prejs</w:t>
      </w:r>
    </w:p>
    <w:p w14:paraId="3049FEDE" w14:textId="77777777" w:rsidR="00D778FB" w:rsidRPr="0064635F" w:rsidRDefault="00D778FB" w:rsidP="0064635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A694FDB" w14:textId="77777777" w:rsidR="00D778FB" w:rsidRPr="0064635F" w:rsidRDefault="00D778FB" w:rsidP="0064635F">
      <w:pPr>
        <w:rPr>
          <w:rFonts w:cstheme="minorHAnsi"/>
          <w:bCs/>
          <w:sz w:val="24"/>
          <w:szCs w:val="24"/>
        </w:rPr>
      </w:pPr>
      <w:r w:rsidRPr="0064635F">
        <w:rPr>
          <w:rFonts w:cstheme="minorHAnsi"/>
          <w:bCs/>
          <w:sz w:val="24"/>
          <w:szCs w:val="24"/>
        </w:rPr>
        <w:t>Załącznik do Uchwały NR LVIII/762/2023</w:t>
      </w:r>
    </w:p>
    <w:p w14:paraId="05293065" w14:textId="50382EEB" w:rsidR="00D778FB" w:rsidRPr="0064635F" w:rsidRDefault="00D778FB" w:rsidP="0064635F">
      <w:pPr>
        <w:rPr>
          <w:rFonts w:cstheme="minorHAnsi"/>
          <w:bCs/>
          <w:sz w:val="24"/>
          <w:szCs w:val="24"/>
        </w:rPr>
      </w:pPr>
      <w:r w:rsidRPr="0064635F">
        <w:rPr>
          <w:rFonts w:cstheme="minorHAnsi"/>
          <w:bCs/>
          <w:sz w:val="24"/>
          <w:szCs w:val="24"/>
        </w:rPr>
        <w:t>Rady Miasta Mława</w:t>
      </w:r>
    </w:p>
    <w:p w14:paraId="18325023" w14:textId="5C99D568" w:rsidR="00D778FB" w:rsidRPr="0064635F" w:rsidRDefault="00D778FB" w:rsidP="0064635F">
      <w:pPr>
        <w:rPr>
          <w:rFonts w:cstheme="minorHAnsi"/>
          <w:bCs/>
          <w:sz w:val="24"/>
          <w:szCs w:val="24"/>
        </w:rPr>
      </w:pPr>
      <w:r w:rsidRPr="0064635F">
        <w:rPr>
          <w:rFonts w:cstheme="minorHAnsi"/>
          <w:bCs/>
          <w:sz w:val="24"/>
          <w:szCs w:val="24"/>
        </w:rPr>
        <w:t xml:space="preserve"> z dnia 29 grudnia 2023 r.</w:t>
      </w:r>
    </w:p>
    <w:p w14:paraId="700AC8F4" w14:textId="149CCE00" w:rsidR="00D778FB" w:rsidRPr="0064635F" w:rsidRDefault="00D778FB" w:rsidP="0064635F">
      <w:pPr>
        <w:pStyle w:val="Nagwek4"/>
        <w:spacing w:line="288" w:lineRule="auto"/>
        <w:ind w:right="0"/>
        <w:jc w:val="left"/>
        <w:rPr>
          <w:rFonts w:asciiTheme="minorHAnsi" w:hAnsiTheme="minorHAnsi" w:cstheme="minorHAnsi"/>
          <w:bCs/>
          <w:szCs w:val="24"/>
          <w:u w:val="none"/>
        </w:rPr>
      </w:pPr>
      <w:r w:rsidRPr="0064635F">
        <w:rPr>
          <w:rFonts w:asciiTheme="minorHAnsi" w:hAnsiTheme="minorHAnsi" w:cstheme="minorHAnsi"/>
          <w:bCs/>
          <w:szCs w:val="24"/>
          <w:u w:val="none"/>
        </w:rPr>
        <w:t>Uzasadnienie</w:t>
      </w:r>
    </w:p>
    <w:p w14:paraId="68CC213D" w14:textId="77777777" w:rsidR="00D778FB" w:rsidRPr="0064635F" w:rsidRDefault="00D778FB" w:rsidP="0064635F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64635F">
        <w:rPr>
          <w:rFonts w:cstheme="minorHAnsi"/>
          <w:bCs/>
          <w:sz w:val="24"/>
          <w:szCs w:val="24"/>
        </w:rPr>
        <w:t xml:space="preserve">W dniu 20 grudnia 2023 r. do Rady Miasta Mława (za pośrednictwem Burmistrza Miasta Mława) wpłynęła skarga na działalność Dyrektora Szkoły Podstawowej Nr 3 im. dra Józefa ostaszewskiego w Mławie Pana Jarosława Jabłonowskiego (dalej Dyrektor). Skarga została przekazana zgodnie z właściwością w dniu 22 grudnia 2023 r. do Przewodniczącego Rady Miasta Mława.  </w:t>
      </w:r>
    </w:p>
    <w:p w14:paraId="54A85AE8" w14:textId="33D78F9C" w:rsidR="00D778FB" w:rsidRPr="0064635F" w:rsidRDefault="00D778FB" w:rsidP="0064635F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64635F">
        <w:rPr>
          <w:rFonts w:cstheme="minorHAnsi"/>
          <w:bCs/>
          <w:sz w:val="24"/>
          <w:szCs w:val="24"/>
        </w:rPr>
        <w:t xml:space="preserve">Przewodniczący Rady Miasta Mława wyżej wymienioną skargę skierował do rozpatrzenia do Komisji Skarg, wniosków i petycji Rady Miasta Mława. </w:t>
      </w:r>
    </w:p>
    <w:p w14:paraId="59B46819" w14:textId="6F473E1F" w:rsidR="00D778FB" w:rsidRPr="0064635F" w:rsidRDefault="00D778FB" w:rsidP="0064635F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64635F">
        <w:rPr>
          <w:rFonts w:cstheme="minorHAnsi"/>
          <w:bCs/>
          <w:sz w:val="24"/>
          <w:szCs w:val="24"/>
        </w:rPr>
        <w:t xml:space="preserve">Skarga dotyczy zorganizowania szopki bożonarodzeniowej w budynku Szkoły Podstawowej Nr 3 im. dra Józefa Ostaszewskiego w Mławie. Skargę wniósł skarżący </w:t>
      </w:r>
    </w:p>
    <w:p w14:paraId="790A5D8C" w14:textId="00A2711D" w:rsidR="00D778FB" w:rsidRPr="0064635F" w:rsidRDefault="00D778FB" w:rsidP="0064635F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64635F">
        <w:rPr>
          <w:rFonts w:cstheme="minorHAnsi"/>
          <w:bCs/>
          <w:sz w:val="24"/>
          <w:szCs w:val="24"/>
        </w:rPr>
        <w:t xml:space="preserve">W dniu 28 grudnia br. Dyrektor złożył wyjaśnienia w sprawie. Poinformował, że tradycja wystawiania szopki bożonarodzeniowej sięga 15 lat wstecz. Powstała z inicjatywy społeczności szkolnej (uczniów i rodziców). Jak co roku to samorząd szkolny przygotowuje dekoracje bożonarodzeniowe. Szopkę drewnianą wykonał 15 lat temu rodzic jednego z uczniów Szkoły Podstawowej Nr 3 w Mławie bezpłatnie, rodzice zakupili figurki do szopki i lampki. Szopka jest demontowana i przechowywana do następnego wystawienia. Pozostałe elementy takie jak choinki, siano, przekazuje Rada Rodziców, która również pozyskuje w </w:t>
      </w:r>
      <w:r w:rsidRPr="0064635F">
        <w:rPr>
          <w:rFonts w:cstheme="minorHAnsi"/>
          <w:bCs/>
          <w:sz w:val="24"/>
          <w:szCs w:val="24"/>
        </w:rPr>
        <w:lastRenderedPageBreak/>
        <w:t>większości bezpłatnie. Szkoła nie poniosła i nie ponosi żadnych kosztów związanych z w/w inicjatywą społeczności szkolnej. Autor skargi stwierdza, że Pani w sekretariacie powiedziała że godzina 7,45 to za wcześnie dla Dyrektora. Nic takiego nie miało miejsca, to interpretacja</w:t>
      </w:r>
      <w:r w:rsidR="00C651B1" w:rsidRPr="0064635F">
        <w:rPr>
          <w:rFonts w:cstheme="minorHAnsi"/>
          <w:bCs/>
          <w:sz w:val="24"/>
          <w:szCs w:val="24"/>
        </w:rPr>
        <w:t xml:space="preserve"> Pana</w:t>
      </w:r>
      <w:r w:rsidR="0050399A" w:rsidRPr="0064635F">
        <w:rPr>
          <w:rFonts w:cstheme="minorHAnsi"/>
          <w:bCs/>
          <w:color w:val="000000" w:themeColor="text1"/>
          <w:sz w:val="24"/>
          <w:szCs w:val="24"/>
        </w:rPr>
        <w:t xml:space="preserve">        </w:t>
      </w:r>
      <w:r w:rsidRPr="0064635F">
        <w:rPr>
          <w:rFonts w:cstheme="minorHAnsi"/>
          <w:bCs/>
          <w:sz w:val="24"/>
          <w:szCs w:val="24"/>
        </w:rPr>
        <w:t>. Dyrektor  informuje, że był w pracy od godziny 7,50 o czym świadczy zapis monitoringu i poświadczyć mogą pracownicy szkoły. Wnuk</w:t>
      </w:r>
      <w:r w:rsidR="00C651B1" w:rsidRPr="0064635F">
        <w:rPr>
          <w:rFonts w:cstheme="minorHAnsi"/>
          <w:bCs/>
          <w:sz w:val="24"/>
          <w:szCs w:val="24"/>
        </w:rPr>
        <w:t xml:space="preserve"> Pana    </w:t>
      </w:r>
      <w:r w:rsidRPr="0064635F">
        <w:rPr>
          <w:rFonts w:cstheme="minorHAnsi"/>
          <w:bCs/>
          <w:sz w:val="24"/>
          <w:szCs w:val="24"/>
        </w:rPr>
        <w:t>uczęszcza na lekcje religii i nigdy nie było ze strony rodziców żadnych skarg. Dyrektor jeszcze raz podkreśla, że inicjatywa przybrania szkoły ozdobami świątecznymi i ustawienia szopki bożonarodzeniowej to inicjatywa społeczności szkolnej na czele z samorządem uczniowskim. Jako Dyrektor szkoły nigdy nie ograniczał inicjatyw samorządu uczniowskiego, wręcz przeciwnie zawsze kiedy tylko mógł wspierał inicjatywy uczniów.  Dyrektor informuje, że niezliczona liczba rodziców i gości odwiedzających szkołę w okresie przedświątecznym jest zachwycona dekoracją. Nigdy wcześniej nikt nie skarżył się na wystrój szkoły wręcz przeciwnie.</w:t>
      </w:r>
    </w:p>
    <w:p w14:paraId="1DB3B53A" w14:textId="77777777" w:rsidR="00D778FB" w:rsidRPr="0064635F" w:rsidRDefault="00D778FB" w:rsidP="0064635F">
      <w:pPr>
        <w:spacing w:after="0"/>
        <w:ind w:firstLine="708"/>
        <w:rPr>
          <w:rFonts w:cstheme="minorHAnsi"/>
          <w:bCs/>
          <w:sz w:val="24"/>
          <w:szCs w:val="24"/>
        </w:rPr>
      </w:pPr>
    </w:p>
    <w:p w14:paraId="123C452B" w14:textId="77777777" w:rsidR="00D778FB" w:rsidRPr="0064635F" w:rsidRDefault="00D778FB" w:rsidP="0064635F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64635F">
        <w:rPr>
          <w:rFonts w:cstheme="minorHAnsi"/>
          <w:bCs/>
          <w:sz w:val="24"/>
          <w:szCs w:val="24"/>
        </w:rPr>
        <w:t>Analiza prawna:</w:t>
      </w:r>
    </w:p>
    <w:p w14:paraId="2D3646F5" w14:textId="77777777" w:rsidR="00D778FB" w:rsidRPr="0064635F" w:rsidRDefault="00D778FB" w:rsidP="0064635F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64635F">
        <w:rPr>
          <w:rFonts w:cstheme="minorHAnsi"/>
          <w:bCs/>
          <w:sz w:val="24"/>
          <w:szCs w:val="24"/>
        </w:rPr>
        <w:t xml:space="preserve">Organizowanie w szkołach wydarzeń takich jak urządzanie szopki bożonarodzeniowej jest zgodne z polskim prawem. Zgodnie z Konstytucją RP każdy ma zapewnioną wolność sumienia i religii, która obejmuje m.in. prawo do publicznego jej uzewnętrzniania. Prawo to nie jest ograniczone do określonych miejsc kultu. Ustawa zasadnicza zakłada też, że władze publiczne zachowują bezstronność w sprawach przekonań religijnych „zapewniając swobodę ich wyrażana w życiu publicznym”. Ponadto, Konstytucja stwierdza, że polska kultura jest „zakorzeniona w chrześcijańskim dziedzictwie narodu”. Natomiast strzeżenie go stanowi obowiązek władz publicznych (w tym szkolnych). </w:t>
      </w:r>
      <w:r w:rsidRPr="0064635F">
        <w:rPr>
          <w:rFonts w:cstheme="minorHAnsi"/>
          <w:bCs/>
          <w:sz w:val="24"/>
          <w:szCs w:val="24"/>
          <w:shd w:val="clear" w:color="auto" w:fill="FFFFFF"/>
        </w:rPr>
        <w:t xml:space="preserve">Zadaniem szkoły jest wzmacnianie poczucia tożsamości narodowej, przywiązania do historii i tradycji narodowych, przygotowanie </w:t>
      </w:r>
      <w:r w:rsidRPr="0064635F">
        <w:rPr>
          <w:rFonts w:cstheme="minorHAnsi"/>
          <w:bCs/>
          <w:sz w:val="24"/>
          <w:szCs w:val="24"/>
          <w:shd w:val="clear" w:color="auto" w:fill="FFFFFF"/>
        </w:rPr>
        <w:br/>
        <w:t xml:space="preserve">i zachęcanie do podejmowania działań na rzecz środowiska szkolnego i lokalnego. </w:t>
      </w:r>
      <w:r w:rsidRPr="0064635F">
        <w:rPr>
          <w:rFonts w:cstheme="minorHAnsi"/>
          <w:bCs/>
          <w:sz w:val="24"/>
          <w:szCs w:val="24"/>
        </w:rPr>
        <w:t xml:space="preserve">Ustawa </w:t>
      </w:r>
      <w:r w:rsidRPr="0064635F">
        <w:rPr>
          <w:rFonts w:cstheme="minorHAnsi"/>
          <w:bCs/>
          <w:sz w:val="24"/>
          <w:szCs w:val="24"/>
        </w:rPr>
        <w:br/>
        <w:t>z dnia</w:t>
      </w:r>
      <w:r w:rsidRPr="0064635F">
        <w:rPr>
          <w:rFonts w:cstheme="minorHAnsi"/>
          <w:bCs/>
          <w:sz w:val="24"/>
          <w:szCs w:val="24"/>
          <w:shd w:val="clear" w:color="auto" w:fill="FFFFFF"/>
        </w:rPr>
        <w:t xml:space="preserve">  14 grudnia 2016 r.</w:t>
      </w:r>
      <w:r w:rsidRPr="0064635F">
        <w:rPr>
          <w:rFonts w:cstheme="minorHAnsi"/>
          <w:bCs/>
          <w:sz w:val="24"/>
          <w:szCs w:val="24"/>
        </w:rPr>
        <w:t xml:space="preserve"> Prawo oświatowe w preambule zakłada, że nauczanie i wychowanie powinno się odbywać z poszanowaniem chrześcijańskiego systemu wartości. W związku z tym dopuszczalne jest także organizowanie szopki bożonarodzeniowej. Ponadto jak stwierdził Sąd Najwyższy w wyroku z 2013 r. sygn. akt II CSK 1/13</w:t>
      </w:r>
      <w:r w:rsidRPr="0064635F">
        <w:rPr>
          <w:rFonts w:cstheme="minorHAnsi"/>
          <w:bCs/>
          <w:sz w:val="24"/>
          <w:szCs w:val="24"/>
          <w:shd w:val="clear" w:color="auto" w:fill="F8F8F8"/>
        </w:rPr>
        <w:t xml:space="preserve"> </w:t>
      </w:r>
      <w:r w:rsidRPr="0064635F">
        <w:rPr>
          <w:rFonts w:cstheme="minorHAnsi"/>
          <w:bCs/>
          <w:sz w:val="24"/>
          <w:szCs w:val="24"/>
        </w:rPr>
        <w:t>stwierdził, że osoba, która deklaruje się jako niewierząca, nie może oczekiwać, że nie będzie miała kontaktu z osobami wierzącymi, ich praktykami i symbolami religijnymi, bo byłoby to równoznaczne z ograniczeniem swobody sumienia osób wierzących.</w:t>
      </w:r>
    </w:p>
    <w:p w14:paraId="164CF1A9" w14:textId="77777777" w:rsidR="00D778FB" w:rsidRPr="0064635F" w:rsidRDefault="00D778FB" w:rsidP="0064635F">
      <w:pPr>
        <w:spacing w:after="0"/>
        <w:ind w:firstLine="708"/>
        <w:rPr>
          <w:rFonts w:cstheme="minorHAnsi"/>
          <w:bCs/>
          <w:sz w:val="24"/>
          <w:szCs w:val="24"/>
          <w:shd w:val="clear" w:color="auto" w:fill="FFFFFF"/>
        </w:rPr>
      </w:pPr>
      <w:r w:rsidRPr="0064635F">
        <w:rPr>
          <w:rFonts w:cstheme="minorHAnsi"/>
          <w:bCs/>
          <w:sz w:val="24"/>
          <w:szCs w:val="24"/>
        </w:rPr>
        <w:t>Szopka bożonarodzeniowa spełnia istotny cel dydaktyczny, ponieważ pozwalają zapoznać uczniów z tradycjami kultury polskiej związanymi z celebracją Bożego Narodzenia, co należy do obowiązków szkoły.</w:t>
      </w:r>
      <w:r w:rsidRPr="0064635F">
        <w:rPr>
          <w:rFonts w:cstheme="minorHAnsi"/>
          <w:bCs/>
          <w:sz w:val="24"/>
          <w:szCs w:val="24"/>
          <w:shd w:val="clear" w:color="auto" w:fill="FFFFFF"/>
        </w:rPr>
        <w:t xml:space="preserve"> Sprzeciw który miałby uniemożliwić organizację szopki bożonarodzeniowej, byłoby to naruszeniem prawa tych rodziców, którzy domagają się kultywowania polskich tradycji kulturowych w ten sposób dochodzi bowiem do naruszenia art. 48 i 53 ust. 3 Konstytucji, które gwarantują prawo rodziców do wychowania dziecka zgodnie ze swoim przekonaniami, zwłaszcza w aspekcie religijnym i moralnym. Nie ulega wątpliwościom, że to właśnie zakaz urządzenia szopki bożonarodzeniowej nie respektowałby praw osób, które chcą, by ich dzieci brały czynny udział w takim działaniu. Art. 53 Konstytucji Rzeczypospolitej Polskiej wskazuje w polskim systemie prawnym zasadę wolności sumienia </w:t>
      </w:r>
      <w:r w:rsidRPr="0064635F">
        <w:rPr>
          <w:rFonts w:cstheme="minorHAnsi"/>
          <w:bCs/>
          <w:sz w:val="24"/>
          <w:szCs w:val="24"/>
          <w:shd w:val="clear" w:color="auto" w:fill="FFFFFF"/>
        </w:rPr>
        <w:br/>
        <w:t xml:space="preserve">i religii. Zgodnie z ust. 2 tego artykułu, wolność religii obejmuje wolność wyznawania lub przyjmowania religii według własnego wyboru oraz uzewnętrzniania indywidualnie lub z innymi, publicznie lub prywatnie, swojej religii przez uprawianie kultu, modlitwę, uczestniczenie </w:t>
      </w:r>
      <w:r w:rsidRPr="0064635F">
        <w:rPr>
          <w:rFonts w:cstheme="minorHAnsi"/>
          <w:bCs/>
          <w:sz w:val="24"/>
          <w:szCs w:val="24"/>
          <w:shd w:val="clear" w:color="auto" w:fill="FFFFFF"/>
        </w:rPr>
        <w:br/>
      </w:r>
      <w:r w:rsidRPr="0064635F">
        <w:rPr>
          <w:rFonts w:cstheme="minorHAnsi"/>
          <w:bCs/>
          <w:sz w:val="24"/>
          <w:szCs w:val="24"/>
          <w:shd w:val="clear" w:color="auto" w:fill="FFFFFF"/>
        </w:rPr>
        <w:lastRenderedPageBreak/>
        <w:t xml:space="preserve">w obrzędach, praktykowanie i nauczanie. Wolność religii obejmuje także posiadanie świątyń </w:t>
      </w:r>
      <w:r w:rsidRPr="0064635F">
        <w:rPr>
          <w:rFonts w:cstheme="minorHAnsi"/>
          <w:bCs/>
          <w:sz w:val="24"/>
          <w:szCs w:val="24"/>
          <w:shd w:val="clear" w:color="auto" w:fill="FFFFFF"/>
        </w:rPr>
        <w:br/>
        <w:t>i innych miejsc kultu w zależności od potrzeb ludzi wierzących oraz prawo osób do korzystania z pomocy religijnej tam, gdzie się znajdują. Powyższe ukazuje, że wolność sumienia i religii ma charakter pozytywny, gwarantujący możliwości realizacji tejże wolności.  Tak jak nie wolno zakazywać urządzania szopki bożonarodzeniowej, tak też nikogo nie wolno zmuszać do czynnego udziału w jej urządzaniu.</w:t>
      </w:r>
      <w:r w:rsidRPr="0064635F">
        <w:rPr>
          <w:rFonts w:cstheme="minorHAnsi"/>
          <w:bCs/>
          <w:sz w:val="24"/>
          <w:szCs w:val="24"/>
          <w:shd w:val="clear" w:color="auto" w:fill="F8F8F8"/>
        </w:rPr>
        <w:t xml:space="preserve"> </w:t>
      </w:r>
      <w:r w:rsidRPr="0064635F">
        <w:rPr>
          <w:rFonts w:cstheme="minorHAnsi"/>
          <w:bCs/>
          <w:sz w:val="24"/>
          <w:szCs w:val="24"/>
          <w:shd w:val="clear" w:color="auto" w:fill="FFFFFF"/>
        </w:rPr>
        <w:t xml:space="preserve">W art. 53 ust. 6 Konstytucji zagwarantowano, że nikt nie może być zmuszany do uczestniczenia ani do nieuczestniczenia w praktykach religijnych </w:t>
      </w:r>
      <w:r w:rsidRPr="0064635F">
        <w:rPr>
          <w:rFonts w:cstheme="minorHAnsi"/>
          <w:bCs/>
          <w:sz w:val="24"/>
          <w:szCs w:val="24"/>
          <w:shd w:val="clear" w:color="auto" w:fill="FFFFFF"/>
        </w:rPr>
        <w:br/>
        <w:t>a niniejszej sprawie takie „praktyki” nie występowały. </w:t>
      </w:r>
    </w:p>
    <w:p w14:paraId="20DF8CE7" w14:textId="77777777" w:rsidR="00D778FB" w:rsidRPr="0064635F" w:rsidRDefault="00D778FB" w:rsidP="0064635F">
      <w:pPr>
        <w:pStyle w:val="Tekstpodstawowy"/>
        <w:ind w:right="0"/>
        <w:rPr>
          <w:rFonts w:asciiTheme="minorHAnsi" w:hAnsiTheme="minorHAnsi" w:cstheme="minorHAnsi"/>
          <w:bCs/>
          <w:szCs w:val="24"/>
        </w:rPr>
      </w:pPr>
    </w:p>
    <w:p w14:paraId="3B2D4FB6" w14:textId="77777777" w:rsidR="00D778FB" w:rsidRPr="0064635F" w:rsidRDefault="00D778FB" w:rsidP="0064635F">
      <w:pPr>
        <w:spacing w:after="0" w:line="240" w:lineRule="auto"/>
        <w:ind w:firstLine="708"/>
        <w:rPr>
          <w:rFonts w:cstheme="minorHAnsi"/>
          <w:bCs/>
          <w:sz w:val="24"/>
          <w:szCs w:val="24"/>
        </w:rPr>
      </w:pPr>
      <w:r w:rsidRPr="0064635F">
        <w:rPr>
          <w:rFonts w:cstheme="minorHAnsi"/>
          <w:bCs/>
          <w:sz w:val="24"/>
          <w:szCs w:val="24"/>
        </w:rPr>
        <w:t>Pouczenie: zgodnie z art. 239 § 1 Ustawy z dnia 14 czerwca 1960 r. Kodeks postępowania administracyjnego, 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p w14:paraId="5457D222" w14:textId="77777777" w:rsidR="00D778FB" w:rsidRPr="0064635F" w:rsidRDefault="00D778FB" w:rsidP="0064635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8253419" w14:textId="77777777" w:rsidR="00D778FB" w:rsidRPr="0064635F" w:rsidRDefault="00D778FB" w:rsidP="0064635F">
      <w:pPr>
        <w:rPr>
          <w:rFonts w:cstheme="minorHAnsi"/>
          <w:bCs/>
          <w:sz w:val="24"/>
          <w:szCs w:val="24"/>
        </w:rPr>
      </w:pPr>
    </w:p>
    <w:p w14:paraId="564C8370" w14:textId="77777777" w:rsidR="00D778FB" w:rsidRPr="0064635F" w:rsidRDefault="00D778FB" w:rsidP="0064635F">
      <w:pPr>
        <w:rPr>
          <w:rFonts w:cstheme="minorHAnsi"/>
          <w:bCs/>
          <w:sz w:val="24"/>
          <w:szCs w:val="24"/>
        </w:rPr>
      </w:pPr>
    </w:p>
    <w:p w14:paraId="505B5027" w14:textId="77777777" w:rsidR="00D778FB" w:rsidRPr="0064635F" w:rsidRDefault="00D778FB" w:rsidP="0064635F">
      <w:pPr>
        <w:rPr>
          <w:rFonts w:cstheme="minorHAnsi"/>
          <w:bCs/>
          <w:sz w:val="24"/>
          <w:szCs w:val="24"/>
        </w:rPr>
      </w:pPr>
    </w:p>
    <w:p w14:paraId="5A1EDAA8" w14:textId="77777777" w:rsidR="00D778FB" w:rsidRPr="0064635F" w:rsidRDefault="00D778FB" w:rsidP="0064635F">
      <w:pPr>
        <w:tabs>
          <w:tab w:val="left" w:pos="5655"/>
        </w:tabs>
        <w:rPr>
          <w:rFonts w:cstheme="minorHAnsi"/>
          <w:bCs/>
          <w:sz w:val="24"/>
          <w:szCs w:val="24"/>
        </w:rPr>
      </w:pPr>
      <w:r w:rsidRPr="0064635F">
        <w:rPr>
          <w:rFonts w:cstheme="minorHAnsi"/>
          <w:bCs/>
          <w:sz w:val="24"/>
          <w:szCs w:val="24"/>
        </w:rPr>
        <w:tab/>
      </w:r>
    </w:p>
    <w:p w14:paraId="6CB74DD9" w14:textId="77777777" w:rsidR="00D778FB" w:rsidRPr="0064635F" w:rsidRDefault="00D778FB" w:rsidP="0064635F">
      <w:pPr>
        <w:tabs>
          <w:tab w:val="left" w:pos="5655"/>
        </w:tabs>
        <w:rPr>
          <w:rFonts w:cstheme="minorHAnsi"/>
          <w:bCs/>
          <w:sz w:val="24"/>
          <w:szCs w:val="24"/>
        </w:rPr>
      </w:pPr>
    </w:p>
    <w:p w14:paraId="4F327079" w14:textId="77777777" w:rsidR="00D778FB" w:rsidRPr="0064635F" w:rsidRDefault="00D778FB" w:rsidP="0064635F">
      <w:pPr>
        <w:tabs>
          <w:tab w:val="left" w:pos="5655"/>
        </w:tabs>
        <w:rPr>
          <w:rFonts w:cstheme="minorHAnsi"/>
          <w:bCs/>
          <w:sz w:val="24"/>
          <w:szCs w:val="24"/>
        </w:rPr>
      </w:pPr>
    </w:p>
    <w:p w14:paraId="5D11A87F" w14:textId="77777777" w:rsidR="00D778FB" w:rsidRPr="0064635F" w:rsidRDefault="00D778FB" w:rsidP="0064635F">
      <w:pPr>
        <w:tabs>
          <w:tab w:val="left" w:pos="5655"/>
        </w:tabs>
        <w:rPr>
          <w:rFonts w:cstheme="minorHAnsi"/>
          <w:bCs/>
          <w:sz w:val="24"/>
          <w:szCs w:val="24"/>
        </w:rPr>
      </w:pPr>
    </w:p>
    <w:p w14:paraId="097A087A" w14:textId="77777777" w:rsidR="00D778FB" w:rsidRPr="0064635F" w:rsidRDefault="00D778FB" w:rsidP="0064635F">
      <w:pPr>
        <w:tabs>
          <w:tab w:val="left" w:pos="5655"/>
        </w:tabs>
        <w:rPr>
          <w:rFonts w:cstheme="minorHAnsi"/>
          <w:bCs/>
          <w:sz w:val="24"/>
          <w:szCs w:val="24"/>
        </w:rPr>
      </w:pPr>
    </w:p>
    <w:p w14:paraId="3EBF1EB0" w14:textId="77777777" w:rsidR="00577D5E" w:rsidRPr="0064635F" w:rsidRDefault="00577D5E" w:rsidP="0064635F">
      <w:pPr>
        <w:rPr>
          <w:rFonts w:cstheme="minorHAnsi"/>
          <w:bCs/>
          <w:sz w:val="24"/>
          <w:szCs w:val="24"/>
        </w:rPr>
      </w:pPr>
    </w:p>
    <w:sectPr w:rsidR="00577D5E" w:rsidRPr="00646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FB"/>
    <w:rsid w:val="000676F1"/>
    <w:rsid w:val="0050399A"/>
    <w:rsid w:val="00577D5E"/>
    <w:rsid w:val="005C06ED"/>
    <w:rsid w:val="0064635F"/>
    <w:rsid w:val="0083245E"/>
    <w:rsid w:val="00C651B1"/>
    <w:rsid w:val="00D7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FDB7"/>
  <w15:chartTrackingRefBased/>
  <w15:docId w15:val="{B7EB07C1-2A8F-4BE3-A8DA-CFA317C5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8FB"/>
    <w:pPr>
      <w:spacing w:line="252" w:lineRule="auto"/>
    </w:pPr>
    <w:rPr>
      <w:kern w:val="0"/>
      <w14:ligatures w14:val="none"/>
    </w:rPr>
  </w:style>
  <w:style w:type="paragraph" w:styleId="Nagwek4">
    <w:name w:val="heading 4"/>
    <w:basedOn w:val="Normalny"/>
    <w:next w:val="Normalny"/>
    <w:link w:val="Nagwek4Znak"/>
    <w:unhideWhenUsed/>
    <w:qFormat/>
    <w:rsid w:val="00D778FB"/>
    <w:pPr>
      <w:keepNext/>
      <w:spacing w:after="0" w:line="240" w:lineRule="auto"/>
      <w:ind w:right="-570"/>
      <w:jc w:val="center"/>
      <w:outlineLvl w:val="3"/>
    </w:pPr>
    <w:rPr>
      <w:rFonts w:ascii="Tahoma" w:eastAsia="Times New Roman" w:hAnsi="Tahoma" w:cs="Tahoma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778FB"/>
    <w:rPr>
      <w:rFonts w:ascii="Tahoma" w:eastAsia="Times New Roman" w:hAnsi="Tahoma" w:cs="Tahoma"/>
      <w:kern w:val="0"/>
      <w:sz w:val="24"/>
      <w:szCs w:val="20"/>
      <w:u w:val="single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D778FB"/>
    <w:pPr>
      <w:spacing w:after="0" w:line="288" w:lineRule="auto"/>
      <w:ind w:right="-573"/>
    </w:pPr>
    <w:rPr>
      <w:rFonts w:ascii="Tahoma" w:eastAsia="Times New Roman" w:hAnsi="Tahoma" w:cs="Tahoma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78FB"/>
    <w:rPr>
      <w:rFonts w:ascii="Tahoma" w:eastAsia="Times New Roman" w:hAnsi="Tahoma" w:cs="Tahoma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Malon</cp:lastModifiedBy>
  <cp:revision>4</cp:revision>
  <dcterms:created xsi:type="dcterms:W3CDTF">2024-01-04T11:55:00Z</dcterms:created>
  <dcterms:modified xsi:type="dcterms:W3CDTF">2024-01-04T12:00:00Z</dcterms:modified>
</cp:coreProperties>
</file>