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8124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UCHWAŁA NR LVII/753/2023</w:t>
      </w:r>
    </w:p>
    <w:p w14:paraId="3E991A45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RADY MIASTA MŁAWA</w:t>
      </w:r>
    </w:p>
    <w:p w14:paraId="12919AE4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z dnia 19 grudnia 2023 r.</w:t>
      </w:r>
    </w:p>
    <w:p w14:paraId="76EFDDCA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</w:p>
    <w:p w14:paraId="6B1C7ABA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w sprawie przyjęcia zaktualizowanej Strategii Rozwoju Miasta Mława do roku 2025 z perspektywą do roku 2035</w:t>
      </w:r>
    </w:p>
    <w:p w14:paraId="3E9D2496" w14:textId="77777777" w:rsidR="00ED71F2" w:rsidRPr="00D839B5" w:rsidRDefault="00ED71F2" w:rsidP="00F859B3">
      <w:pPr>
        <w:rPr>
          <w:rFonts w:asciiTheme="minorHAnsi" w:hAnsiTheme="minorHAnsi" w:cstheme="minorHAnsi"/>
          <w:szCs w:val="24"/>
        </w:rPr>
      </w:pPr>
    </w:p>
    <w:p w14:paraId="2D916170" w14:textId="77777777" w:rsidR="00ED71F2" w:rsidRPr="00D839B5" w:rsidRDefault="00ED71F2" w:rsidP="00F859B3">
      <w:pPr>
        <w:tabs>
          <w:tab w:val="left" w:pos="1500"/>
          <w:tab w:val="center" w:pos="4536"/>
        </w:tabs>
        <w:ind w:firstLine="426"/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 xml:space="preserve">Na podstawie art. 10e art. 10f ust. 4-5 i art. 18 ust. 2 pkt 6a ustawy z dnia 8 marca 1990 r. </w:t>
      </w:r>
      <w:r w:rsidRPr="00D839B5">
        <w:rPr>
          <w:rFonts w:asciiTheme="minorHAnsi" w:hAnsiTheme="minorHAnsi" w:cstheme="minorHAnsi"/>
          <w:szCs w:val="24"/>
        </w:rPr>
        <w:br/>
        <w:t xml:space="preserve">o samorządzie gminnym (t. j. Dz. U. z 2023 r. poz. 40 z </w:t>
      </w:r>
      <w:proofErr w:type="spellStart"/>
      <w:r w:rsidRPr="00D839B5">
        <w:rPr>
          <w:rFonts w:asciiTheme="minorHAnsi" w:hAnsiTheme="minorHAnsi" w:cstheme="minorHAnsi"/>
          <w:szCs w:val="24"/>
        </w:rPr>
        <w:t>późn</w:t>
      </w:r>
      <w:proofErr w:type="spellEnd"/>
      <w:r w:rsidRPr="00D839B5">
        <w:rPr>
          <w:rFonts w:asciiTheme="minorHAnsi" w:hAnsiTheme="minorHAnsi" w:cstheme="minorHAnsi"/>
          <w:szCs w:val="24"/>
        </w:rPr>
        <w:t xml:space="preserve">. zm.) oraz art. 3 pkt 3, art. 6 ust. 3 i art. 9 pkt 5 ustawy z dnia 6 grudnia 2006 r. o zasadach prowadzenia polityki rozwoju </w:t>
      </w:r>
      <w:r w:rsidRPr="00D839B5">
        <w:rPr>
          <w:rFonts w:asciiTheme="minorHAnsi" w:hAnsiTheme="minorHAnsi" w:cstheme="minorHAnsi"/>
          <w:szCs w:val="24"/>
        </w:rPr>
        <w:br/>
        <w:t xml:space="preserve">(t. j. Dz. U. z 2023 r. poz. 1259 z </w:t>
      </w:r>
      <w:proofErr w:type="spellStart"/>
      <w:r w:rsidRPr="00D839B5">
        <w:rPr>
          <w:rFonts w:asciiTheme="minorHAnsi" w:hAnsiTheme="minorHAnsi" w:cstheme="minorHAnsi"/>
          <w:szCs w:val="24"/>
        </w:rPr>
        <w:t>późn</w:t>
      </w:r>
      <w:proofErr w:type="spellEnd"/>
      <w:r w:rsidRPr="00D839B5">
        <w:rPr>
          <w:rFonts w:asciiTheme="minorHAnsi" w:hAnsiTheme="minorHAnsi" w:cstheme="minorHAnsi"/>
          <w:szCs w:val="24"/>
        </w:rPr>
        <w:t>. zm.), Rada Miasta Mława uchwala, co następuje:</w:t>
      </w:r>
    </w:p>
    <w:p w14:paraId="3D53E273" w14:textId="77777777" w:rsidR="00ED71F2" w:rsidRPr="00D839B5" w:rsidRDefault="00ED71F2" w:rsidP="00F859B3">
      <w:pPr>
        <w:tabs>
          <w:tab w:val="left" w:pos="1500"/>
          <w:tab w:val="center" w:pos="4536"/>
        </w:tabs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§1. Przyjmuje się zaktualizowaną Strategię Rozwoju Miasta Mława do roku 2025 z perspektywą do roku 2035 w brzmieniu określonym w załączniku do niniejszej uchwały.</w:t>
      </w:r>
    </w:p>
    <w:p w14:paraId="56232AAC" w14:textId="77777777" w:rsidR="00ED71F2" w:rsidRPr="00D839B5" w:rsidRDefault="00ED71F2" w:rsidP="00F859B3">
      <w:pPr>
        <w:tabs>
          <w:tab w:val="left" w:pos="1500"/>
          <w:tab w:val="center" w:pos="4536"/>
        </w:tabs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 xml:space="preserve">§2. Traci moc uchwała nr XVIII/269/2020 Rady Miasta Mława z dnia 23 czerwca </w:t>
      </w:r>
      <w:r w:rsidRPr="00D839B5">
        <w:rPr>
          <w:rFonts w:asciiTheme="minorHAnsi" w:hAnsiTheme="minorHAnsi" w:cstheme="minorHAnsi"/>
          <w:szCs w:val="24"/>
        </w:rPr>
        <w:br/>
        <w:t>2020 r. w sprawie przyjęcia „Strategii Rozwoju Miasta Mława do roku 2025 z perspektywą do roku 2035”.</w:t>
      </w:r>
    </w:p>
    <w:p w14:paraId="1E28DA9C" w14:textId="77777777" w:rsidR="00ED71F2" w:rsidRPr="00D839B5" w:rsidRDefault="00ED71F2" w:rsidP="00F859B3">
      <w:pPr>
        <w:tabs>
          <w:tab w:val="left" w:pos="1500"/>
          <w:tab w:val="center" w:pos="4536"/>
        </w:tabs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§3. Wykonanie uchwały powierza się Burmistrzowi Miasta Mława.</w:t>
      </w:r>
    </w:p>
    <w:p w14:paraId="20574926" w14:textId="77777777" w:rsidR="00ED71F2" w:rsidRPr="00D839B5" w:rsidRDefault="00ED71F2" w:rsidP="00F859B3">
      <w:pPr>
        <w:tabs>
          <w:tab w:val="left" w:pos="3240"/>
        </w:tabs>
        <w:rPr>
          <w:rFonts w:asciiTheme="minorHAnsi" w:hAnsiTheme="minorHAnsi" w:cstheme="minorHAnsi"/>
          <w:szCs w:val="24"/>
        </w:rPr>
      </w:pPr>
      <w:r w:rsidRPr="00D839B5">
        <w:rPr>
          <w:rFonts w:asciiTheme="minorHAnsi" w:hAnsiTheme="minorHAnsi" w:cstheme="minorHAnsi"/>
          <w:szCs w:val="24"/>
        </w:rPr>
        <w:t>§4. Uchwała wchodzi w życie z dniem podjęcia</w:t>
      </w:r>
    </w:p>
    <w:p w14:paraId="6F33101D" w14:textId="77777777" w:rsidR="00F859B3" w:rsidRPr="00D839B5" w:rsidRDefault="00F859B3" w:rsidP="00F859B3">
      <w:pPr>
        <w:rPr>
          <w:rFonts w:asciiTheme="minorHAnsi" w:hAnsiTheme="minorHAnsi" w:cstheme="minorHAnsi"/>
          <w:szCs w:val="24"/>
        </w:rPr>
      </w:pPr>
    </w:p>
    <w:p w14:paraId="787F3A55" w14:textId="55852040" w:rsidR="00ED71F2" w:rsidRPr="00D839B5" w:rsidRDefault="00ED71F2" w:rsidP="00F859B3">
      <w:pPr>
        <w:rPr>
          <w:rStyle w:val="markedcontent"/>
          <w:rFonts w:asciiTheme="minorHAnsi" w:hAnsiTheme="minorHAnsi" w:cstheme="minorHAnsi"/>
          <w:szCs w:val="24"/>
        </w:rPr>
      </w:pPr>
      <w:r w:rsidRPr="00D839B5">
        <w:rPr>
          <w:rStyle w:val="markedcontent"/>
          <w:rFonts w:asciiTheme="minorHAnsi" w:hAnsiTheme="minorHAnsi" w:cstheme="minorHAnsi"/>
          <w:szCs w:val="24"/>
        </w:rPr>
        <w:t>Przewodniczący Rady Miasta</w:t>
      </w:r>
      <w:r w:rsidRPr="00D839B5">
        <w:rPr>
          <w:rFonts w:asciiTheme="minorHAnsi" w:hAnsiTheme="minorHAnsi" w:cstheme="minorHAnsi"/>
          <w:szCs w:val="24"/>
        </w:rPr>
        <w:br/>
      </w:r>
    </w:p>
    <w:p w14:paraId="43EDD274" w14:textId="77777777" w:rsidR="00ED71F2" w:rsidRPr="00D839B5" w:rsidRDefault="00ED71F2" w:rsidP="00F859B3">
      <w:pPr>
        <w:rPr>
          <w:rStyle w:val="markedcontent"/>
          <w:rFonts w:asciiTheme="minorHAnsi" w:hAnsiTheme="minorHAnsi" w:cstheme="minorHAnsi"/>
          <w:szCs w:val="24"/>
        </w:rPr>
      </w:pPr>
      <w:r w:rsidRPr="00D839B5">
        <w:rPr>
          <w:rStyle w:val="markedcontent"/>
          <w:rFonts w:asciiTheme="minorHAnsi" w:hAnsiTheme="minorHAnsi" w:cstheme="minorHAnsi"/>
          <w:szCs w:val="24"/>
        </w:rPr>
        <w:t xml:space="preserve">Lech </w:t>
      </w:r>
      <w:proofErr w:type="spellStart"/>
      <w:r w:rsidRPr="00D839B5">
        <w:rPr>
          <w:rStyle w:val="markedcontent"/>
          <w:rFonts w:asciiTheme="minorHAnsi" w:hAnsiTheme="minorHAnsi" w:cstheme="minorHAnsi"/>
          <w:szCs w:val="24"/>
        </w:rPr>
        <w:t>Prejs</w:t>
      </w:r>
      <w:proofErr w:type="spellEnd"/>
    </w:p>
    <w:p w14:paraId="1A231DF6" w14:textId="77777777" w:rsidR="009A6D26" w:rsidRDefault="009A6D26" w:rsidP="00F859B3"/>
    <w:sectPr w:rsidR="009A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F2"/>
    <w:rsid w:val="009A6D26"/>
    <w:rsid w:val="00A6570C"/>
    <w:rsid w:val="00D839B5"/>
    <w:rsid w:val="00ED71F2"/>
    <w:rsid w:val="00F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F6F9"/>
  <w15:chartTrackingRefBased/>
  <w15:docId w15:val="{1A38EDA8-DF02-4AA3-BF94-947538B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1F2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Klaudia Malon</cp:lastModifiedBy>
  <cp:revision>4</cp:revision>
  <dcterms:created xsi:type="dcterms:W3CDTF">2023-12-20T13:18:00Z</dcterms:created>
  <dcterms:modified xsi:type="dcterms:W3CDTF">2023-12-20T13:18:00Z</dcterms:modified>
</cp:coreProperties>
</file>