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1A77" w14:textId="77777777" w:rsidR="00B03060" w:rsidRPr="00E44156" w:rsidRDefault="00B03060" w:rsidP="00E44156">
      <w:pPr>
        <w:rPr>
          <w:rFonts w:cstheme="minorHAnsi"/>
        </w:rPr>
      </w:pPr>
      <w:r w:rsidRPr="00E44156">
        <w:rPr>
          <w:rFonts w:cstheme="minorHAnsi"/>
        </w:rPr>
        <w:t xml:space="preserve">UCHWAŁA NR </w:t>
      </w:r>
      <w:r w:rsidR="00734E3A" w:rsidRPr="00E44156">
        <w:rPr>
          <w:rFonts w:cstheme="minorHAnsi"/>
        </w:rPr>
        <w:t>LVI/739/2023</w:t>
      </w:r>
    </w:p>
    <w:p w14:paraId="549543C3" w14:textId="77777777" w:rsidR="00B03060" w:rsidRPr="00E44156" w:rsidRDefault="00B03060" w:rsidP="00E44156">
      <w:pPr>
        <w:rPr>
          <w:rFonts w:cstheme="minorHAnsi"/>
        </w:rPr>
      </w:pPr>
      <w:r w:rsidRPr="00E44156">
        <w:rPr>
          <w:rFonts w:cstheme="minorHAnsi"/>
        </w:rPr>
        <w:t xml:space="preserve">RADY MIASTA MŁAWA </w:t>
      </w:r>
    </w:p>
    <w:p w14:paraId="7D55657B" w14:textId="77777777" w:rsidR="00B03060" w:rsidRPr="00E44156" w:rsidRDefault="00734E3A" w:rsidP="00E44156">
      <w:pPr>
        <w:rPr>
          <w:rFonts w:cstheme="minorHAnsi"/>
        </w:rPr>
      </w:pPr>
      <w:r w:rsidRPr="00E44156">
        <w:rPr>
          <w:rFonts w:cstheme="minorHAnsi"/>
        </w:rPr>
        <w:t>z dnia 28 listopada 2023 r.</w:t>
      </w:r>
    </w:p>
    <w:p w14:paraId="50231120" w14:textId="77777777" w:rsidR="003A767D" w:rsidRPr="00E44156" w:rsidRDefault="003A767D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 xml:space="preserve">w sprawie </w:t>
      </w:r>
    </w:p>
    <w:p w14:paraId="6C54D2C3" w14:textId="77777777" w:rsidR="00D07C89" w:rsidRPr="00E44156" w:rsidRDefault="003A767D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 xml:space="preserve">wyboru </w:t>
      </w:r>
      <w:r w:rsidR="006933AD" w:rsidRPr="00E44156">
        <w:rPr>
          <w:rFonts w:cstheme="minorHAnsi"/>
          <w:szCs w:val="20"/>
        </w:rPr>
        <w:t xml:space="preserve">opiekuna Młodzieżowej Rady Miasta Mława </w:t>
      </w:r>
      <w:r w:rsidRPr="00E44156">
        <w:rPr>
          <w:rFonts w:cstheme="minorHAnsi"/>
          <w:szCs w:val="20"/>
        </w:rPr>
        <w:t xml:space="preserve">VI kadencji </w:t>
      </w:r>
    </w:p>
    <w:p w14:paraId="0D267063" w14:textId="77777777" w:rsidR="00D07C89" w:rsidRPr="00E44156" w:rsidRDefault="00D07C89" w:rsidP="00E44156">
      <w:pPr>
        <w:rPr>
          <w:rFonts w:cstheme="minorHAnsi"/>
          <w:szCs w:val="20"/>
        </w:rPr>
      </w:pPr>
    </w:p>
    <w:p w14:paraId="16B24F06" w14:textId="77777777" w:rsidR="00D07C89" w:rsidRPr="00E44156" w:rsidRDefault="003A767D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 xml:space="preserve">Na podstawie </w:t>
      </w:r>
      <w:r w:rsidR="00892BF5" w:rsidRPr="00E44156">
        <w:rPr>
          <w:rFonts w:cstheme="minorHAnsi"/>
          <w:szCs w:val="20"/>
        </w:rPr>
        <w:t>art.</w:t>
      </w:r>
      <w:r w:rsidR="00D07C89" w:rsidRPr="00E44156">
        <w:rPr>
          <w:rFonts w:cstheme="minorHAnsi"/>
          <w:szCs w:val="20"/>
        </w:rPr>
        <w:t xml:space="preserve"> </w:t>
      </w:r>
      <w:r w:rsidR="006933AD" w:rsidRPr="00E44156">
        <w:rPr>
          <w:rFonts w:cstheme="minorHAnsi"/>
          <w:szCs w:val="20"/>
        </w:rPr>
        <w:t xml:space="preserve">5b ust. 14 </w:t>
      </w:r>
      <w:r w:rsidR="00D07C89" w:rsidRPr="00E44156">
        <w:rPr>
          <w:rFonts w:cstheme="minorHAnsi"/>
          <w:szCs w:val="20"/>
        </w:rPr>
        <w:t xml:space="preserve"> </w:t>
      </w:r>
      <w:r w:rsidR="006933AD" w:rsidRPr="00E44156">
        <w:rPr>
          <w:rFonts w:cstheme="minorHAnsi"/>
          <w:szCs w:val="20"/>
        </w:rPr>
        <w:t>ustawy o samorządzie gminnym (Dz. U. z 2023 r. poz. 40 z poźn. zm.)</w:t>
      </w:r>
      <w:r w:rsidR="00026D43" w:rsidRPr="00E44156">
        <w:rPr>
          <w:rFonts w:cstheme="minorHAnsi"/>
          <w:szCs w:val="20"/>
        </w:rPr>
        <w:t xml:space="preserve"> </w:t>
      </w:r>
      <w:r w:rsidR="00655887" w:rsidRPr="00E44156">
        <w:rPr>
          <w:rFonts w:cstheme="minorHAnsi"/>
          <w:szCs w:val="20"/>
        </w:rPr>
        <w:t xml:space="preserve">oraz Uchwały Nr I/5/2023 Młodzieżowej Rady Miasta Mława VI kadencji z dnia 23 października 2023 r. w sprawie wyboru kandydata na opiekuna Młodzieżowej Rady Miasta Mława VI kadencji, </w:t>
      </w:r>
      <w:r w:rsidR="00D07C89" w:rsidRPr="00E44156">
        <w:rPr>
          <w:rFonts w:cstheme="minorHAnsi"/>
          <w:szCs w:val="20"/>
        </w:rPr>
        <w:t xml:space="preserve">Rada Miasta </w:t>
      </w:r>
      <w:r w:rsidR="00026D43" w:rsidRPr="00E44156">
        <w:rPr>
          <w:rFonts w:cstheme="minorHAnsi"/>
          <w:szCs w:val="20"/>
        </w:rPr>
        <w:t xml:space="preserve">Mława </w:t>
      </w:r>
      <w:r w:rsidR="00D07C89" w:rsidRPr="00E44156">
        <w:rPr>
          <w:rFonts w:cstheme="minorHAnsi"/>
          <w:szCs w:val="20"/>
        </w:rPr>
        <w:t xml:space="preserve">uchwala co następuje: </w:t>
      </w:r>
    </w:p>
    <w:p w14:paraId="518E507A" w14:textId="77777777" w:rsidR="00D07C89" w:rsidRPr="00E44156" w:rsidRDefault="00D07C89" w:rsidP="00E44156">
      <w:pPr>
        <w:rPr>
          <w:rFonts w:cstheme="minorHAnsi"/>
          <w:szCs w:val="20"/>
        </w:rPr>
      </w:pPr>
    </w:p>
    <w:p w14:paraId="5BB2341B" w14:textId="77777777" w:rsidR="00A441FF" w:rsidRPr="00E44156" w:rsidRDefault="00A441FF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 xml:space="preserve">§ 1. </w:t>
      </w:r>
      <w:r w:rsidR="003A767D" w:rsidRPr="00E44156">
        <w:rPr>
          <w:rFonts w:cstheme="minorHAnsi"/>
          <w:szCs w:val="20"/>
        </w:rPr>
        <w:t xml:space="preserve"> </w:t>
      </w:r>
      <w:r w:rsidR="00B03060" w:rsidRPr="00E44156">
        <w:rPr>
          <w:rFonts w:cstheme="minorHAnsi"/>
          <w:szCs w:val="20"/>
        </w:rPr>
        <w:t xml:space="preserve">Dokonuje się wyboru opiekuna </w:t>
      </w:r>
      <w:r w:rsidR="003A767D" w:rsidRPr="00E44156">
        <w:rPr>
          <w:rFonts w:cstheme="minorHAnsi"/>
          <w:szCs w:val="20"/>
        </w:rPr>
        <w:t>Młodzieżow</w:t>
      </w:r>
      <w:r w:rsidR="00B03060" w:rsidRPr="00E44156">
        <w:rPr>
          <w:rFonts w:cstheme="minorHAnsi"/>
          <w:szCs w:val="20"/>
        </w:rPr>
        <w:t>ej</w:t>
      </w:r>
      <w:r w:rsidR="003A767D" w:rsidRPr="00E44156">
        <w:rPr>
          <w:rFonts w:cstheme="minorHAnsi"/>
          <w:szCs w:val="20"/>
        </w:rPr>
        <w:t xml:space="preserve"> Rad</w:t>
      </w:r>
      <w:r w:rsidR="00B03060" w:rsidRPr="00E44156">
        <w:rPr>
          <w:rFonts w:cstheme="minorHAnsi"/>
          <w:szCs w:val="20"/>
        </w:rPr>
        <w:t>y</w:t>
      </w:r>
      <w:r w:rsidR="003A767D" w:rsidRPr="00E44156">
        <w:rPr>
          <w:rFonts w:cstheme="minorHAnsi"/>
          <w:szCs w:val="20"/>
        </w:rPr>
        <w:t xml:space="preserve"> Miasta Mława VI kadencji </w:t>
      </w:r>
      <w:r w:rsidR="006933AD" w:rsidRPr="00E44156">
        <w:rPr>
          <w:rFonts w:cstheme="minorHAnsi"/>
          <w:szCs w:val="20"/>
        </w:rPr>
        <w:t xml:space="preserve">w osobie </w:t>
      </w:r>
      <w:r w:rsidR="00960B0A" w:rsidRPr="00E44156">
        <w:rPr>
          <w:rFonts w:cstheme="minorHAnsi"/>
          <w:szCs w:val="20"/>
        </w:rPr>
        <w:t>Pani Zofii Kazimierskiej.</w:t>
      </w:r>
    </w:p>
    <w:p w14:paraId="5E85DD34" w14:textId="77777777" w:rsidR="00A441FF" w:rsidRPr="00E44156" w:rsidRDefault="00A441FF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>§ 2. Wykonanie uchwa</w:t>
      </w:r>
      <w:r w:rsidR="00655887" w:rsidRPr="00E44156">
        <w:rPr>
          <w:rFonts w:cstheme="minorHAnsi"/>
          <w:szCs w:val="20"/>
        </w:rPr>
        <w:t xml:space="preserve">ły powierza się </w:t>
      </w:r>
      <w:r w:rsidR="00B03060" w:rsidRPr="00E44156">
        <w:rPr>
          <w:rFonts w:cstheme="minorHAnsi"/>
        </w:rPr>
        <w:t>Burmistrzowi Miasta Mława</w:t>
      </w:r>
      <w:r w:rsidRPr="00E44156">
        <w:rPr>
          <w:rFonts w:cstheme="minorHAnsi"/>
          <w:szCs w:val="20"/>
        </w:rPr>
        <w:t xml:space="preserve">. </w:t>
      </w:r>
    </w:p>
    <w:p w14:paraId="5083F539" w14:textId="77777777" w:rsidR="00A441FF" w:rsidRPr="00E44156" w:rsidRDefault="00A441FF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 xml:space="preserve">§ 3. Uchwała wchodzi w życie z dniem podjęcia. </w:t>
      </w:r>
    </w:p>
    <w:p w14:paraId="716363AC" w14:textId="77777777" w:rsidR="00A441FF" w:rsidRPr="00E44156" w:rsidRDefault="00A441FF" w:rsidP="00E44156">
      <w:pPr>
        <w:rPr>
          <w:rFonts w:cstheme="minorHAnsi"/>
          <w:szCs w:val="20"/>
        </w:rPr>
      </w:pPr>
    </w:p>
    <w:p w14:paraId="0CF3A0C5" w14:textId="77777777" w:rsidR="003A767D" w:rsidRPr="00E44156" w:rsidRDefault="00A441FF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>Przewodnicząc</w:t>
      </w:r>
      <w:r w:rsidR="00B03060" w:rsidRPr="00E44156">
        <w:rPr>
          <w:rFonts w:cstheme="minorHAnsi"/>
          <w:szCs w:val="20"/>
        </w:rPr>
        <w:t xml:space="preserve">y </w:t>
      </w:r>
      <w:r w:rsidRPr="00E44156">
        <w:rPr>
          <w:rFonts w:cstheme="minorHAnsi"/>
          <w:szCs w:val="20"/>
        </w:rPr>
        <w:t>Rady Miasta Mława</w:t>
      </w:r>
    </w:p>
    <w:p w14:paraId="796B4C9A" w14:textId="77777777" w:rsidR="00892BF5" w:rsidRPr="00E44156" w:rsidRDefault="00B03060" w:rsidP="00E44156">
      <w:pPr>
        <w:rPr>
          <w:rFonts w:cstheme="minorHAnsi"/>
          <w:szCs w:val="20"/>
        </w:rPr>
      </w:pPr>
      <w:r w:rsidRPr="00E44156">
        <w:rPr>
          <w:rFonts w:cstheme="minorHAnsi"/>
          <w:szCs w:val="20"/>
        </w:rPr>
        <w:t>Lech Prejs</w:t>
      </w:r>
    </w:p>
    <w:p w14:paraId="2466A223" w14:textId="77777777" w:rsidR="00892BF5" w:rsidRPr="00E44156" w:rsidRDefault="00892BF5" w:rsidP="00E44156">
      <w:pPr>
        <w:rPr>
          <w:rFonts w:cstheme="minorHAnsi"/>
          <w:szCs w:val="20"/>
        </w:rPr>
      </w:pPr>
    </w:p>
    <w:sectPr w:rsidR="00892BF5" w:rsidRPr="00E4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89"/>
    <w:rsid w:val="00026D43"/>
    <w:rsid w:val="0019471F"/>
    <w:rsid w:val="003A767D"/>
    <w:rsid w:val="00520C4D"/>
    <w:rsid w:val="005B7367"/>
    <w:rsid w:val="00655887"/>
    <w:rsid w:val="00663C35"/>
    <w:rsid w:val="006933AD"/>
    <w:rsid w:val="006F5EAD"/>
    <w:rsid w:val="00734E3A"/>
    <w:rsid w:val="0075143B"/>
    <w:rsid w:val="00892BF5"/>
    <w:rsid w:val="00960B0A"/>
    <w:rsid w:val="00A441FF"/>
    <w:rsid w:val="00A919B4"/>
    <w:rsid w:val="00B03060"/>
    <w:rsid w:val="00B27A5D"/>
    <w:rsid w:val="00C77DD1"/>
    <w:rsid w:val="00D07C89"/>
    <w:rsid w:val="00E40013"/>
    <w:rsid w:val="00E44156"/>
    <w:rsid w:val="00E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66D"/>
  <w15:chartTrackingRefBased/>
  <w15:docId w15:val="{ACE20B34-D1CD-4C31-B9FF-C7A4A8A0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Klaudia Sieradzka</cp:lastModifiedBy>
  <cp:revision>2</cp:revision>
  <cp:lastPrinted>2023-11-29T10:31:00Z</cp:lastPrinted>
  <dcterms:created xsi:type="dcterms:W3CDTF">2023-11-29T10:40:00Z</dcterms:created>
  <dcterms:modified xsi:type="dcterms:W3CDTF">2023-11-29T10:40:00Z</dcterms:modified>
</cp:coreProperties>
</file>