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DADB" w14:textId="699F733E" w:rsidR="000545EF" w:rsidRPr="002B5614" w:rsidRDefault="000545EF" w:rsidP="002B5614">
      <w:pPr>
        <w:rPr>
          <w:rStyle w:val="markedcontent"/>
          <w:rFonts w:cstheme="minorHAnsi"/>
          <w:sz w:val="24"/>
          <w:szCs w:val="24"/>
        </w:rPr>
      </w:pPr>
      <w:r w:rsidRPr="002B5614">
        <w:rPr>
          <w:rStyle w:val="markedcontent"/>
          <w:rFonts w:cstheme="minorHAnsi"/>
          <w:sz w:val="24"/>
          <w:szCs w:val="24"/>
        </w:rPr>
        <w:t>UCHWAŁA NR LII/68</w:t>
      </w:r>
      <w:r w:rsidR="00E6318F" w:rsidRPr="002B5614">
        <w:rPr>
          <w:rStyle w:val="markedcontent"/>
          <w:rFonts w:cstheme="minorHAnsi"/>
          <w:sz w:val="24"/>
          <w:szCs w:val="24"/>
        </w:rPr>
        <w:t>3</w:t>
      </w:r>
      <w:r w:rsidRPr="002B5614">
        <w:rPr>
          <w:rStyle w:val="markedcontent"/>
          <w:rFonts w:cstheme="minorHAnsi"/>
          <w:sz w:val="24"/>
          <w:szCs w:val="24"/>
        </w:rPr>
        <w:t>/2023</w:t>
      </w:r>
    </w:p>
    <w:p w14:paraId="6DFEE915" w14:textId="77777777" w:rsidR="000545EF" w:rsidRPr="002B5614" w:rsidRDefault="000545EF" w:rsidP="002B5614">
      <w:pPr>
        <w:rPr>
          <w:rStyle w:val="markedcontent"/>
          <w:rFonts w:cstheme="minorHAnsi"/>
          <w:sz w:val="24"/>
          <w:szCs w:val="24"/>
        </w:rPr>
      </w:pPr>
      <w:r w:rsidRPr="002B5614">
        <w:rPr>
          <w:rStyle w:val="markedcontent"/>
          <w:rFonts w:cstheme="minorHAnsi"/>
          <w:sz w:val="24"/>
          <w:szCs w:val="24"/>
        </w:rPr>
        <w:t>RADY MIASTA MŁAWA</w:t>
      </w:r>
      <w:r w:rsidRPr="002B5614">
        <w:rPr>
          <w:rFonts w:cstheme="minorHAnsi"/>
          <w:sz w:val="24"/>
          <w:szCs w:val="24"/>
        </w:rPr>
        <w:br/>
      </w:r>
      <w:r w:rsidRPr="002B5614">
        <w:rPr>
          <w:rStyle w:val="markedcontent"/>
          <w:rFonts w:cstheme="minorHAnsi"/>
          <w:sz w:val="24"/>
          <w:szCs w:val="24"/>
        </w:rPr>
        <w:t>z dnia 23 czerwca 2023 r.</w:t>
      </w:r>
    </w:p>
    <w:p w14:paraId="0514877C" w14:textId="77777777" w:rsidR="005B32E7" w:rsidRPr="002B5614" w:rsidRDefault="005B32E7" w:rsidP="002B5614">
      <w:pPr>
        <w:rPr>
          <w:rStyle w:val="markedcontent"/>
          <w:rFonts w:cstheme="minorHAnsi"/>
          <w:sz w:val="24"/>
          <w:szCs w:val="24"/>
        </w:rPr>
      </w:pPr>
      <w:r w:rsidRPr="002B5614">
        <w:rPr>
          <w:rFonts w:cstheme="minorHAnsi"/>
          <w:sz w:val="24"/>
          <w:szCs w:val="24"/>
        </w:rPr>
        <w:br/>
      </w:r>
      <w:r w:rsidRPr="002B5614">
        <w:rPr>
          <w:rStyle w:val="markedcontent"/>
          <w:rFonts w:cstheme="minorHAnsi"/>
          <w:sz w:val="24"/>
          <w:szCs w:val="24"/>
        </w:rPr>
        <w:t xml:space="preserve">w sprawie rozpatrzenia wniosku mieszkańców ulicy </w:t>
      </w:r>
      <w:r w:rsidR="001B0D5D" w:rsidRPr="002B5614">
        <w:rPr>
          <w:rStyle w:val="markedcontent"/>
          <w:rFonts w:cstheme="minorHAnsi"/>
          <w:sz w:val="24"/>
          <w:szCs w:val="24"/>
        </w:rPr>
        <w:t>Rz</w:t>
      </w:r>
      <w:r w:rsidR="006C6399" w:rsidRPr="002B5614">
        <w:rPr>
          <w:rStyle w:val="markedcontent"/>
          <w:rFonts w:cstheme="minorHAnsi"/>
          <w:sz w:val="24"/>
          <w:szCs w:val="24"/>
        </w:rPr>
        <w:t>ę</w:t>
      </w:r>
      <w:r w:rsidR="001B0D5D" w:rsidRPr="002B5614">
        <w:rPr>
          <w:rStyle w:val="markedcontent"/>
          <w:rFonts w:cstheme="minorHAnsi"/>
          <w:sz w:val="24"/>
          <w:szCs w:val="24"/>
        </w:rPr>
        <w:t>gnowskiej</w:t>
      </w:r>
      <w:r w:rsidRPr="002B5614">
        <w:rPr>
          <w:rStyle w:val="markedcontent"/>
          <w:rFonts w:cstheme="minorHAnsi"/>
          <w:sz w:val="24"/>
          <w:szCs w:val="24"/>
        </w:rPr>
        <w:t xml:space="preserve"> w Mławie</w:t>
      </w:r>
    </w:p>
    <w:p w14:paraId="7F9E5804" w14:textId="77777777" w:rsidR="005B32E7" w:rsidRPr="002B5614" w:rsidRDefault="005B32E7" w:rsidP="002B5614">
      <w:pPr>
        <w:rPr>
          <w:rStyle w:val="markedcontent"/>
          <w:rFonts w:cstheme="minorHAnsi"/>
          <w:sz w:val="24"/>
          <w:szCs w:val="24"/>
        </w:rPr>
      </w:pPr>
    </w:p>
    <w:p w14:paraId="78A38597" w14:textId="77777777" w:rsidR="005B32E7" w:rsidRPr="002B5614" w:rsidRDefault="005B32E7" w:rsidP="002B5614">
      <w:pPr>
        <w:rPr>
          <w:rStyle w:val="markedcontent"/>
          <w:rFonts w:cstheme="minorHAnsi"/>
          <w:sz w:val="24"/>
          <w:szCs w:val="24"/>
        </w:rPr>
      </w:pPr>
      <w:r w:rsidRPr="002B5614">
        <w:rPr>
          <w:rFonts w:cstheme="minorHAnsi"/>
          <w:sz w:val="24"/>
          <w:szCs w:val="24"/>
        </w:rPr>
        <w:t xml:space="preserve">                </w:t>
      </w:r>
      <w:r w:rsidRPr="002B5614">
        <w:rPr>
          <w:rFonts w:cstheme="minorHAnsi"/>
          <w:sz w:val="24"/>
          <w:szCs w:val="24"/>
        </w:rPr>
        <w:br/>
      </w:r>
      <w:r w:rsidR="00B47900" w:rsidRPr="002B5614">
        <w:rPr>
          <w:rStyle w:val="markedcontent"/>
          <w:rFonts w:cstheme="minorHAnsi"/>
          <w:sz w:val="24"/>
          <w:szCs w:val="24"/>
        </w:rPr>
        <w:t xml:space="preserve">       </w:t>
      </w:r>
      <w:r w:rsidRPr="002B5614">
        <w:rPr>
          <w:rStyle w:val="markedcontent"/>
          <w:rFonts w:cstheme="minorHAnsi"/>
          <w:sz w:val="24"/>
          <w:szCs w:val="24"/>
        </w:rPr>
        <w:t>Na podstawie art.18 b ust.1 ustawy z dnia 8 marca 1990 r. o samorządzie gminnym (Dz.U.</w:t>
      </w:r>
      <w:r w:rsidRPr="002B5614">
        <w:rPr>
          <w:rFonts w:cstheme="minorHAnsi"/>
          <w:sz w:val="24"/>
          <w:szCs w:val="24"/>
        </w:rPr>
        <w:br/>
      </w:r>
      <w:r w:rsidRPr="002B5614">
        <w:rPr>
          <w:rStyle w:val="markedcontent"/>
          <w:rFonts w:cstheme="minorHAnsi"/>
          <w:sz w:val="24"/>
          <w:szCs w:val="24"/>
        </w:rPr>
        <w:t xml:space="preserve">z 2023 r. poz. 40 </w:t>
      </w:r>
      <w:r w:rsidR="008E25C0" w:rsidRPr="002B5614">
        <w:rPr>
          <w:rStyle w:val="markedcontent"/>
          <w:rFonts w:cstheme="minorHAnsi"/>
          <w:sz w:val="24"/>
          <w:szCs w:val="24"/>
        </w:rPr>
        <w:t>ze zm</w:t>
      </w:r>
      <w:r w:rsidRPr="002B5614">
        <w:rPr>
          <w:rStyle w:val="markedcontent"/>
          <w:rFonts w:cstheme="minorHAnsi"/>
          <w:sz w:val="24"/>
          <w:szCs w:val="24"/>
        </w:rPr>
        <w:t xml:space="preserve">.) i art. 242  § 1 i  244  § </w:t>
      </w:r>
      <w:r w:rsidR="00355F8D" w:rsidRPr="002B5614">
        <w:rPr>
          <w:rStyle w:val="markedcontent"/>
          <w:rFonts w:cstheme="minorHAnsi"/>
          <w:sz w:val="24"/>
          <w:szCs w:val="24"/>
        </w:rPr>
        <w:t>2</w:t>
      </w:r>
      <w:r w:rsidRPr="002B5614">
        <w:rPr>
          <w:rStyle w:val="markedcontent"/>
          <w:rFonts w:cstheme="minorHAnsi"/>
          <w:sz w:val="24"/>
          <w:szCs w:val="24"/>
        </w:rPr>
        <w:t xml:space="preserve"> ustawy z dnia 14 czerwca 1960 r. Kodeks</w:t>
      </w:r>
      <w:r w:rsidRPr="002B5614">
        <w:rPr>
          <w:rFonts w:cstheme="minorHAnsi"/>
          <w:sz w:val="24"/>
          <w:szCs w:val="24"/>
        </w:rPr>
        <w:br/>
      </w:r>
      <w:r w:rsidRPr="002B5614">
        <w:rPr>
          <w:rStyle w:val="markedcontent"/>
          <w:rFonts w:cstheme="minorHAnsi"/>
          <w:sz w:val="24"/>
          <w:szCs w:val="24"/>
        </w:rPr>
        <w:t>postępowania administracyjnego (Dz.U. z 20</w:t>
      </w:r>
      <w:r w:rsidR="008E25C0" w:rsidRPr="002B5614">
        <w:rPr>
          <w:rStyle w:val="markedcontent"/>
          <w:rFonts w:cstheme="minorHAnsi"/>
          <w:sz w:val="24"/>
          <w:szCs w:val="24"/>
        </w:rPr>
        <w:t>23</w:t>
      </w:r>
      <w:r w:rsidRPr="002B5614">
        <w:rPr>
          <w:rStyle w:val="markedcontent"/>
          <w:rFonts w:cstheme="minorHAnsi"/>
          <w:sz w:val="24"/>
          <w:szCs w:val="24"/>
        </w:rPr>
        <w:t xml:space="preserve"> r. poz.</w:t>
      </w:r>
      <w:r w:rsidR="008E25C0" w:rsidRPr="002B5614">
        <w:rPr>
          <w:rStyle w:val="markedcontent"/>
          <w:rFonts w:cstheme="minorHAnsi"/>
          <w:sz w:val="24"/>
          <w:szCs w:val="24"/>
        </w:rPr>
        <w:t>775 ze zm.</w:t>
      </w:r>
      <w:r w:rsidRPr="002B5614">
        <w:rPr>
          <w:rStyle w:val="markedcontent"/>
          <w:rFonts w:cstheme="minorHAnsi"/>
          <w:sz w:val="24"/>
          <w:szCs w:val="24"/>
        </w:rPr>
        <w:t>), Rada Miasta Mława uchwala,</w:t>
      </w:r>
      <w:r w:rsidR="00136AAE" w:rsidRPr="002B5614">
        <w:rPr>
          <w:rFonts w:cstheme="minorHAnsi"/>
          <w:sz w:val="24"/>
          <w:szCs w:val="24"/>
        </w:rPr>
        <w:t xml:space="preserve"> </w:t>
      </w:r>
      <w:r w:rsidRPr="002B5614">
        <w:rPr>
          <w:rStyle w:val="markedcontent"/>
          <w:rFonts w:cstheme="minorHAnsi"/>
          <w:sz w:val="24"/>
          <w:szCs w:val="24"/>
        </w:rPr>
        <w:t>co następuje:</w:t>
      </w:r>
    </w:p>
    <w:p w14:paraId="3448E0AD" w14:textId="77777777" w:rsidR="005B32E7" w:rsidRPr="002B5614" w:rsidRDefault="005B32E7" w:rsidP="002B5614">
      <w:pPr>
        <w:rPr>
          <w:rStyle w:val="markedcontent"/>
          <w:rFonts w:cstheme="minorHAnsi"/>
          <w:sz w:val="24"/>
          <w:szCs w:val="24"/>
        </w:rPr>
      </w:pPr>
    </w:p>
    <w:p w14:paraId="6AE01933" w14:textId="77777777" w:rsidR="005B32E7" w:rsidRPr="002B5614" w:rsidRDefault="005B32E7" w:rsidP="002B5614">
      <w:pPr>
        <w:rPr>
          <w:rStyle w:val="markedcontent"/>
          <w:rFonts w:cstheme="minorHAnsi"/>
          <w:sz w:val="24"/>
          <w:szCs w:val="24"/>
        </w:rPr>
      </w:pPr>
      <w:r w:rsidRPr="002B5614">
        <w:rPr>
          <w:rStyle w:val="markedcontent"/>
          <w:rFonts w:cstheme="minorHAnsi"/>
          <w:sz w:val="24"/>
          <w:szCs w:val="24"/>
        </w:rPr>
        <w:t xml:space="preserve">§ 1. Po rozpatrzeniu wniosku z dnia 26 maja 2023 r. </w:t>
      </w:r>
      <w:bookmarkStart w:id="0" w:name="_Hlk137821192"/>
      <w:r w:rsidRPr="002B5614">
        <w:rPr>
          <w:rStyle w:val="markedcontent"/>
          <w:rFonts w:cstheme="minorHAnsi"/>
          <w:sz w:val="24"/>
          <w:szCs w:val="24"/>
        </w:rPr>
        <w:t xml:space="preserve">dotyczącego nie dokonywania zmiany </w:t>
      </w:r>
      <w:r w:rsidR="001B0D5D" w:rsidRPr="002B5614">
        <w:rPr>
          <w:rStyle w:val="markedcontent"/>
          <w:rFonts w:cstheme="minorHAnsi"/>
          <w:sz w:val="24"/>
          <w:szCs w:val="24"/>
        </w:rPr>
        <w:t>zapisów w mi</w:t>
      </w:r>
      <w:r w:rsidR="006C6399" w:rsidRPr="002B5614">
        <w:rPr>
          <w:rStyle w:val="markedcontent"/>
          <w:rFonts w:cstheme="minorHAnsi"/>
          <w:sz w:val="24"/>
          <w:szCs w:val="24"/>
        </w:rPr>
        <w:t>ejscowym</w:t>
      </w:r>
      <w:r w:rsidRPr="002B5614">
        <w:rPr>
          <w:rStyle w:val="markedcontent"/>
          <w:rFonts w:cstheme="minorHAnsi"/>
          <w:sz w:val="24"/>
          <w:szCs w:val="24"/>
        </w:rPr>
        <w:t xml:space="preserve"> plan</w:t>
      </w:r>
      <w:r w:rsidR="006C6399" w:rsidRPr="002B5614">
        <w:rPr>
          <w:rStyle w:val="markedcontent"/>
          <w:rFonts w:cstheme="minorHAnsi"/>
          <w:sz w:val="24"/>
          <w:szCs w:val="24"/>
        </w:rPr>
        <w:t>ie</w:t>
      </w:r>
      <w:r w:rsidRPr="002B5614">
        <w:rPr>
          <w:rStyle w:val="markedcontent"/>
          <w:rFonts w:cstheme="minorHAnsi"/>
          <w:sz w:val="24"/>
          <w:szCs w:val="24"/>
        </w:rPr>
        <w:t xml:space="preserve"> zagospodarowania przestrzennego </w:t>
      </w:r>
      <w:r w:rsidR="006C6399" w:rsidRPr="002B5614">
        <w:rPr>
          <w:rStyle w:val="markedcontent"/>
          <w:rFonts w:cstheme="minorHAnsi"/>
          <w:sz w:val="24"/>
          <w:szCs w:val="24"/>
        </w:rPr>
        <w:t>„Polna”</w:t>
      </w:r>
      <w:bookmarkEnd w:id="0"/>
      <w:r w:rsidRPr="002B5614">
        <w:rPr>
          <w:rStyle w:val="markedcontent"/>
          <w:rFonts w:cstheme="minorHAnsi"/>
          <w:sz w:val="24"/>
          <w:szCs w:val="24"/>
        </w:rPr>
        <w:t xml:space="preserve"> uznaje się </w:t>
      </w:r>
      <w:r w:rsidR="00923DDE" w:rsidRPr="002B5614">
        <w:rPr>
          <w:rStyle w:val="markedcontent"/>
          <w:rFonts w:cstheme="minorHAnsi"/>
          <w:sz w:val="24"/>
          <w:szCs w:val="24"/>
        </w:rPr>
        <w:t xml:space="preserve">                              </w:t>
      </w:r>
      <w:r w:rsidR="00904B05" w:rsidRPr="002B5614">
        <w:rPr>
          <w:rStyle w:val="markedcontent"/>
          <w:rFonts w:cstheme="minorHAnsi"/>
          <w:sz w:val="24"/>
          <w:szCs w:val="24"/>
        </w:rPr>
        <w:t xml:space="preserve">wniosek </w:t>
      </w:r>
      <w:r w:rsidRPr="002B5614">
        <w:rPr>
          <w:rStyle w:val="markedcontent"/>
          <w:rFonts w:cstheme="minorHAnsi"/>
          <w:sz w:val="24"/>
          <w:szCs w:val="24"/>
        </w:rPr>
        <w:t xml:space="preserve">za </w:t>
      </w:r>
      <w:r w:rsidR="00DE6246" w:rsidRPr="002B5614">
        <w:rPr>
          <w:rStyle w:val="markedcontent"/>
          <w:rFonts w:cstheme="minorHAnsi"/>
          <w:sz w:val="24"/>
          <w:szCs w:val="24"/>
        </w:rPr>
        <w:t>bezzasadny.</w:t>
      </w:r>
    </w:p>
    <w:p w14:paraId="323396E4" w14:textId="77777777" w:rsidR="005B32E7" w:rsidRPr="002B5614" w:rsidRDefault="005B32E7" w:rsidP="002B5614">
      <w:pPr>
        <w:rPr>
          <w:rStyle w:val="markedcontent"/>
          <w:rFonts w:cstheme="minorHAnsi"/>
          <w:sz w:val="24"/>
          <w:szCs w:val="24"/>
        </w:rPr>
      </w:pPr>
      <w:r w:rsidRPr="002B5614">
        <w:rPr>
          <w:rFonts w:cstheme="minorHAnsi"/>
          <w:sz w:val="24"/>
          <w:szCs w:val="24"/>
        </w:rPr>
        <w:br/>
      </w:r>
      <w:r w:rsidRPr="002B5614">
        <w:rPr>
          <w:rStyle w:val="markedcontent"/>
          <w:rFonts w:cstheme="minorHAnsi"/>
          <w:sz w:val="24"/>
          <w:szCs w:val="24"/>
        </w:rPr>
        <w:t xml:space="preserve">§ 2. Uzasadnienie sposobu </w:t>
      </w:r>
      <w:r w:rsidR="00E8108D" w:rsidRPr="002B5614">
        <w:rPr>
          <w:rStyle w:val="markedcontent"/>
          <w:rFonts w:cstheme="minorHAnsi"/>
          <w:sz w:val="24"/>
          <w:szCs w:val="24"/>
        </w:rPr>
        <w:t>załatwienia</w:t>
      </w:r>
      <w:r w:rsidRPr="002B5614">
        <w:rPr>
          <w:rStyle w:val="markedcontent"/>
          <w:rFonts w:cstheme="minorHAnsi"/>
          <w:sz w:val="24"/>
          <w:szCs w:val="24"/>
        </w:rPr>
        <w:t xml:space="preserve"> wniosku zawiera załącznik do uchwały.</w:t>
      </w:r>
    </w:p>
    <w:p w14:paraId="003068E5" w14:textId="77777777" w:rsidR="005B32E7" w:rsidRPr="002B5614" w:rsidRDefault="005B32E7" w:rsidP="002B5614">
      <w:pPr>
        <w:rPr>
          <w:rStyle w:val="markedcontent"/>
          <w:rFonts w:cstheme="minorHAnsi"/>
          <w:sz w:val="24"/>
          <w:szCs w:val="24"/>
        </w:rPr>
      </w:pPr>
      <w:r w:rsidRPr="002B5614">
        <w:rPr>
          <w:rFonts w:cstheme="minorHAnsi"/>
          <w:sz w:val="24"/>
          <w:szCs w:val="24"/>
        </w:rPr>
        <w:br/>
      </w:r>
      <w:r w:rsidRPr="002B5614">
        <w:rPr>
          <w:rStyle w:val="markedcontent"/>
          <w:rFonts w:cstheme="minorHAnsi"/>
          <w:sz w:val="24"/>
          <w:szCs w:val="24"/>
        </w:rPr>
        <w:t>§ 3. Wykonanie uchwały powierza się Przewodniczącemu Rady Miasta, zobowiązując go do</w:t>
      </w:r>
      <w:r w:rsidRPr="002B5614">
        <w:rPr>
          <w:rFonts w:cstheme="minorHAnsi"/>
          <w:sz w:val="24"/>
          <w:szCs w:val="24"/>
        </w:rPr>
        <w:br/>
      </w:r>
      <w:r w:rsidRPr="002B5614">
        <w:rPr>
          <w:rStyle w:val="markedcontent"/>
          <w:rFonts w:cstheme="minorHAnsi"/>
          <w:sz w:val="24"/>
          <w:szCs w:val="24"/>
        </w:rPr>
        <w:t xml:space="preserve">poinformowania składającego wniosek o sposobie jego </w:t>
      </w:r>
      <w:r w:rsidR="007F41E9" w:rsidRPr="002B5614">
        <w:rPr>
          <w:rStyle w:val="markedcontent"/>
          <w:rFonts w:cstheme="minorHAnsi"/>
          <w:sz w:val="24"/>
          <w:szCs w:val="24"/>
        </w:rPr>
        <w:t>załatwienia</w:t>
      </w:r>
      <w:r w:rsidRPr="002B5614">
        <w:rPr>
          <w:rStyle w:val="markedcontent"/>
          <w:rFonts w:cstheme="minorHAnsi"/>
          <w:sz w:val="24"/>
          <w:szCs w:val="24"/>
        </w:rPr>
        <w:t>.</w:t>
      </w:r>
    </w:p>
    <w:p w14:paraId="5C34D848" w14:textId="77777777" w:rsidR="005B32E7" w:rsidRPr="002B5614" w:rsidRDefault="005B32E7" w:rsidP="002B5614">
      <w:pPr>
        <w:rPr>
          <w:rStyle w:val="markedcontent"/>
          <w:rFonts w:cstheme="minorHAnsi"/>
          <w:sz w:val="24"/>
          <w:szCs w:val="24"/>
        </w:rPr>
      </w:pPr>
      <w:r w:rsidRPr="002B5614">
        <w:rPr>
          <w:rFonts w:cstheme="minorHAnsi"/>
          <w:sz w:val="24"/>
          <w:szCs w:val="24"/>
        </w:rPr>
        <w:br/>
      </w:r>
      <w:r w:rsidRPr="002B5614">
        <w:rPr>
          <w:rStyle w:val="markedcontent"/>
          <w:rFonts w:cstheme="minorHAnsi"/>
          <w:sz w:val="24"/>
          <w:szCs w:val="24"/>
        </w:rPr>
        <w:t>§ 4. Uchwała wchodzi w życie z dniem podjęcia</w:t>
      </w:r>
      <w:r w:rsidR="00E8108D" w:rsidRPr="002B5614">
        <w:rPr>
          <w:rStyle w:val="markedcontent"/>
          <w:rFonts w:cstheme="minorHAnsi"/>
          <w:sz w:val="24"/>
          <w:szCs w:val="24"/>
        </w:rPr>
        <w:t>.</w:t>
      </w:r>
    </w:p>
    <w:p w14:paraId="725A19BF" w14:textId="77777777" w:rsidR="005B32E7" w:rsidRPr="002B5614" w:rsidRDefault="005B32E7" w:rsidP="002B5614">
      <w:pPr>
        <w:rPr>
          <w:rFonts w:cstheme="minorHAnsi"/>
          <w:sz w:val="24"/>
          <w:szCs w:val="24"/>
        </w:rPr>
      </w:pPr>
    </w:p>
    <w:p w14:paraId="059AA994" w14:textId="77777777" w:rsidR="005B32E7" w:rsidRPr="002B5614" w:rsidRDefault="005B32E7" w:rsidP="002B5614">
      <w:pPr>
        <w:ind w:left="4956" w:firstLine="708"/>
        <w:rPr>
          <w:rStyle w:val="markedcontent"/>
          <w:rFonts w:cstheme="minorHAnsi"/>
          <w:sz w:val="24"/>
          <w:szCs w:val="24"/>
        </w:rPr>
      </w:pPr>
      <w:r w:rsidRPr="002B5614">
        <w:rPr>
          <w:rStyle w:val="markedcontent"/>
          <w:rFonts w:cstheme="minorHAnsi"/>
          <w:sz w:val="24"/>
          <w:szCs w:val="24"/>
        </w:rPr>
        <w:t>Przewodniczący Rady Miasta</w:t>
      </w:r>
      <w:r w:rsidRPr="002B5614">
        <w:rPr>
          <w:rFonts w:cstheme="minorHAnsi"/>
          <w:sz w:val="24"/>
          <w:szCs w:val="24"/>
        </w:rPr>
        <w:br/>
      </w:r>
      <w:r w:rsidRPr="002B5614">
        <w:rPr>
          <w:rStyle w:val="markedcontent"/>
          <w:rFonts w:cstheme="minorHAnsi"/>
          <w:sz w:val="24"/>
          <w:szCs w:val="24"/>
        </w:rPr>
        <w:t xml:space="preserve">                               Lech Prejs</w:t>
      </w:r>
    </w:p>
    <w:p w14:paraId="1968498A" w14:textId="77777777" w:rsidR="005B32E7" w:rsidRPr="002B5614" w:rsidRDefault="005B32E7" w:rsidP="002B5614">
      <w:pPr>
        <w:ind w:left="4956" w:firstLine="708"/>
        <w:rPr>
          <w:rStyle w:val="markedcontent"/>
          <w:rFonts w:cstheme="minorHAnsi"/>
          <w:sz w:val="24"/>
          <w:szCs w:val="24"/>
        </w:rPr>
      </w:pPr>
    </w:p>
    <w:p w14:paraId="50DA0481" w14:textId="77777777" w:rsidR="005B32E7" w:rsidRPr="002B5614" w:rsidRDefault="005B32E7" w:rsidP="002B5614">
      <w:pPr>
        <w:ind w:left="4956" w:firstLine="708"/>
        <w:rPr>
          <w:rStyle w:val="markedcontent"/>
          <w:rFonts w:cstheme="minorHAnsi"/>
          <w:sz w:val="24"/>
          <w:szCs w:val="24"/>
        </w:rPr>
      </w:pPr>
    </w:p>
    <w:p w14:paraId="56EBACBE" w14:textId="77777777" w:rsidR="005B32E7" w:rsidRPr="002B5614" w:rsidRDefault="005B32E7" w:rsidP="002B5614">
      <w:pPr>
        <w:ind w:left="4956" w:firstLine="708"/>
        <w:rPr>
          <w:rStyle w:val="markedcontent"/>
          <w:rFonts w:cstheme="minorHAnsi"/>
          <w:sz w:val="24"/>
          <w:szCs w:val="24"/>
        </w:rPr>
      </w:pPr>
    </w:p>
    <w:p w14:paraId="2A4ED3BC" w14:textId="77777777" w:rsidR="006F5E5E" w:rsidRPr="002B5614" w:rsidRDefault="006F5E5E" w:rsidP="002B5614">
      <w:pPr>
        <w:ind w:left="4956" w:firstLine="708"/>
        <w:rPr>
          <w:rStyle w:val="markedcontent"/>
          <w:rFonts w:cstheme="minorHAnsi"/>
          <w:sz w:val="24"/>
          <w:szCs w:val="24"/>
        </w:rPr>
      </w:pPr>
    </w:p>
    <w:p w14:paraId="2D1D9D8D" w14:textId="77777777" w:rsidR="006F5E5E" w:rsidRPr="002B5614" w:rsidRDefault="006F5E5E" w:rsidP="002B5614">
      <w:pPr>
        <w:rPr>
          <w:rStyle w:val="markedcontent"/>
          <w:rFonts w:cstheme="minorHAnsi"/>
          <w:sz w:val="24"/>
          <w:szCs w:val="24"/>
        </w:rPr>
      </w:pPr>
    </w:p>
    <w:p w14:paraId="66A005D0" w14:textId="77777777" w:rsidR="003011C2" w:rsidRPr="002B5614" w:rsidRDefault="003011C2" w:rsidP="002B5614">
      <w:pPr>
        <w:rPr>
          <w:rStyle w:val="markedcontent"/>
          <w:rFonts w:cstheme="minorHAnsi"/>
          <w:sz w:val="24"/>
          <w:szCs w:val="24"/>
        </w:rPr>
      </w:pPr>
    </w:p>
    <w:p w14:paraId="755DDCE3" w14:textId="77777777" w:rsidR="003011C2" w:rsidRPr="002B5614" w:rsidRDefault="003011C2" w:rsidP="002B5614">
      <w:pPr>
        <w:rPr>
          <w:rStyle w:val="markedcontent"/>
          <w:rFonts w:cstheme="minorHAnsi"/>
          <w:sz w:val="24"/>
          <w:szCs w:val="24"/>
        </w:rPr>
      </w:pPr>
    </w:p>
    <w:p w14:paraId="0CDF3736" w14:textId="77777777" w:rsidR="003011C2" w:rsidRPr="002B5614" w:rsidRDefault="003011C2" w:rsidP="002B5614">
      <w:pPr>
        <w:rPr>
          <w:rStyle w:val="markedcontent"/>
          <w:rFonts w:cstheme="minorHAnsi"/>
          <w:sz w:val="24"/>
          <w:szCs w:val="24"/>
        </w:rPr>
      </w:pPr>
    </w:p>
    <w:p w14:paraId="17AB0FC4" w14:textId="77777777" w:rsidR="002B5614" w:rsidRDefault="002B5614" w:rsidP="002B5614">
      <w:pPr>
        <w:rPr>
          <w:rStyle w:val="markedcontent"/>
          <w:rFonts w:cstheme="minorHAnsi"/>
          <w:sz w:val="24"/>
          <w:szCs w:val="24"/>
        </w:rPr>
      </w:pPr>
    </w:p>
    <w:p w14:paraId="49F808D3" w14:textId="18B29FD9" w:rsidR="002F1AFA" w:rsidRPr="002B5614" w:rsidRDefault="002F1AFA" w:rsidP="002B5614">
      <w:pPr>
        <w:rPr>
          <w:rFonts w:cstheme="minorHAnsi"/>
          <w:sz w:val="24"/>
          <w:szCs w:val="24"/>
        </w:rPr>
      </w:pPr>
      <w:r w:rsidRPr="002B5614">
        <w:rPr>
          <w:rFonts w:eastAsia="Times New Roman" w:cstheme="minorHAnsi"/>
          <w:sz w:val="24"/>
          <w:szCs w:val="24"/>
          <w:lang w:eastAsia="pl-PL"/>
        </w:rPr>
        <w:lastRenderedPageBreak/>
        <w:t>Załącznik do Uchwały</w:t>
      </w:r>
      <w:r w:rsidRPr="002B5614">
        <w:rPr>
          <w:rFonts w:cstheme="minorHAnsi"/>
          <w:sz w:val="24"/>
          <w:szCs w:val="24"/>
        </w:rPr>
        <w:t xml:space="preserve"> </w:t>
      </w:r>
      <w:r w:rsidRPr="002B5614">
        <w:rPr>
          <w:rStyle w:val="markedcontent"/>
          <w:rFonts w:cstheme="minorHAnsi"/>
          <w:sz w:val="24"/>
          <w:szCs w:val="24"/>
        </w:rPr>
        <w:t>NR LII/68</w:t>
      </w:r>
      <w:r w:rsidR="00E6318F" w:rsidRPr="002B5614">
        <w:rPr>
          <w:rStyle w:val="markedcontent"/>
          <w:rFonts w:cstheme="minorHAnsi"/>
          <w:sz w:val="24"/>
          <w:szCs w:val="24"/>
        </w:rPr>
        <w:t>3</w:t>
      </w:r>
      <w:r w:rsidRPr="002B5614">
        <w:rPr>
          <w:rStyle w:val="markedcontent"/>
          <w:rFonts w:cstheme="minorHAnsi"/>
          <w:sz w:val="24"/>
          <w:szCs w:val="24"/>
        </w:rPr>
        <w:t>/2023</w:t>
      </w:r>
    </w:p>
    <w:p w14:paraId="06B8408B" w14:textId="48EDEEEE" w:rsidR="00E17C8F" w:rsidRPr="002B5614" w:rsidRDefault="002F1AFA" w:rsidP="002B561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5614">
        <w:rPr>
          <w:rFonts w:eastAsia="Times New Roman" w:cstheme="minorHAnsi"/>
          <w:sz w:val="24"/>
          <w:szCs w:val="24"/>
          <w:lang w:eastAsia="pl-PL"/>
        </w:rPr>
        <w:t>Rady Miasta Mława</w:t>
      </w:r>
      <w:r w:rsidRPr="002B5614">
        <w:rPr>
          <w:rFonts w:eastAsia="Times New Roman" w:cstheme="minorHAnsi"/>
          <w:sz w:val="24"/>
          <w:szCs w:val="24"/>
          <w:lang w:eastAsia="pl-PL"/>
        </w:rPr>
        <w:br/>
        <w:t xml:space="preserve"> z dnia 23 czerwca 2023 r.</w:t>
      </w:r>
    </w:p>
    <w:p w14:paraId="66CC0222" w14:textId="6AF3FA99" w:rsidR="00E17C8F" w:rsidRPr="002B5614" w:rsidRDefault="00E17C8F" w:rsidP="002B561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5614">
        <w:rPr>
          <w:rFonts w:eastAsia="Times New Roman" w:cstheme="minorHAnsi"/>
          <w:sz w:val="24"/>
          <w:szCs w:val="24"/>
          <w:lang w:eastAsia="pl-PL"/>
        </w:rPr>
        <w:t>UZASADNIENIE</w:t>
      </w:r>
    </w:p>
    <w:p w14:paraId="3B7ABCFA" w14:textId="77777777" w:rsidR="00E17C8F" w:rsidRPr="002B5614" w:rsidRDefault="00E17C8F" w:rsidP="002B5614">
      <w:pPr>
        <w:ind w:firstLine="708"/>
        <w:rPr>
          <w:rFonts w:cstheme="minorHAnsi"/>
          <w:sz w:val="24"/>
          <w:szCs w:val="24"/>
        </w:rPr>
      </w:pPr>
      <w:r w:rsidRPr="002B5614">
        <w:rPr>
          <w:rFonts w:cstheme="minorHAnsi"/>
          <w:sz w:val="24"/>
          <w:szCs w:val="24"/>
        </w:rPr>
        <w:t xml:space="preserve">W dniu </w:t>
      </w:r>
      <w:r w:rsidR="00EE5109" w:rsidRPr="002B5614">
        <w:rPr>
          <w:rFonts w:cstheme="minorHAnsi"/>
          <w:sz w:val="24"/>
          <w:szCs w:val="24"/>
        </w:rPr>
        <w:t>26 maja</w:t>
      </w:r>
      <w:r w:rsidRPr="002B5614">
        <w:rPr>
          <w:rFonts w:cstheme="minorHAnsi"/>
          <w:sz w:val="24"/>
          <w:szCs w:val="24"/>
        </w:rPr>
        <w:t xml:space="preserve"> 2023 r. do Rady Miasta Mława wpłynął wniosek </w:t>
      </w:r>
      <w:r w:rsidRPr="002B5614">
        <w:rPr>
          <w:rStyle w:val="markedcontent"/>
          <w:rFonts w:cstheme="minorHAnsi"/>
          <w:sz w:val="24"/>
          <w:szCs w:val="24"/>
        </w:rPr>
        <w:t xml:space="preserve">mieszkańców ulicy </w:t>
      </w:r>
      <w:r w:rsidR="006F5E5E" w:rsidRPr="002B5614">
        <w:rPr>
          <w:rStyle w:val="markedcontent"/>
          <w:rFonts w:cstheme="minorHAnsi"/>
          <w:sz w:val="24"/>
          <w:szCs w:val="24"/>
        </w:rPr>
        <w:t xml:space="preserve">Rzęgnowskiej </w:t>
      </w:r>
      <w:r w:rsidRPr="002B5614">
        <w:rPr>
          <w:rStyle w:val="markedcontent"/>
          <w:rFonts w:cstheme="minorHAnsi"/>
          <w:sz w:val="24"/>
          <w:szCs w:val="24"/>
        </w:rPr>
        <w:t>w Mławie</w:t>
      </w:r>
      <w:r w:rsidR="00CE172C" w:rsidRPr="002B5614">
        <w:rPr>
          <w:rStyle w:val="markedcontent"/>
          <w:rFonts w:cstheme="minorHAnsi"/>
          <w:sz w:val="24"/>
          <w:szCs w:val="24"/>
        </w:rPr>
        <w:t xml:space="preserve"> dotyczący nie dokonywania zmiany zapisów w miejscowym planie zagospodarowania przestrzennego „Polna”</w:t>
      </w:r>
      <w:r w:rsidRPr="002B5614">
        <w:rPr>
          <w:rFonts w:cstheme="minorHAnsi"/>
          <w:sz w:val="24"/>
          <w:szCs w:val="24"/>
        </w:rPr>
        <w:t>, który został skierowany do Komisji Skarg, Wniosków i Petycji</w:t>
      </w:r>
      <w:r w:rsidR="00CD30D7" w:rsidRPr="002B5614">
        <w:rPr>
          <w:rFonts w:cstheme="minorHAnsi"/>
          <w:sz w:val="24"/>
          <w:szCs w:val="24"/>
        </w:rPr>
        <w:t>.</w:t>
      </w:r>
      <w:r w:rsidRPr="002B5614">
        <w:rPr>
          <w:rFonts w:cstheme="minorHAnsi"/>
          <w:sz w:val="24"/>
          <w:szCs w:val="24"/>
        </w:rPr>
        <w:t xml:space="preserve"> </w:t>
      </w:r>
    </w:p>
    <w:p w14:paraId="6EB08880" w14:textId="77777777" w:rsidR="008A6BA2" w:rsidRPr="002B5614" w:rsidRDefault="00CE172C" w:rsidP="002B5614">
      <w:pPr>
        <w:spacing w:before="120" w:line="276" w:lineRule="auto"/>
        <w:ind w:firstLine="709"/>
        <w:rPr>
          <w:rFonts w:cstheme="minorHAnsi"/>
          <w:sz w:val="24"/>
          <w:szCs w:val="24"/>
        </w:rPr>
      </w:pPr>
      <w:r w:rsidRPr="002B5614">
        <w:rPr>
          <w:rFonts w:cstheme="minorHAnsi"/>
          <w:sz w:val="24"/>
          <w:szCs w:val="24"/>
        </w:rPr>
        <w:t>Ww. wniosek ma związek z postępowaniem w sprawie przystąpienia do zmiany planu miejscowego „Polna”</w:t>
      </w:r>
      <w:r w:rsidR="008A6BA2" w:rsidRPr="002B5614">
        <w:rPr>
          <w:rFonts w:cstheme="minorHAnsi"/>
          <w:sz w:val="24"/>
          <w:szCs w:val="24"/>
        </w:rPr>
        <w:t xml:space="preserve">, o co wnioskowała </w:t>
      </w:r>
      <w:r w:rsidR="00E17C8F" w:rsidRPr="002B5614">
        <w:rPr>
          <w:rFonts w:cstheme="minorHAnsi"/>
          <w:sz w:val="24"/>
          <w:szCs w:val="24"/>
        </w:rPr>
        <w:t>Wspólnota Mieszkaniowa „Willa Sun Garden” ul.</w:t>
      </w:r>
      <w:r w:rsidR="008A6BA2" w:rsidRPr="002B5614">
        <w:rPr>
          <w:rFonts w:cstheme="minorHAnsi"/>
          <w:sz w:val="24"/>
          <w:szCs w:val="24"/>
        </w:rPr>
        <w:t> </w:t>
      </w:r>
      <w:r w:rsidR="00E17C8F" w:rsidRPr="002B5614">
        <w:rPr>
          <w:rFonts w:cstheme="minorHAnsi"/>
          <w:sz w:val="24"/>
          <w:szCs w:val="24"/>
        </w:rPr>
        <w:t xml:space="preserve">Rzęgnowska 13 w Mławie, którą tworzą właściciele lokali mieszkalnych znajdujących się </w:t>
      </w:r>
      <w:r w:rsidR="00445FEF" w:rsidRPr="002B5614">
        <w:rPr>
          <w:rFonts w:cstheme="minorHAnsi"/>
          <w:sz w:val="24"/>
          <w:szCs w:val="24"/>
        </w:rPr>
        <w:t xml:space="preserve">                   </w:t>
      </w:r>
      <w:r w:rsidR="00E17C8F" w:rsidRPr="002B5614">
        <w:rPr>
          <w:rFonts w:cstheme="minorHAnsi"/>
          <w:sz w:val="24"/>
          <w:szCs w:val="24"/>
        </w:rPr>
        <w:t xml:space="preserve">w budynku mieszkalnym wielorodzinnym położonym przy ul. Rzęgnowskiej 13 na działce </w:t>
      </w:r>
      <w:r w:rsidR="00843C71" w:rsidRPr="002B5614">
        <w:rPr>
          <w:rFonts w:cstheme="minorHAnsi"/>
          <w:sz w:val="24"/>
          <w:szCs w:val="24"/>
        </w:rPr>
        <w:t xml:space="preserve">                           </w:t>
      </w:r>
      <w:r w:rsidR="00E17C8F" w:rsidRPr="002B5614">
        <w:rPr>
          <w:rFonts w:cstheme="minorHAnsi"/>
          <w:sz w:val="24"/>
          <w:szCs w:val="24"/>
        </w:rPr>
        <w:t xml:space="preserve">nr 848/9. </w:t>
      </w:r>
    </w:p>
    <w:p w14:paraId="057193DC" w14:textId="77777777" w:rsidR="00E17C8F" w:rsidRPr="002B5614" w:rsidRDefault="00E17C8F" w:rsidP="002B5614">
      <w:pPr>
        <w:spacing w:before="120" w:after="0" w:line="276" w:lineRule="auto"/>
        <w:ind w:firstLine="709"/>
        <w:rPr>
          <w:rFonts w:cstheme="minorHAnsi"/>
          <w:sz w:val="24"/>
          <w:szCs w:val="24"/>
        </w:rPr>
      </w:pPr>
      <w:r w:rsidRPr="002B5614">
        <w:rPr>
          <w:rFonts w:cstheme="minorHAnsi"/>
          <w:sz w:val="24"/>
          <w:szCs w:val="24"/>
        </w:rPr>
        <w:t>W planie miejscowym „Polna” działka nr 848/9 jest częścią terenu 4.MN. Plan określa m.in.:</w:t>
      </w:r>
    </w:p>
    <w:p w14:paraId="71420E0D" w14:textId="3B8FAAE8" w:rsidR="00E17C8F" w:rsidRPr="002B5614" w:rsidRDefault="00E17C8F" w:rsidP="002B5614">
      <w:pPr>
        <w:spacing w:line="276" w:lineRule="auto"/>
        <w:rPr>
          <w:rFonts w:cstheme="minorHAnsi"/>
          <w:sz w:val="24"/>
          <w:szCs w:val="24"/>
        </w:rPr>
      </w:pPr>
      <w:r w:rsidRPr="002B5614">
        <w:rPr>
          <w:rFonts w:cstheme="minorHAnsi"/>
          <w:sz w:val="24"/>
          <w:szCs w:val="24"/>
        </w:rPr>
        <w:t>- dla terenu 4.MN - przeznaczenie terenu na zabudowę mieszkaniową jednorodzinną w formie wolnostojącej i bliźniaczej; plan dopuszcza zachowanie istniejących budynków, w tym budynków mieszkalnych wielorodzinnych, z prawem do remontu, przebudowy, nadbudowy</w:t>
      </w:r>
      <w:r w:rsidR="008F7833" w:rsidRPr="002B5614">
        <w:rPr>
          <w:rFonts w:cstheme="minorHAnsi"/>
          <w:sz w:val="24"/>
          <w:szCs w:val="24"/>
        </w:rPr>
        <w:t xml:space="preserve"> </w:t>
      </w:r>
      <w:r w:rsidRPr="002B5614">
        <w:rPr>
          <w:rFonts w:cstheme="minorHAnsi"/>
          <w:sz w:val="24"/>
          <w:szCs w:val="24"/>
        </w:rPr>
        <w:t>i rozbudowy; plan definiuje budynki istniejące jako budynki zrealizowane oraz te, dla których wydano ostateczne, prawomocne pozwolenie na budowę.</w:t>
      </w:r>
    </w:p>
    <w:p w14:paraId="0E21EC3B" w14:textId="77777777" w:rsidR="00E17C8F" w:rsidRPr="002B5614" w:rsidRDefault="008A6BA2" w:rsidP="002B5614">
      <w:pPr>
        <w:spacing w:before="120" w:line="276" w:lineRule="auto"/>
        <w:ind w:firstLine="709"/>
        <w:rPr>
          <w:rFonts w:cstheme="minorHAnsi"/>
          <w:sz w:val="24"/>
          <w:szCs w:val="24"/>
        </w:rPr>
      </w:pPr>
      <w:r w:rsidRPr="002B5614">
        <w:rPr>
          <w:rFonts w:cstheme="minorHAnsi"/>
          <w:sz w:val="24"/>
          <w:szCs w:val="24"/>
        </w:rPr>
        <w:t>Wspólnota Mieszkaniowa „Willa Sun Garden”</w:t>
      </w:r>
      <w:r w:rsidR="00E17C8F" w:rsidRPr="002B5614">
        <w:rPr>
          <w:rFonts w:cstheme="minorHAnsi"/>
          <w:sz w:val="24"/>
          <w:szCs w:val="24"/>
        </w:rPr>
        <w:t xml:space="preserve"> uzasadnia</w:t>
      </w:r>
      <w:r w:rsidRPr="002B5614">
        <w:rPr>
          <w:rFonts w:cstheme="minorHAnsi"/>
          <w:sz w:val="24"/>
          <w:szCs w:val="24"/>
        </w:rPr>
        <w:t>ła</w:t>
      </w:r>
      <w:r w:rsidR="00E17C8F" w:rsidRPr="002B5614">
        <w:rPr>
          <w:rFonts w:cstheme="minorHAnsi"/>
          <w:sz w:val="24"/>
          <w:szCs w:val="24"/>
        </w:rPr>
        <w:t xml:space="preserve"> wniosek toczącymi się postępowaniami m. in. w sprawie samowoli budowlanej dot. ww. budynku wielorodzinnego </w:t>
      </w:r>
      <w:r w:rsidR="00604BF3" w:rsidRPr="002B5614">
        <w:rPr>
          <w:rFonts w:cstheme="minorHAnsi"/>
          <w:sz w:val="24"/>
          <w:szCs w:val="24"/>
        </w:rPr>
        <w:t xml:space="preserve">                    </w:t>
      </w:r>
      <w:r w:rsidR="00E17C8F" w:rsidRPr="002B5614">
        <w:rPr>
          <w:rFonts w:cstheme="minorHAnsi"/>
          <w:sz w:val="24"/>
          <w:szCs w:val="24"/>
        </w:rPr>
        <w:t xml:space="preserve">i brakiem możliwości legalizacji istnienia budynku bez zmiany planu miejscowego. </w:t>
      </w:r>
    </w:p>
    <w:p w14:paraId="46704F4D" w14:textId="77777777" w:rsidR="00E17C8F" w:rsidRPr="002B5614" w:rsidRDefault="00E17C8F" w:rsidP="002B5614">
      <w:pPr>
        <w:spacing w:before="120" w:line="276" w:lineRule="auto"/>
        <w:ind w:firstLine="709"/>
        <w:rPr>
          <w:rFonts w:cstheme="minorHAnsi"/>
          <w:sz w:val="24"/>
          <w:szCs w:val="24"/>
        </w:rPr>
      </w:pPr>
      <w:r w:rsidRPr="002B5614">
        <w:rPr>
          <w:rFonts w:cstheme="minorHAnsi"/>
          <w:sz w:val="24"/>
          <w:szCs w:val="24"/>
        </w:rPr>
        <w:t xml:space="preserve">Burmistrz Miasta Mława uznał za uzasadnione dokonanie zmiany planu miejscowego </w:t>
      </w:r>
      <w:r w:rsidR="008A6BA2" w:rsidRPr="002B5614">
        <w:rPr>
          <w:rFonts w:cstheme="minorHAnsi"/>
          <w:sz w:val="24"/>
          <w:szCs w:val="24"/>
        </w:rPr>
        <w:t xml:space="preserve">„Polna” </w:t>
      </w:r>
      <w:r w:rsidRPr="002B5614">
        <w:rPr>
          <w:rFonts w:cstheme="minorHAnsi"/>
          <w:sz w:val="24"/>
          <w:szCs w:val="24"/>
        </w:rPr>
        <w:t xml:space="preserve">wyłącznie dla obszaru działki nr 848/9, polegającej na przeznaczeniu terenu na zabudowę mieszkaniową wielorodzinną o parametrach zgodnych z parametrami budynku wielorodzinnego istniejącego na działce. Ze względu na złożoność zakładanej zmiany nastąpi to poprzez sporządzenie nowego planu miejscowego tego terenu. </w:t>
      </w:r>
    </w:p>
    <w:p w14:paraId="3BFB9292" w14:textId="2CE1AD21" w:rsidR="00D47D94" w:rsidRPr="002B5614" w:rsidRDefault="00D47D94" w:rsidP="002B5614">
      <w:pPr>
        <w:pStyle w:val="ng-binding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2B5614">
        <w:rPr>
          <w:rFonts w:asciiTheme="minorHAnsi" w:hAnsiTheme="minorHAnsi" w:cstheme="minorHAnsi"/>
          <w:shd w:val="clear" w:color="auto" w:fill="FFFFFF"/>
        </w:rPr>
        <w:t xml:space="preserve">Zgodnie z art. 14 ust 1 ustawy o planowaniu i zagospodarowaniu przestrzennym w celu ustalenia przeznaczenia terenów, w tym dla inwestycji celu publicznego, oraz określenia sposobów ich zagospodarowania i zabudowy rada gminy podejmuje uchwałę </w:t>
      </w:r>
      <w:r w:rsidR="00300195" w:rsidRPr="002B5614">
        <w:rPr>
          <w:rFonts w:asciiTheme="minorHAnsi" w:hAnsiTheme="minorHAnsi" w:cstheme="minorHAnsi"/>
          <w:shd w:val="clear" w:color="auto" w:fill="FFFFFF"/>
        </w:rPr>
        <w:t xml:space="preserve">                                      </w:t>
      </w:r>
      <w:r w:rsidRPr="002B5614">
        <w:rPr>
          <w:rFonts w:asciiTheme="minorHAnsi" w:hAnsiTheme="minorHAnsi" w:cstheme="minorHAnsi"/>
          <w:shd w:val="clear" w:color="auto" w:fill="FFFFFF"/>
        </w:rPr>
        <w:t>o przystąpieniu do sporządzenia miejscowego planu zagospodarowania przestrzennego. Uchwałę, o której mowa w </w:t>
      </w:r>
      <w:hyperlink r:id="rId5" w:anchor="/document/17027058?unitId=art(14)ust(1)&amp;cm=DOCUMENT" w:history="1">
        <w:r w:rsidRPr="002B5614">
          <w:rPr>
            <w:rStyle w:val="Hipercze"/>
            <w:rFonts w:asciiTheme="minorHAnsi" w:hAnsiTheme="minorHAnsi" w:cstheme="minorHAnsi"/>
            <w:color w:val="auto"/>
            <w:shd w:val="clear" w:color="auto" w:fill="FFFFFF"/>
          </w:rPr>
          <w:t>art. 14 ust. 1</w:t>
        </w:r>
      </w:hyperlink>
      <w:r w:rsidRPr="002B5614">
        <w:rPr>
          <w:rFonts w:asciiTheme="minorHAnsi" w:hAnsiTheme="minorHAnsi" w:cstheme="minorHAnsi"/>
          <w:shd w:val="clear" w:color="auto" w:fill="FFFFFF"/>
        </w:rPr>
        <w:t> ustawy o planowaniu i zagospodarowaniu przestrzennym., zgodnie z art. 14 ust. 4 rada gminy podejmuje z własnej inicjatywy lub na wniosek wójta, burmistrza albo prezydenta miasta. </w:t>
      </w:r>
      <w:r w:rsidR="00101684" w:rsidRPr="002B5614">
        <w:rPr>
          <w:rFonts w:asciiTheme="minorHAnsi" w:hAnsiTheme="minorHAnsi" w:cstheme="minorHAnsi"/>
          <w:shd w:val="clear" w:color="auto" w:fill="FFFFFF"/>
        </w:rPr>
        <w:t>Istnienie po stronie rady inicjatywy uchwałodawczej nie oznacza powinności jej zrealizowania na wniosek osoby nawet mającej interes prawny w domaganiu się podjęcia uchwały w sprawie uchwalenia lub zmiany planu miejscowego (</w:t>
      </w:r>
      <w:r w:rsidR="00101684" w:rsidRPr="002B5614">
        <w:rPr>
          <w:rFonts w:asciiTheme="minorHAnsi" w:hAnsiTheme="minorHAnsi" w:cstheme="minorHAnsi"/>
        </w:rPr>
        <w:t>Wyrok Wojewódzkiego Sądu Administracyjnego we Wrocławiu z dnia 18 października 2017 r. II SAB/Wr 76/17).</w:t>
      </w:r>
      <w:r w:rsidR="00101684" w:rsidRPr="002B5614">
        <w:rPr>
          <w:rFonts w:asciiTheme="minorHAnsi" w:hAnsiTheme="minorHAnsi" w:cstheme="minorHAnsi"/>
          <w:shd w:val="clear" w:color="auto" w:fill="FFFFFF"/>
        </w:rPr>
        <w:t xml:space="preserve"> Zasadą w planowaniu przestrzennym jest, że inicjatywa podjęcia przez radę gminy uchwały o przystąpieniu do sporządzania miejscowego planu zagospodarowania przestrzennego należy do rady lub wójta (burmistrza, prezydenta miasta), natomiast wyjątki w postaci sporządzenia planu obowiązkowego wynikają z innych ustaw. Uchwalenie miejscowych planów zagospodarowania przestrzennego nie jest zatem obowiązkowe poza przypadkami, kiedy wymagają tego przepisy odrębne.</w:t>
      </w:r>
    </w:p>
    <w:p w14:paraId="3D32BCDC" w14:textId="77777777" w:rsidR="003E3908" w:rsidRPr="002B5614" w:rsidRDefault="008A6BA2" w:rsidP="002B5614">
      <w:pPr>
        <w:spacing w:before="120" w:line="276" w:lineRule="auto"/>
        <w:ind w:firstLine="709"/>
        <w:rPr>
          <w:rFonts w:cstheme="minorHAnsi"/>
          <w:sz w:val="24"/>
          <w:szCs w:val="24"/>
        </w:rPr>
      </w:pPr>
      <w:r w:rsidRPr="002B5614">
        <w:rPr>
          <w:rFonts w:cstheme="minorHAnsi"/>
          <w:sz w:val="24"/>
          <w:szCs w:val="24"/>
        </w:rPr>
        <w:t xml:space="preserve">Rada Miasta Mława również uznaje za uzasadnione dokonanie zmiany planu miejscowego „Polna” wyłącznie dla terenu działki nr 848/9 w celu doprowadzenia do legalizacji budynku mieszkalnego wielorodzinnego na tej działce. Budynek został wybudowany na podstawie </w:t>
      </w:r>
      <w:r w:rsidR="003E3908" w:rsidRPr="002B5614">
        <w:rPr>
          <w:rFonts w:cstheme="minorHAnsi"/>
          <w:sz w:val="24"/>
          <w:szCs w:val="24"/>
        </w:rPr>
        <w:t xml:space="preserve">ostatecznego </w:t>
      </w:r>
      <w:r w:rsidRPr="002B5614">
        <w:rPr>
          <w:rFonts w:cstheme="minorHAnsi"/>
          <w:sz w:val="24"/>
          <w:szCs w:val="24"/>
        </w:rPr>
        <w:t>pozwolenia na budowę, uzyskał pozwolenie na użytkowanie</w:t>
      </w:r>
      <w:r w:rsidR="003E3908" w:rsidRPr="002B5614">
        <w:rPr>
          <w:rFonts w:cstheme="minorHAnsi"/>
          <w:sz w:val="24"/>
          <w:szCs w:val="24"/>
        </w:rPr>
        <w:t xml:space="preserve"> a lokale w tym budynku zostały sprzedane na rzecz osób tworzących Wspólnotę Mieszkaniową „Willa Sun Garden” i zamieszkane. W wyniku postępowania odwoławczego pozwolenie na budowę zostało uchylone. </w:t>
      </w:r>
    </w:p>
    <w:p w14:paraId="5E842B3F" w14:textId="77777777" w:rsidR="008A6BA2" w:rsidRPr="002B5614" w:rsidRDefault="003E3908" w:rsidP="002B5614">
      <w:pPr>
        <w:spacing w:before="120" w:line="276" w:lineRule="auto"/>
        <w:ind w:firstLine="709"/>
        <w:rPr>
          <w:rFonts w:cstheme="minorHAnsi"/>
          <w:sz w:val="24"/>
          <w:szCs w:val="24"/>
        </w:rPr>
      </w:pPr>
      <w:r w:rsidRPr="002B5614">
        <w:rPr>
          <w:rFonts w:cstheme="minorHAnsi"/>
          <w:sz w:val="24"/>
          <w:szCs w:val="24"/>
        </w:rPr>
        <w:t>Tym samym Rada Miasta Mława uznaje za bezzasadny wniosek mieszkańców ulicy Rzęgnowskiej w Mławie.</w:t>
      </w:r>
      <w:r w:rsidR="008A6BA2" w:rsidRPr="002B5614">
        <w:rPr>
          <w:rFonts w:cstheme="minorHAnsi"/>
          <w:sz w:val="24"/>
          <w:szCs w:val="24"/>
        </w:rPr>
        <w:t xml:space="preserve"> </w:t>
      </w:r>
    </w:p>
    <w:p w14:paraId="0F7BFC3C" w14:textId="77777777" w:rsidR="00541A02" w:rsidRPr="002B5614" w:rsidRDefault="00541A02" w:rsidP="002B5614">
      <w:pPr>
        <w:spacing w:before="120" w:line="276" w:lineRule="auto"/>
        <w:ind w:firstLine="709"/>
        <w:rPr>
          <w:rStyle w:val="markedcontent"/>
          <w:rFonts w:cstheme="minorHAnsi"/>
          <w:sz w:val="24"/>
          <w:szCs w:val="24"/>
        </w:rPr>
      </w:pPr>
      <w:r w:rsidRPr="002B5614">
        <w:rPr>
          <w:rFonts w:cstheme="minorHAnsi"/>
          <w:sz w:val="24"/>
          <w:szCs w:val="24"/>
        </w:rPr>
        <w:t xml:space="preserve">Niniejsza Uchwała stanowi zawiadomienie o sposobie załatwienia wniosku </w:t>
      </w:r>
      <w:r w:rsidR="00216036" w:rsidRPr="002B5614">
        <w:rPr>
          <w:rFonts w:cstheme="minorHAnsi"/>
          <w:sz w:val="24"/>
          <w:szCs w:val="24"/>
        </w:rPr>
        <w:t xml:space="preserve">                                      </w:t>
      </w:r>
      <w:r w:rsidRPr="002B5614">
        <w:rPr>
          <w:rFonts w:cstheme="minorHAnsi"/>
          <w:sz w:val="24"/>
          <w:szCs w:val="24"/>
        </w:rPr>
        <w:t xml:space="preserve">w rozumieniu art.244 </w:t>
      </w:r>
      <w:r w:rsidRPr="002B5614">
        <w:rPr>
          <w:rStyle w:val="markedcontent"/>
          <w:rFonts w:cstheme="minorHAnsi"/>
          <w:sz w:val="24"/>
          <w:szCs w:val="24"/>
        </w:rPr>
        <w:t>§</w:t>
      </w:r>
      <w:r w:rsidR="00216036" w:rsidRPr="002B5614">
        <w:rPr>
          <w:rStyle w:val="markedcontent"/>
          <w:rFonts w:cstheme="minorHAnsi"/>
          <w:sz w:val="24"/>
          <w:szCs w:val="24"/>
        </w:rPr>
        <w:t>2 Kodeksu post</w:t>
      </w:r>
      <w:r w:rsidR="009440ED" w:rsidRPr="002B5614">
        <w:rPr>
          <w:rStyle w:val="markedcontent"/>
          <w:rFonts w:cstheme="minorHAnsi"/>
          <w:sz w:val="24"/>
          <w:szCs w:val="24"/>
        </w:rPr>
        <w:t>ę</w:t>
      </w:r>
      <w:r w:rsidR="00216036" w:rsidRPr="002B5614">
        <w:rPr>
          <w:rStyle w:val="markedcontent"/>
          <w:rFonts w:cstheme="minorHAnsi"/>
          <w:sz w:val="24"/>
          <w:szCs w:val="24"/>
        </w:rPr>
        <w:t>powania administracyjnego.</w:t>
      </w:r>
    </w:p>
    <w:p w14:paraId="2288564D" w14:textId="090B970E" w:rsidR="00D47CF8" w:rsidRPr="002B5614" w:rsidRDefault="00D47CF8" w:rsidP="002B5614">
      <w:pPr>
        <w:spacing w:before="120" w:line="276" w:lineRule="auto"/>
        <w:ind w:firstLine="709"/>
        <w:rPr>
          <w:rFonts w:cstheme="minorHAnsi"/>
          <w:sz w:val="24"/>
          <w:szCs w:val="24"/>
        </w:rPr>
      </w:pPr>
      <w:r w:rsidRPr="002B5614">
        <w:rPr>
          <w:rStyle w:val="markedcontent"/>
          <w:rFonts w:cstheme="minorHAnsi"/>
          <w:sz w:val="24"/>
          <w:szCs w:val="24"/>
        </w:rPr>
        <w:t xml:space="preserve">Zgodnie z art.246 §1 Kodeksu postepowania administracyjnego wnioskodawcy </w:t>
      </w:r>
      <w:r w:rsidR="00DB4B93" w:rsidRPr="002B5614">
        <w:rPr>
          <w:rStyle w:val="markedcontent"/>
          <w:rFonts w:cstheme="minorHAnsi"/>
          <w:sz w:val="24"/>
          <w:szCs w:val="24"/>
        </w:rPr>
        <w:t>niezadowoleni ze sposobu załatwienia wniosku służy prawo wniesienia skargi w trybie określonym w rozdziale 2 działu VIII</w:t>
      </w:r>
      <w:r w:rsidR="00272CB7" w:rsidRPr="002B5614">
        <w:rPr>
          <w:rStyle w:val="markedcontent"/>
          <w:rFonts w:cstheme="minorHAnsi"/>
          <w:sz w:val="24"/>
          <w:szCs w:val="24"/>
        </w:rPr>
        <w:t xml:space="preserve"> Kodeksu postepowania administracyjnego. Ponadto zgodnie z art.247 w zw. </w:t>
      </w:r>
      <w:r w:rsidR="00B92789" w:rsidRPr="002B5614">
        <w:rPr>
          <w:rStyle w:val="markedcontent"/>
          <w:rFonts w:cstheme="minorHAnsi"/>
          <w:sz w:val="24"/>
          <w:szCs w:val="24"/>
        </w:rPr>
        <w:t>z</w:t>
      </w:r>
      <w:r w:rsidR="00272CB7" w:rsidRPr="002B5614">
        <w:rPr>
          <w:rStyle w:val="markedcontent"/>
          <w:rFonts w:cstheme="minorHAnsi"/>
          <w:sz w:val="24"/>
          <w:szCs w:val="24"/>
        </w:rPr>
        <w:t xml:space="preserve"> art. 238 i 239 kpa</w:t>
      </w:r>
      <w:r w:rsidR="00FC1FA7" w:rsidRPr="002B5614">
        <w:rPr>
          <w:rStyle w:val="markedcontent"/>
          <w:rFonts w:cstheme="minorHAnsi"/>
          <w:sz w:val="24"/>
          <w:szCs w:val="24"/>
        </w:rPr>
        <w:t xml:space="preserve"> w przypadku gdy wniosek</w:t>
      </w:r>
      <w:r w:rsidR="00B92789" w:rsidRPr="002B5614">
        <w:rPr>
          <w:rStyle w:val="markedcontent"/>
          <w:rFonts w:cstheme="minorHAnsi"/>
          <w:sz w:val="24"/>
          <w:szCs w:val="24"/>
        </w:rPr>
        <w:t>,</w:t>
      </w:r>
      <w:r w:rsidR="00FC1FA7" w:rsidRPr="002B5614">
        <w:rPr>
          <w:rStyle w:val="markedcontent"/>
          <w:rFonts w:cstheme="minorHAnsi"/>
          <w:sz w:val="24"/>
          <w:szCs w:val="24"/>
        </w:rPr>
        <w:t xml:space="preserve"> w wyniku jego rozpatrzenia został uznany za bezzasadny i jego bezzasadność wykazano w odpowiedzi na wniosek</w:t>
      </w:r>
      <w:r w:rsidR="00F66DF2" w:rsidRPr="002B5614">
        <w:rPr>
          <w:rStyle w:val="markedcontent"/>
          <w:rFonts w:cstheme="minorHAnsi"/>
          <w:sz w:val="24"/>
          <w:szCs w:val="24"/>
        </w:rPr>
        <w:t>,</w:t>
      </w:r>
      <w:r w:rsidR="00731EA9" w:rsidRPr="002B5614">
        <w:rPr>
          <w:rStyle w:val="markedcontent"/>
          <w:rFonts w:cstheme="minorHAnsi"/>
          <w:sz w:val="24"/>
          <w:szCs w:val="24"/>
        </w:rPr>
        <w:t xml:space="preserve"> </w:t>
      </w:r>
      <w:r w:rsidR="00F66DF2" w:rsidRPr="002B5614">
        <w:rPr>
          <w:rStyle w:val="markedcontent"/>
          <w:rFonts w:cstheme="minorHAnsi"/>
          <w:sz w:val="24"/>
          <w:szCs w:val="24"/>
        </w:rPr>
        <w:t>a wnioskodawca ponowił wniosek bez wskazania nowych okoliczności – organ właściwy do  jego rozpatrzenia może podtrzymać</w:t>
      </w:r>
      <w:r w:rsidR="00B231CD" w:rsidRPr="002B5614">
        <w:rPr>
          <w:rStyle w:val="markedcontent"/>
          <w:rFonts w:cstheme="minorHAnsi"/>
          <w:sz w:val="24"/>
          <w:szCs w:val="24"/>
        </w:rPr>
        <w:t xml:space="preserve"> swoje poprzednie stanowisko </w:t>
      </w:r>
      <w:r w:rsidR="00300195" w:rsidRPr="002B5614">
        <w:rPr>
          <w:rStyle w:val="markedcontent"/>
          <w:rFonts w:cstheme="minorHAnsi"/>
          <w:sz w:val="24"/>
          <w:szCs w:val="24"/>
        </w:rPr>
        <w:t xml:space="preserve">                                        </w:t>
      </w:r>
      <w:r w:rsidR="00B231CD" w:rsidRPr="002B5614">
        <w:rPr>
          <w:rStyle w:val="markedcontent"/>
          <w:rFonts w:cstheme="minorHAnsi"/>
          <w:sz w:val="24"/>
          <w:szCs w:val="24"/>
        </w:rPr>
        <w:t>z odpowiednią adnotacją w aktach sprawy- bez zawiad</w:t>
      </w:r>
      <w:r w:rsidR="009440ED" w:rsidRPr="002B5614">
        <w:rPr>
          <w:rStyle w:val="markedcontent"/>
          <w:rFonts w:cstheme="minorHAnsi"/>
          <w:sz w:val="24"/>
          <w:szCs w:val="24"/>
        </w:rPr>
        <w:t>a</w:t>
      </w:r>
      <w:r w:rsidR="00B231CD" w:rsidRPr="002B5614">
        <w:rPr>
          <w:rStyle w:val="markedcontent"/>
          <w:rFonts w:cstheme="minorHAnsi"/>
          <w:sz w:val="24"/>
          <w:szCs w:val="24"/>
        </w:rPr>
        <w:t>mi</w:t>
      </w:r>
      <w:r w:rsidR="00B71F06" w:rsidRPr="002B5614">
        <w:rPr>
          <w:rStyle w:val="markedcontent"/>
          <w:rFonts w:cstheme="minorHAnsi"/>
          <w:sz w:val="24"/>
          <w:szCs w:val="24"/>
        </w:rPr>
        <w:t>a</w:t>
      </w:r>
      <w:r w:rsidR="00B231CD" w:rsidRPr="002B5614">
        <w:rPr>
          <w:rStyle w:val="markedcontent"/>
          <w:rFonts w:cstheme="minorHAnsi"/>
          <w:sz w:val="24"/>
          <w:szCs w:val="24"/>
        </w:rPr>
        <w:t>nia wnioskodawcy.</w:t>
      </w:r>
    </w:p>
    <w:p w14:paraId="63638CE8" w14:textId="77777777" w:rsidR="00541A02" w:rsidRPr="002B5614" w:rsidRDefault="00541A02" w:rsidP="002B5614">
      <w:pPr>
        <w:spacing w:before="120" w:line="276" w:lineRule="auto"/>
        <w:ind w:firstLine="709"/>
        <w:rPr>
          <w:rFonts w:cstheme="minorHAnsi"/>
          <w:sz w:val="24"/>
          <w:szCs w:val="24"/>
        </w:rPr>
      </w:pPr>
    </w:p>
    <w:p w14:paraId="7D217E50" w14:textId="77777777" w:rsidR="005B32E7" w:rsidRPr="002B5614" w:rsidRDefault="005B32E7" w:rsidP="002B5614">
      <w:pPr>
        <w:rPr>
          <w:rStyle w:val="markedcontent"/>
          <w:rFonts w:cstheme="minorHAnsi"/>
          <w:sz w:val="24"/>
          <w:szCs w:val="24"/>
        </w:rPr>
      </w:pPr>
    </w:p>
    <w:p w14:paraId="08F7C1B2" w14:textId="77777777" w:rsidR="00604BF3" w:rsidRPr="002B5614" w:rsidRDefault="00604BF3" w:rsidP="002B5614">
      <w:pPr>
        <w:rPr>
          <w:rStyle w:val="markedcontent"/>
          <w:rFonts w:cstheme="minorHAnsi"/>
          <w:sz w:val="24"/>
          <w:szCs w:val="24"/>
        </w:rPr>
      </w:pPr>
    </w:p>
    <w:p w14:paraId="23CE7C3E" w14:textId="77777777" w:rsidR="00604BF3" w:rsidRPr="002B5614" w:rsidRDefault="00604BF3" w:rsidP="002B5614">
      <w:pPr>
        <w:rPr>
          <w:rStyle w:val="markedcontent"/>
          <w:rFonts w:cstheme="minorHAnsi"/>
          <w:sz w:val="24"/>
          <w:szCs w:val="24"/>
        </w:rPr>
      </w:pPr>
    </w:p>
    <w:p w14:paraId="4381214D" w14:textId="77777777" w:rsidR="00604BF3" w:rsidRPr="002B5614" w:rsidRDefault="00604BF3" w:rsidP="002B5614">
      <w:pPr>
        <w:rPr>
          <w:rStyle w:val="markedcontent"/>
          <w:rFonts w:cstheme="minorHAnsi"/>
          <w:sz w:val="24"/>
          <w:szCs w:val="24"/>
        </w:rPr>
      </w:pPr>
    </w:p>
    <w:p w14:paraId="4BE76B73" w14:textId="77777777" w:rsidR="00604BF3" w:rsidRPr="002B5614" w:rsidRDefault="00604BF3" w:rsidP="002B5614">
      <w:pPr>
        <w:rPr>
          <w:rStyle w:val="markedcontent"/>
          <w:rFonts w:cstheme="minorHAnsi"/>
          <w:sz w:val="24"/>
          <w:szCs w:val="24"/>
        </w:rPr>
      </w:pPr>
    </w:p>
    <w:p w14:paraId="10488E56" w14:textId="77777777" w:rsidR="00205608" w:rsidRPr="002B5614" w:rsidRDefault="00205608" w:rsidP="002B5614">
      <w:pPr>
        <w:rPr>
          <w:rFonts w:cstheme="minorHAnsi"/>
          <w:sz w:val="24"/>
          <w:szCs w:val="24"/>
        </w:rPr>
      </w:pPr>
    </w:p>
    <w:sectPr w:rsidR="00205608" w:rsidRPr="002B5614" w:rsidSect="00E0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AF"/>
    <w:rsid w:val="000410F3"/>
    <w:rsid w:val="00051CA6"/>
    <w:rsid w:val="000545EF"/>
    <w:rsid w:val="0008601D"/>
    <w:rsid w:val="000F457F"/>
    <w:rsid w:val="00101684"/>
    <w:rsid w:val="001149CE"/>
    <w:rsid w:val="001219DF"/>
    <w:rsid w:val="001323DC"/>
    <w:rsid w:val="00136AAE"/>
    <w:rsid w:val="001B0D5D"/>
    <w:rsid w:val="00205608"/>
    <w:rsid w:val="00216036"/>
    <w:rsid w:val="00234F77"/>
    <w:rsid w:val="00260A47"/>
    <w:rsid w:val="00272CB7"/>
    <w:rsid w:val="00277F8B"/>
    <w:rsid w:val="002A4C87"/>
    <w:rsid w:val="002B5614"/>
    <w:rsid w:val="002C401D"/>
    <w:rsid w:val="002D7A27"/>
    <w:rsid w:val="002F1AFA"/>
    <w:rsid w:val="00300195"/>
    <w:rsid w:val="003011C2"/>
    <w:rsid w:val="0030562C"/>
    <w:rsid w:val="00330365"/>
    <w:rsid w:val="00354168"/>
    <w:rsid w:val="00355F8D"/>
    <w:rsid w:val="003E3908"/>
    <w:rsid w:val="003E6D80"/>
    <w:rsid w:val="003F1939"/>
    <w:rsid w:val="0041153B"/>
    <w:rsid w:val="00425348"/>
    <w:rsid w:val="00445FEF"/>
    <w:rsid w:val="004C7BCC"/>
    <w:rsid w:val="004D6DE9"/>
    <w:rsid w:val="00503268"/>
    <w:rsid w:val="0051336C"/>
    <w:rsid w:val="00541A02"/>
    <w:rsid w:val="00542642"/>
    <w:rsid w:val="00542CAF"/>
    <w:rsid w:val="00565284"/>
    <w:rsid w:val="00577D5E"/>
    <w:rsid w:val="00581A00"/>
    <w:rsid w:val="005A1A4F"/>
    <w:rsid w:val="005B32E7"/>
    <w:rsid w:val="005C06ED"/>
    <w:rsid w:val="005C6638"/>
    <w:rsid w:val="005D7EB8"/>
    <w:rsid w:val="005F2DE0"/>
    <w:rsid w:val="00604BF3"/>
    <w:rsid w:val="0063615B"/>
    <w:rsid w:val="00670E50"/>
    <w:rsid w:val="006B2931"/>
    <w:rsid w:val="006C29F3"/>
    <w:rsid w:val="006C5EBA"/>
    <w:rsid w:val="006C6399"/>
    <w:rsid w:val="006F5E5E"/>
    <w:rsid w:val="0072125C"/>
    <w:rsid w:val="00723D48"/>
    <w:rsid w:val="00731D82"/>
    <w:rsid w:val="00731EA9"/>
    <w:rsid w:val="007767B3"/>
    <w:rsid w:val="007806EF"/>
    <w:rsid w:val="00782E04"/>
    <w:rsid w:val="007F41E9"/>
    <w:rsid w:val="00805B05"/>
    <w:rsid w:val="0083181D"/>
    <w:rsid w:val="00843C71"/>
    <w:rsid w:val="008A6BA2"/>
    <w:rsid w:val="008C2CE9"/>
    <w:rsid w:val="008E216C"/>
    <w:rsid w:val="008E25C0"/>
    <w:rsid w:val="008F16E7"/>
    <w:rsid w:val="008F7833"/>
    <w:rsid w:val="00904B05"/>
    <w:rsid w:val="00923DDE"/>
    <w:rsid w:val="009440ED"/>
    <w:rsid w:val="009F24E1"/>
    <w:rsid w:val="009F3875"/>
    <w:rsid w:val="00A00785"/>
    <w:rsid w:val="00A22425"/>
    <w:rsid w:val="00A360B7"/>
    <w:rsid w:val="00A733A6"/>
    <w:rsid w:val="00A9134A"/>
    <w:rsid w:val="00AA2BF0"/>
    <w:rsid w:val="00AB2496"/>
    <w:rsid w:val="00AB2E95"/>
    <w:rsid w:val="00AC3DB3"/>
    <w:rsid w:val="00AD00EE"/>
    <w:rsid w:val="00AE2387"/>
    <w:rsid w:val="00AF3F2E"/>
    <w:rsid w:val="00AF6778"/>
    <w:rsid w:val="00B231CD"/>
    <w:rsid w:val="00B448E4"/>
    <w:rsid w:val="00B47900"/>
    <w:rsid w:val="00B71F06"/>
    <w:rsid w:val="00B8384A"/>
    <w:rsid w:val="00B92789"/>
    <w:rsid w:val="00BD7D05"/>
    <w:rsid w:val="00BE6CDB"/>
    <w:rsid w:val="00C0497E"/>
    <w:rsid w:val="00C14159"/>
    <w:rsid w:val="00C27EA0"/>
    <w:rsid w:val="00C27FD2"/>
    <w:rsid w:val="00C34CC0"/>
    <w:rsid w:val="00C57708"/>
    <w:rsid w:val="00C867EB"/>
    <w:rsid w:val="00CB095F"/>
    <w:rsid w:val="00CD30D7"/>
    <w:rsid w:val="00CD4659"/>
    <w:rsid w:val="00CE07BB"/>
    <w:rsid w:val="00CE172C"/>
    <w:rsid w:val="00D00693"/>
    <w:rsid w:val="00D21DFE"/>
    <w:rsid w:val="00D47CF8"/>
    <w:rsid w:val="00D47D94"/>
    <w:rsid w:val="00D508B7"/>
    <w:rsid w:val="00D64044"/>
    <w:rsid w:val="00DB4B93"/>
    <w:rsid w:val="00DE0FE4"/>
    <w:rsid w:val="00DE6246"/>
    <w:rsid w:val="00DF5D4D"/>
    <w:rsid w:val="00E01B13"/>
    <w:rsid w:val="00E17C8F"/>
    <w:rsid w:val="00E34C95"/>
    <w:rsid w:val="00E61B45"/>
    <w:rsid w:val="00E6318F"/>
    <w:rsid w:val="00E8108D"/>
    <w:rsid w:val="00E861EC"/>
    <w:rsid w:val="00EA18B5"/>
    <w:rsid w:val="00EC453F"/>
    <w:rsid w:val="00EE5109"/>
    <w:rsid w:val="00EF3839"/>
    <w:rsid w:val="00F0189E"/>
    <w:rsid w:val="00F42CB8"/>
    <w:rsid w:val="00F563AE"/>
    <w:rsid w:val="00F66DF2"/>
    <w:rsid w:val="00F84D1F"/>
    <w:rsid w:val="00F930C2"/>
    <w:rsid w:val="00F97A94"/>
    <w:rsid w:val="00FC1FA7"/>
    <w:rsid w:val="00FD483E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B26C"/>
  <w15:docId w15:val="{F96D387B-CAD3-4DD9-B4D1-6DCAF973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E50"/>
  </w:style>
  <w:style w:type="paragraph" w:styleId="Nagwek2">
    <w:name w:val="heading 2"/>
    <w:basedOn w:val="Normalny"/>
    <w:link w:val="Nagwek2Znak"/>
    <w:uiPriority w:val="9"/>
    <w:qFormat/>
    <w:rsid w:val="00EC4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42CAF"/>
  </w:style>
  <w:style w:type="character" w:styleId="Pogrubienie">
    <w:name w:val="Strong"/>
    <w:basedOn w:val="Domylnaczcionkaakapitu"/>
    <w:uiPriority w:val="22"/>
    <w:qFormat/>
    <w:rsid w:val="009F38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7D94"/>
    <w:rPr>
      <w:color w:val="0000FF"/>
      <w:u w:val="single"/>
    </w:rPr>
  </w:style>
  <w:style w:type="paragraph" w:customStyle="1" w:styleId="ng-binding">
    <w:name w:val="ng-binding"/>
    <w:basedOn w:val="Normalny"/>
    <w:rsid w:val="0010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101684"/>
  </w:style>
  <w:style w:type="character" w:customStyle="1" w:styleId="Nagwek2Znak">
    <w:name w:val="Nagłówek 2 Znak"/>
    <w:basedOn w:val="Domylnaczcionkaakapitu"/>
    <w:link w:val="Nagwek2"/>
    <w:uiPriority w:val="9"/>
    <w:rsid w:val="00EC453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F443-8766-4E1C-9C1E-ED9E0F39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Kulesza</dc:creator>
  <cp:lastModifiedBy>Klaudia Sieradzka</cp:lastModifiedBy>
  <cp:revision>3</cp:revision>
  <cp:lastPrinted>2023-06-19T14:02:00Z</cp:lastPrinted>
  <dcterms:created xsi:type="dcterms:W3CDTF">2023-06-26T08:05:00Z</dcterms:created>
  <dcterms:modified xsi:type="dcterms:W3CDTF">2023-06-26T08:11:00Z</dcterms:modified>
</cp:coreProperties>
</file>