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5EC7" w14:textId="29121FA4" w:rsidR="00B621A9" w:rsidRPr="000773F7" w:rsidRDefault="00B621A9" w:rsidP="000773F7">
      <w:pPr>
        <w:spacing w:before="120" w:after="120" w:line="240" w:lineRule="auto"/>
        <w:rPr>
          <w:rFonts w:cstheme="minorHAnsi"/>
          <w:bCs/>
          <w:sz w:val="24"/>
          <w:szCs w:val="24"/>
        </w:rPr>
      </w:pPr>
      <w:bookmarkStart w:id="0" w:name="_Hlk133306887"/>
      <w:r w:rsidRPr="000773F7">
        <w:rPr>
          <w:rFonts w:cstheme="minorHAnsi"/>
          <w:bCs/>
          <w:sz w:val="24"/>
          <w:szCs w:val="24"/>
        </w:rPr>
        <w:t>UCHWAŁA NR L/637/2023</w:t>
      </w:r>
    </w:p>
    <w:p w14:paraId="7291C5FE" w14:textId="77777777" w:rsidR="00B621A9" w:rsidRPr="000773F7" w:rsidRDefault="00B621A9" w:rsidP="000773F7">
      <w:pPr>
        <w:spacing w:before="120" w:after="120"/>
        <w:rPr>
          <w:rFonts w:cstheme="minorHAnsi"/>
          <w:bCs/>
          <w:sz w:val="24"/>
          <w:szCs w:val="24"/>
        </w:rPr>
      </w:pPr>
      <w:r w:rsidRPr="000773F7">
        <w:rPr>
          <w:rFonts w:cstheme="minorHAnsi"/>
          <w:bCs/>
          <w:sz w:val="24"/>
          <w:szCs w:val="24"/>
        </w:rPr>
        <w:t>RADY MIASTA MŁAWA</w:t>
      </w:r>
    </w:p>
    <w:p w14:paraId="5D6588F9" w14:textId="77777777" w:rsidR="00B621A9" w:rsidRPr="000773F7" w:rsidRDefault="00B621A9" w:rsidP="000773F7">
      <w:pPr>
        <w:spacing w:before="120" w:after="120"/>
        <w:rPr>
          <w:rFonts w:cstheme="minorHAnsi"/>
          <w:bCs/>
          <w:sz w:val="24"/>
          <w:szCs w:val="24"/>
        </w:rPr>
      </w:pPr>
      <w:r w:rsidRPr="000773F7">
        <w:rPr>
          <w:rFonts w:cstheme="minorHAnsi"/>
          <w:bCs/>
          <w:sz w:val="24"/>
          <w:szCs w:val="24"/>
        </w:rPr>
        <w:t>z dnia 24 kwietnia 2023 r.</w:t>
      </w:r>
    </w:p>
    <w:bookmarkEnd w:id="0"/>
    <w:p w14:paraId="29C0D74E" w14:textId="7DC89D3E" w:rsidR="00F1290C" w:rsidRPr="000773F7" w:rsidRDefault="00F1290C" w:rsidP="000773F7">
      <w:pPr>
        <w:rPr>
          <w:rStyle w:val="markedcontent"/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w sprawie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petycji dotyczącej podwyższenia limitów zezwoleń na sprzedaż napojów alkoholowych przeznaczonych do spożycia poza miejscem sprzedaży</w:t>
      </w:r>
    </w:p>
    <w:p w14:paraId="3B361315" w14:textId="77777777" w:rsidR="000773F7" w:rsidRDefault="00F1290C" w:rsidP="00F1290C">
      <w:pPr>
        <w:jc w:val="both"/>
        <w:rPr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Na podstawie art. 18b ust. 1 ustawy z dnia 8 marca 1990 r. o samorządzie gminnym</w:t>
      </w:r>
      <w:r w:rsidRPr="000773F7">
        <w:rPr>
          <w:rFonts w:cstheme="minorHAnsi"/>
          <w:bCs/>
          <w:sz w:val="24"/>
          <w:szCs w:val="24"/>
        </w:rPr>
        <w:t xml:space="preserve">  </w:t>
      </w:r>
      <w:r w:rsidRPr="000773F7">
        <w:rPr>
          <w:rStyle w:val="markedcontent"/>
          <w:rFonts w:cstheme="minorHAnsi"/>
          <w:bCs/>
          <w:sz w:val="24"/>
          <w:szCs w:val="24"/>
        </w:rPr>
        <w:t>(Dz. U. z 2022 r. poz. 559 z późn.zm.) w związku z art. 4 ust 2 i art. 7 ust 1 ustawy z dnia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11 lipca 2014 r. o petycjach (Dz. U. z 2018 r., poz. 870) Rada Miasta uchwala,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co następuje:</w:t>
      </w:r>
      <w:r w:rsidRPr="000773F7">
        <w:rPr>
          <w:rFonts w:cstheme="minorHAnsi"/>
          <w:bCs/>
          <w:sz w:val="24"/>
          <w:szCs w:val="24"/>
        </w:rPr>
        <w:br/>
      </w:r>
      <w:r w:rsidRPr="000773F7">
        <w:rPr>
          <w:rStyle w:val="markedcontent"/>
          <w:rFonts w:cstheme="minorHAnsi"/>
          <w:bCs/>
          <w:sz w:val="24"/>
          <w:szCs w:val="24"/>
        </w:rPr>
        <w:t>§1.  Postanawia się pozostawić bez rozpatrzenia petycję z dnia 13 marca 2023 r. złożoną przez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Żabka Polska Sp. z o.o.</w:t>
      </w:r>
    </w:p>
    <w:p w14:paraId="7F3ADE94" w14:textId="2B10B680" w:rsidR="000773F7" w:rsidRDefault="00F1290C" w:rsidP="00F1290C">
      <w:pPr>
        <w:jc w:val="both"/>
        <w:rPr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§2.  Uzasadnienie zawiera załącznik do uchwały.</w:t>
      </w:r>
    </w:p>
    <w:p w14:paraId="1BEB4ED6" w14:textId="771517B1" w:rsidR="000773F7" w:rsidRDefault="00F1290C" w:rsidP="00F1290C">
      <w:pPr>
        <w:jc w:val="both"/>
        <w:rPr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§3.  Zobowiązuje się Przewodniczącego Rady Miasta do zawiadomienia wnoszącego petycję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o pozostawieniu jej bez rozpatrzenia.</w:t>
      </w:r>
    </w:p>
    <w:p w14:paraId="65559376" w14:textId="2BDEC2FE" w:rsidR="00F1290C" w:rsidRPr="000773F7" w:rsidRDefault="00F1290C" w:rsidP="00F1290C">
      <w:pPr>
        <w:jc w:val="both"/>
        <w:rPr>
          <w:rStyle w:val="markedcontent"/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§4.  Uchwała wchodzi w życie z dniem podjęcia i podlega publikacji w Biuletynie Informacji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Publicznej oraz na stronie internetowej Miasta.</w:t>
      </w:r>
    </w:p>
    <w:p w14:paraId="378563A5" w14:textId="2A1260C6" w:rsidR="00F1290C" w:rsidRPr="000773F7" w:rsidRDefault="00F1290C" w:rsidP="00F1290C">
      <w:pPr>
        <w:jc w:val="both"/>
        <w:rPr>
          <w:rStyle w:val="markedcontent"/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Przewodniczący Rady Miasta</w:t>
      </w:r>
    </w:p>
    <w:p w14:paraId="134C7AE6" w14:textId="1B98F39A" w:rsidR="00F1290C" w:rsidRPr="000773F7" w:rsidRDefault="00F1290C" w:rsidP="00F1290C">
      <w:pPr>
        <w:jc w:val="both"/>
        <w:rPr>
          <w:rStyle w:val="markedcontent"/>
          <w:rFonts w:cstheme="minorHAnsi"/>
          <w:bCs/>
          <w:sz w:val="24"/>
          <w:szCs w:val="24"/>
        </w:rPr>
      </w:pPr>
      <w:r w:rsidRPr="000773F7">
        <w:rPr>
          <w:rStyle w:val="markedcontent"/>
          <w:rFonts w:cstheme="minorHAnsi"/>
          <w:bCs/>
          <w:sz w:val="24"/>
          <w:szCs w:val="24"/>
        </w:rPr>
        <w:t>Lech Prejs</w:t>
      </w:r>
    </w:p>
    <w:p w14:paraId="781387BE" w14:textId="77777777" w:rsidR="00F1290C" w:rsidRPr="000773F7" w:rsidRDefault="00F1290C" w:rsidP="00F1290C">
      <w:pPr>
        <w:jc w:val="both"/>
        <w:rPr>
          <w:rStyle w:val="markedcontent"/>
          <w:rFonts w:cstheme="minorHAnsi"/>
          <w:bCs/>
          <w:sz w:val="24"/>
          <w:szCs w:val="24"/>
        </w:rPr>
      </w:pPr>
    </w:p>
    <w:p w14:paraId="4615308F" w14:textId="4C0C63CA" w:rsidR="00B621A9" w:rsidRPr="000773F7" w:rsidRDefault="00F1290C" w:rsidP="000773F7">
      <w:pPr>
        <w:spacing w:after="0" w:line="240" w:lineRule="auto"/>
        <w:rPr>
          <w:rFonts w:cstheme="minorHAnsi"/>
          <w:bCs/>
          <w:sz w:val="24"/>
          <w:szCs w:val="24"/>
        </w:rPr>
      </w:pPr>
      <w:r w:rsidRPr="000773F7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="00B621A9" w:rsidRPr="000773F7">
        <w:rPr>
          <w:rFonts w:cstheme="minorHAnsi"/>
          <w:bCs/>
          <w:sz w:val="24"/>
          <w:szCs w:val="24"/>
        </w:rPr>
        <w:t xml:space="preserve"> Nr L/637/2023</w:t>
      </w:r>
    </w:p>
    <w:p w14:paraId="0F1BC8CC" w14:textId="4A3C287C" w:rsidR="00F1290C" w:rsidRPr="000773F7" w:rsidRDefault="00F1290C" w:rsidP="000773F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773F7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  <w:r w:rsidRPr="000773F7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</w:t>
      </w:r>
      <w:r w:rsidR="00B621A9" w:rsidRPr="000773F7">
        <w:rPr>
          <w:rFonts w:eastAsia="Times New Roman" w:cstheme="minorHAnsi"/>
          <w:bCs/>
          <w:sz w:val="24"/>
          <w:szCs w:val="24"/>
          <w:lang w:eastAsia="pl-PL"/>
        </w:rPr>
        <w:t>24 kwietnia 2023 r.</w:t>
      </w:r>
    </w:p>
    <w:p w14:paraId="41970E42" w14:textId="66DF9448" w:rsidR="002D4319" w:rsidRPr="000773F7" w:rsidRDefault="002D4319" w:rsidP="000773F7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7EE1B608" w14:textId="77777777" w:rsidR="00F1290C" w:rsidRPr="000773F7" w:rsidRDefault="00F1290C" w:rsidP="000773F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773F7">
        <w:rPr>
          <w:rFonts w:eastAsia="Times New Roman" w:cstheme="minorHAnsi"/>
          <w:bCs/>
          <w:sz w:val="24"/>
          <w:szCs w:val="24"/>
          <w:lang w:eastAsia="pl-PL"/>
        </w:rPr>
        <w:t>UZASADNIENIE</w:t>
      </w:r>
    </w:p>
    <w:p w14:paraId="5B7C4B95" w14:textId="2A486F31" w:rsidR="00B80229" w:rsidRPr="000773F7" w:rsidRDefault="00F1290C" w:rsidP="000773F7">
      <w:pPr>
        <w:jc w:val="both"/>
        <w:rPr>
          <w:rFonts w:cstheme="minorHAnsi"/>
          <w:bCs/>
          <w:sz w:val="24"/>
          <w:szCs w:val="24"/>
        </w:rPr>
      </w:pPr>
      <w:r w:rsidRPr="000773F7">
        <w:rPr>
          <w:rFonts w:eastAsia="Times New Roman" w:cstheme="minorHAnsi"/>
          <w:bCs/>
          <w:sz w:val="24"/>
          <w:szCs w:val="24"/>
          <w:lang w:eastAsia="pl-PL"/>
        </w:rPr>
        <w:br/>
        <w:t xml:space="preserve">       </w:t>
      </w:r>
      <w:r w:rsidRPr="000773F7">
        <w:rPr>
          <w:rStyle w:val="markedcontent"/>
          <w:rFonts w:cstheme="minorHAnsi"/>
          <w:bCs/>
          <w:sz w:val="24"/>
          <w:szCs w:val="24"/>
        </w:rPr>
        <w:t xml:space="preserve">W dniu </w:t>
      </w:r>
      <w:r w:rsidR="009425C3" w:rsidRPr="000773F7">
        <w:rPr>
          <w:rStyle w:val="markedcontent"/>
          <w:rFonts w:cstheme="minorHAnsi"/>
          <w:bCs/>
          <w:sz w:val="24"/>
          <w:szCs w:val="24"/>
        </w:rPr>
        <w:t>13 marca</w:t>
      </w:r>
      <w:r w:rsidRPr="000773F7">
        <w:rPr>
          <w:rStyle w:val="markedcontent"/>
          <w:rFonts w:cstheme="minorHAnsi"/>
          <w:bCs/>
          <w:sz w:val="24"/>
          <w:szCs w:val="24"/>
        </w:rPr>
        <w:t xml:space="preserve"> 202</w:t>
      </w:r>
      <w:r w:rsidR="009425C3" w:rsidRPr="000773F7">
        <w:rPr>
          <w:rStyle w:val="markedcontent"/>
          <w:rFonts w:cstheme="minorHAnsi"/>
          <w:bCs/>
          <w:sz w:val="24"/>
          <w:szCs w:val="24"/>
        </w:rPr>
        <w:t>3</w:t>
      </w:r>
      <w:r w:rsidRPr="000773F7">
        <w:rPr>
          <w:rStyle w:val="markedcontent"/>
          <w:rFonts w:cstheme="minorHAnsi"/>
          <w:bCs/>
          <w:sz w:val="24"/>
          <w:szCs w:val="24"/>
        </w:rPr>
        <w:t xml:space="preserve"> r. do Rady Miasta wpłynęła petycja złożona przez</w:t>
      </w:r>
      <w:r w:rsidRPr="000773F7">
        <w:rPr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>Żabka Polska                      Sp. z o.o. dotycząca podwyższenia limitów zezwoleń na sprzedaż napojów alkoholowych przeznaczonych do spożycia poza miejscem sprzedaży,</w:t>
      </w:r>
      <w:r w:rsidR="00B80229" w:rsidRPr="000773F7">
        <w:rPr>
          <w:rStyle w:val="markedcontent"/>
          <w:rFonts w:cstheme="minorHAnsi"/>
          <w:bCs/>
          <w:sz w:val="24"/>
          <w:szCs w:val="24"/>
        </w:rPr>
        <w:t xml:space="preserve"> </w:t>
      </w:r>
      <w:r w:rsidRPr="000773F7">
        <w:rPr>
          <w:rStyle w:val="markedcontent"/>
          <w:rFonts w:cstheme="minorHAnsi"/>
          <w:bCs/>
          <w:sz w:val="24"/>
          <w:szCs w:val="24"/>
        </w:rPr>
        <w:t xml:space="preserve">dotyczy Uchwały NR XLIII/519/2018                      z dnia 28 czerwca 2018 r. </w:t>
      </w:r>
      <w:r w:rsidR="00146EAE" w:rsidRPr="000773F7">
        <w:rPr>
          <w:rFonts w:cstheme="minorHAnsi"/>
          <w:bCs/>
          <w:color w:val="000000" w:themeColor="text1"/>
          <w:sz w:val="24"/>
          <w:szCs w:val="24"/>
        </w:rPr>
        <w:t>Petycja została skierowana do Komisji Skarg, Wniosków i Petycji.</w:t>
      </w:r>
    </w:p>
    <w:p w14:paraId="1845078D" w14:textId="77777777" w:rsidR="00F63062" w:rsidRPr="000773F7" w:rsidRDefault="00B80229" w:rsidP="00B80229">
      <w:pPr>
        <w:pStyle w:val="Bezodstpw"/>
        <w:spacing w:line="36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773F7">
        <w:rPr>
          <w:rFonts w:cstheme="minorHAnsi"/>
          <w:bCs/>
          <w:color w:val="000000" w:themeColor="text1"/>
          <w:sz w:val="24"/>
          <w:szCs w:val="24"/>
        </w:rPr>
        <w:t>Zgodnie z art. 4 ust. 2 pkt 2</w:t>
      </w:r>
      <w:r w:rsidR="005B75B2" w:rsidRPr="000773F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773F7">
        <w:rPr>
          <w:rFonts w:cstheme="minorHAnsi"/>
          <w:bCs/>
          <w:sz w:val="24"/>
          <w:szCs w:val="24"/>
        </w:rPr>
        <w:t xml:space="preserve">ustawy z dnia 11 lipca 2014 r. o petycjach (Dz.U. z 2018 r., poz. 870) petycja powinna zawierać </w:t>
      </w:r>
      <w:r w:rsidRPr="000773F7">
        <w:rPr>
          <w:rFonts w:cstheme="minorHAnsi"/>
          <w:bCs/>
          <w:color w:val="000000" w:themeColor="text1"/>
          <w:sz w:val="24"/>
          <w:szCs w:val="24"/>
        </w:rPr>
        <w:t xml:space="preserve">miejsce siedziby podmiotu wnoszącego petycję. W myśl art. 7 ust 1 ww. ustawy, jeżeli petycja nie spełnia wymogów, o których mowa w art. 4 ust. 2 pkt 2 pozostawia się ją bez rozpatrzenia. </w:t>
      </w:r>
    </w:p>
    <w:p w14:paraId="2530B3B1" w14:textId="77777777" w:rsidR="00311411" w:rsidRPr="000773F7" w:rsidRDefault="00290247" w:rsidP="00290247">
      <w:pPr>
        <w:pStyle w:val="Bezodstpw"/>
        <w:spacing w:line="36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773F7">
        <w:rPr>
          <w:rFonts w:cstheme="minorHAnsi"/>
          <w:bCs/>
          <w:color w:val="000000" w:themeColor="text1"/>
          <w:sz w:val="24"/>
          <w:szCs w:val="24"/>
        </w:rPr>
        <w:t>P</w:t>
      </w:r>
      <w:r w:rsidR="00B80229" w:rsidRPr="000773F7">
        <w:rPr>
          <w:rFonts w:cstheme="minorHAnsi"/>
          <w:bCs/>
          <w:color w:val="000000" w:themeColor="text1"/>
          <w:sz w:val="24"/>
          <w:szCs w:val="24"/>
        </w:rPr>
        <w:t xml:space="preserve">etycja nie spełnia tego wymogu, ponieważ nie zostało wskazane miejsce siedziby podmiotu wnoszącego petycję. </w:t>
      </w:r>
    </w:p>
    <w:p w14:paraId="140BB768" w14:textId="7F6D750F" w:rsidR="00370349" w:rsidRPr="000773F7" w:rsidRDefault="00290247" w:rsidP="00290247">
      <w:pPr>
        <w:pStyle w:val="Bezodstpw"/>
        <w:spacing w:line="36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773F7">
        <w:rPr>
          <w:rFonts w:cstheme="minorHAnsi"/>
          <w:bCs/>
          <w:color w:val="000000" w:themeColor="text1"/>
          <w:sz w:val="24"/>
          <w:szCs w:val="24"/>
        </w:rPr>
        <w:t>P</w:t>
      </w:r>
      <w:r w:rsidR="00B80229" w:rsidRPr="000773F7">
        <w:rPr>
          <w:rFonts w:cstheme="minorHAnsi"/>
          <w:bCs/>
          <w:color w:val="000000" w:themeColor="text1"/>
          <w:sz w:val="24"/>
          <w:szCs w:val="24"/>
        </w:rPr>
        <w:t>ełnomocnik zobowiązany jest dołączyć do akt sprawy pełnomocnictwo z podpisem mocodawcy</w:t>
      </w:r>
      <w:r w:rsidR="00370349" w:rsidRPr="000773F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6448A85" w14:textId="2C4757F5" w:rsidR="00F56D2F" w:rsidRPr="000773F7" w:rsidRDefault="00F56D2F" w:rsidP="008059E4">
      <w:pPr>
        <w:spacing w:after="0" w:line="240" w:lineRule="auto"/>
        <w:ind w:left="708" w:firstLine="1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lastRenderedPageBreak/>
        <w:t>Mając powyższe na względzie należał</w:t>
      </w:r>
      <w:r w:rsidR="007B476A"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y</w:t>
      </w:r>
      <w:r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476A"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pozostawić </w:t>
      </w:r>
      <w:r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petycję </w:t>
      </w:r>
      <w:r w:rsidR="007B476A" w:rsidRPr="000773F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bez rozpatrzenia.</w:t>
      </w:r>
    </w:p>
    <w:p w14:paraId="5E82DFAA" w14:textId="77777777" w:rsidR="00F56D2F" w:rsidRPr="000773F7" w:rsidRDefault="00F56D2F" w:rsidP="00290247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14:paraId="5DCB644F" w14:textId="77777777" w:rsidR="00F56D2F" w:rsidRPr="000773F7" w:rsidRDefault="00F56D2F" w:rsidP="00F56D2F">
      <w:pPr>
        <w:spacing w:after="0" w:line="240" w:lineRule="auto"/>
        <w:ind w:firstLine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773F7">
        <w:rPr>
          <w:rFonts w:cstheme="minorHAnsi"/>
          <w:bCs/>
          <w:color w:val="000000" w:themeColor="text1"/>
          <w:sz w:val="24"/>
          <w:szCs w:val="24"/>
        </w:rPr>
        <w:t>Ponadto należy wskazać, iż zgodnie z art.13 ust. 2 ustawy o petycjach sposób załatwienia petycji nie może być przedmiotem skargi.</w:t>
      </w:r>
    </w:p>
    <w:p w14:paraId="06A921C0" w14:textId="5ED40596" w:rsidR="00F1290C" w:rsidRPr="000773F7" w:rsidRDefault="00F1290C" w:rsidP="00F1290C">
      <w:pPr>
        <w:jc w:val="both"/>
        <w:rPr>
          <w:rFonts w:cstheme="minorHAnsi"/>
          <w:bCs/>
          <w:sz w:val="24"/>
          <w:szCs w:val="24"/>
        </w:rPr>
      </w:pPr>
    </w:p>
    <w:p w14:paraId="3361F0FD" w14:textId="77777777" w:rsidR="00784648" w:rsidRPr="000773F7" w:rsidRDefault="00784648">
      <w:pPr>
        <w:rPr>
          <w:rFonts w:cstheme="minorHAnsi"/>
          <w:bCs/>
          <w:sz w:val="24"/>
          <w:szCs w:val="24"/>
        </w:rPr>
      </w:pPr>
    </w:p>
    <w:sectPr w:rsidR="00784648" w:rsidRPr="0007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C"/>
    <w:rsid w:val="000773F7"/>
    <w:rsid w:val="00146EAE"/>
    <w:rsid w:val="00290247"/>
    <w:rsid w:val="002D4319"/>
    <w:rsid w:val="00311411"/>
    <w:rsid w:val="00370349"/>
    <w:rsid w:val="004236EB"/>
    <w:rsid w:val="004D2850"/>
    <w:rsid w:val="00564E22"/>
    <w:rsid w:val="005B75B2"/>
    <w:rsid w:val="00784648"/>
    <w:rsid w:val="00786698"/>
    <w:rsid w:val="007B476A"/>
    <w:rsid w:val="008059E4"/>
    <w:rsid w:val="009425C3"/>
    <w:rsid w:val="00A67FE6"/>
    <w:rsid w:val="00B621A9"/>
    <w:rsid w:val="00B80229"/>
    <w:rsid w:val="00BF61A5"/>
    <w:rsid w:val="00C504AD"/>
    <w:rsid w:val="00C77C4A"/>
    <w:rsid w:val="00E10A92"/>
    <w:rsid w:val="00F1290C"/>
    <w:rsid w:val="00F56D2F"/>
    <w:rsid w:val="00F63062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BE3D"/>
  <w15:chartTrackingRefBased/>
  <w15:docId w15:val="{5E27034B-CBB1-44C3-AC66-C181F2C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1290C"/>
  </w:style>
  <w:style w:type="paragraph" w:styleId="Bezodstpw">
    <w:name w:val="No Spacing"/>
    <w:uiPriority w:val="1"/>
    <w:qFormat/>
    <w:rsid w:val="00B80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7</cp:revision>
  <cp:lastPrinted>2023-04-13T08:11:00Z</cp:lastPrinted>
  <dcterms:created xsi:type="dcterms:W3CDTF">2023-04-25T07:17:00Z</dcterms:created>
  <dcterms:modified xsi:type="dcterms:W3CDTF">2023-04-25T08:19:00Z</dcterms:modified>
</cp:coreProperties>
</file>