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B2CEE" w14:textId="77777777" w:rsidR="00CE606B" w:rsidRPr="0094693C" w:rsidRDefault="00817421" w:rsidP="0094693C">
      <w:pPr>
        <w:suppressAutoHyphens/>
        <w:spacing w:after="0" w:line="360" w:lineRule="auto"/>
        <w:rPr>
          <w:rFonts w:cstheme="minorHAnsi"/>
          <w:sz w:val="20"/>
          <w:szCs w:val="24"/>
        </w:rPr>
      </w:pPr>
      <w:r w:rsidRPr="0094693C">
        <w:rPr>
          <w:rFonts w:cstheme="minorHAnsi"/>
          <w:sz w:val="20"/>
          <w:szCs w:val="24"/>
        </w:rPr>
        <w:t xml:space="preserve">UCHWAŁA NR </w:t>
      </w:r>
      <w:r w:rsidR="00CE606B" w:rsidRPr="0094693C">
        <w:rPr>
          <w:rFonts w:cstheme="minorHAnsi"/>
          <w:sz w:val="20"/>
          <w:szCs w:val="24"/>
        </w:rPr>
        <w:t xml:space="preserve">XLIX/629/2023 </w:t>
      </w:r>
    </w:p>
    <w:p w14:paraId="0E34A800" w14:textId="77777777" w:rsidR="00817421" w:rsidRPr="0094693C" w:rsidRDefault="00817421" w:rsidP="0094693C">
      <w:pPr>
        <w:suppressAutoHyphens/>
        <w:spacing w:after="0" w:line="360" w:lineRule="auto"/>
        <w:rPr>
          <w:rFonts w:cstheme="minorHAnsi"/>
          <w:sz w:val="20"/>
          <w:szCs w:val="24"/>
        </w:rPr>
      </w:pPr>
      <w:r w:rsidRPr="0094693C">
        <w:rPr>
          <w:rFonts w:cstheme="minorHAnsi"/>
          <w:sz w:val="20"/>
          <w:szCs w:val="24"/>
        </w:rPr>
        <w:t>RADY MIASTA MŁAWA</w:t>
      </w:r>
    </w:p>
    <w:p w14:paraId="06C6D6E3" w14:textId="77777777" w:rsidR="00CE606B" w:rsidRPr="0094693C" w:rsidRDefault="00CE606B" w:rsidP="0094693C">
      <w:pPr>
        <w:suppressAutoHyphens/>
        <w:spacing w:after="0" w:line="360" w:lineRule="auto"/>
        <w:rPr>
          <w:rFonts w:cstheme="minorHAnsi"/>
          <w:sz w:val="20"/>
          <w:szCs w:val="24"/>
        </w:rPr>
      </w:pPr>
      <w:r w:rsidRPr="0094693C">
        <w:rPr>
          <w:rFonts w:cstheme="minorHAnsi"/>
          <w:sz w:val="20"/>
          <w:szCs w:val="24"/>
        </w:rPr>
        <w:t>z dnia 28 marca 2023 r.</w:t>
      </w:r>
    </w:p>
    <w:p w14:paraId="2F803693" w14:textId="77777777" w:rsidR="00817421" w:rsidRPr="0094693C" w:rsidRDefault="00817421" w:rsidP="0094693C">
      <w:pPr>
        <w:suppressAutoHyphens/>
        <w:spacing w:after="0" w:line="360" w:lineRule="auto"/>
        <w:rPr>
          <w:rFonts w:cstheme="minorHAnsi"/>
          <w:sz w:val="20"/>
          <w:szCs w:val="24"/>
        </w:rPr>
      </w:pPr>
    </w:p>
    <w:p w14:paraId="5D7A4FB1" w14:textId="46641143" w:rsidR="00982CA1" w:rsidRPr="0094693C" w:rsidRDefault="00817421" w:rsidP="0094693C">
      <w:pPr>
        <w:suppressAutoHyphens/>
        <w:spacing w:after="0" w:line="360" w:lineRule="auto"/>
        <w:rPr>
          <w:rFonts w:cstheme="minorHAnsi"/>
          <w:sz w:val="20"/>
        </w:rPr>
      </w:pPr>
      <w:r w:rsidRPr="0094693C">
        <w:rPr>
          <w:rFonts w:cstheme="minorHAnsi"/>
          <w:sz w:val="20"/>
          <w:szCs w:val="24"/>
        </w:rPr>
        <w:t>zmieniająca uchwałę</w:t>
      </w:r>
      <w:r w:rsidR="0094693C">
        <w:rPr>
          <w:rFonts w:cstheme="minorHAnsi"/>
          <w:sz w:val="20"/>
          <w:szCs w:val="24"/>
        </w:rPr>
        <w:t xml:space="preserve"> </w:t>
      </w:r>
      <w:r w:rsidR="00982CA1" w:rsidRPr="0094693C">
        <w:rPr>
          <w:rFonts w:cstheme="minorHAnsi"/>
          <w:sz w:val="20"/>
        </w:rPr>
        <w:t>w sprawie określenia zakresu pomocy Miasta Mława obywatelom Ukrainy</w:t>
      </w:r>
    </w:p>
    <w:p w14:paraId="38501D8E" w14:textId="77777777" w:rsidR="000F3B72" w:rsidRPr="0094693C" w:rsidRDefault="000F3B72" w:rsidP="0094693C">
      <w:pPr>
        <w:rPr>
          <w:rFonts w:cstheme="minorHAnsi"/>
          <w:sz w:val="20"/>
        </w:rPr>
      </w:pPr>
    </w:p>
    <w:p w14:paraId="748AABC5" w14:textId="18BC7203" w:rsidR="00982CA1" w:rsidRPr="0094693C" w:rsidRDefault="00982CA1" w:rsidP="0094693C">
      <w:pPr>
        <w:rPr>
          <w:rFonts w:cstheme="minorHAnsi"/>
          <w:sz w:val="20"/>
        </w:rPr>
      </w:pPr>
      <w:r w:rsidRPr="0094693C">
        <w:rPr>
          <w:rFonts w:cstheme="minorHAnsi"/>
          <w:sz w:val="20"/>
        </w:rPr>
        <w:t>Na podstawie art. 18 ust. 2 pkt 15 ustawy z dnia 8 marca 1990 r o samorządzie gminnym (Dz. U. z 202</w:t>
      </w:r>
      <w:r w:rsidR="00FC4939" w:rsidRPr="0094693C">
        <w:rPr>
          <w:rFonts w:cstheme="minorHAnsi"/>
          <w:sz w:val="20"/>
        </w:rPr>
        <w:t>3</w:t>
      </w:r>
      <w:r w:rsidRPr="0094693C">
        <w:rPr>
          <w:rFonts w:cstheme="minorHAnsi"/>
          <w:sz w:val="20"/>
        </w:rPr>
        <w:t xml:space="preserve"> r., poz. </w:t>
      </w:r>
      <w:r w:rsidR="00172B99" w:rsidRPr="0094693C">
        <w:rPr>
          <w:rFonts w:cstheme="minorHAnsi"/>
          <w:sz w:val="20"/>
        </w:rPr>
        <w:t>40</w:t>
      </w:r>
      <w:r w:rsidRPr="0094693C">
        <w:rPr>
          <w:rFonts w:cstheme="minorHAnsi"/>
          <w:sz w:val="20"/>
        </w:rPr>
        <w:t>) oraz art. 12 ust. 5 ustawy z dnia 12 marca 2022 r. o pomocy obywatelom Ukrainy w związku z konfliktem zbrojnym na terytorium tego państwa (Dz. U. z 202</w:t>
      </w:r>
      <w:r w:rsidR="00074A1B" w:rsidRPr="0094693C">
        <w:rPr>
          <w:rFonts w:cstheme="minorHAnsi"/>
          <w:sz w:val="20"/>
        </w:rPr>
        <w:t>3</w:t>
      </w:r>
      <w:r w:rsidRPr="0094693C">
        <w:rPr>
          <w:rFonts w:cstheme="minorHAnsi"/>
          <w:sz w:val="20"/>
        </w:rPr>
        <w:t xml:space="preserve"> r., poz. </w:t>
      </w:r>
      <w:r w:rsidR="002F47E3" w:rsidRPr="0094693C">
        <w:rPr>
          <w:rFonts w:cstheme="minorHAnsi"/>
          <w:sz w:val="20"/>
        </w:rPr>
        <w:t xml:space="preserve">103 </w:t>
      </w:r>
      <w:r w:rsidR="00074A1B" w:rsidRPr="0094693C">
        <w:rPr>
          <w:rFonts w:cstheme="minorHAnsi"/>
          <w:sz w:val="20"/>
        </w:rPr>
        <w:t>z późn. zm.</w:t>
      </w:r>
      <w:r w:rsidRPr="0094693C">
        <w:rPr>
          <w:rFonts w:cstheme="minorHAnsi"/>
          <w:sz w:val="20"/>
        </w:rPr>
        <w:t>)</w:t>
      </w:r>
      <w:r w:rsidR="00074A1B" w:rsidRPr="0094693C">
        <w:rPr>
          <w:rFonts w:cstheme="minorHAnsi"/>
          <w:sz w:val="20"/>
        </w:rPr>
        <w:t>,</w:t>
      </w:r>
      <w:r w:rsidRPr="0094693C">
        <w:rPr>
          <w:rFonts w:cstheme="minorHAnsi"/>
          <w:sz w:val="20"/>
        </w:rPr>
        <w:t xml:space="preserve"> Rada Miasta Mława uchwala co następuje:</w:t>
      </w:r>
    </w:p>
    <w:p w14:paraId="06ECA6F2" w14:textId="7BA04553" w:rsidR="00B775E6" w:rsidRPr="0094693C" w:rsidRDefault="00982CA1" w:rsidP="0094693C">
      <w:pPr>
        <w:rPr>
          <w:rFonts w:cstheme="minorHAnsi"/>
          <w:sz w:val="20"/>
        </w:rPr>
      </w:pPr>
      <w:r w:rsidRPr="0094693C">
        <w:rPr>
          <w:rFonts w:cstheme="minorHAnsi"/>
          <w:sz w:val="20"/>
        </w:rPr>
        <w:t xml:space="preserve">§1. </w:t>
      </w:r>
      <w:r w:rsidR="003B590A" w:rsidRPr="0094693C">
        <w:rPr>
          <w:rFonts w:cstheme="minorHAnsi"/>
          <w:sz w:val="20"/>
        </w:rPr>
        <w:t xml:space="preserve">W </w:t>
      </w:r>
      <w:r w:rsidR="00075B0B" w:rsidRPr="0094693C">
        <w:rPr>
          <w:rFonts w:cstheme="minorHAnsi"/>
          <w:sz w:val="20"/>
        </w:rPr>
        <w:t xml:space="preserve">§1 ust. 1 </w:t>
      </w:r>
      <w:r w:rsidR="00B775E6" w:rsidRPr="0094693C">
        <w:rPr>
          <w:rFonts w:cstheme="minorHAnsi"/>
          <w:sz w:val="20"/>
        </w:rPr>
        <w:t>U</w:t>
      </w:r>
      <w:r w:rsidR="003B590A" w:rsidRPr="0094693C">
        <w:rPr>
          <w:rFonts w:cstheme="minorHAnsi"/>
          <w:sz w:val="20"/>
        </w:rPr>
        <w:t>chwały</w:t>
      </w:r>
      <w:r w:rsidR="00B775E6" w:rsidRPr="0094693C">
        <w:rPr>
          <w:rFonts w:cstheme="minorHAnsi"/>
          <w:sz w:val="20"/>
        </w:rPr>
        <w:t xml:space="preserve"> Nr XXXVIII/507/2022 Rady Miasta Mława z dnia 29 marca 2022 r.  w sprawie określenia zakresu pomocy Miasta Mława obywatelom Ukrainy</w:t>
      </w:r>
      <w:r w:rsidR="00074A1B" w:rsidRPr="0094693C">
        <w:rPr>
          <w:rFonts w:cstheme="minorHAnsi"/>
          <w:sz w:val="20"/>
        </w:rPr>
        <w:t>,</w:t>
      </w:r>
      <w:r w:rsidR="00F340D6" w:rsidRPr="0094693C">
        <w:rPr>
          <w:rFonts w:cstheme="minorHAnsi"/>
          <w:sz w:val="20"/>
        </w:rPr>
        <w:t xml:space="preserve"> </w:t>
      </w:r>
      <w:r w:rsidR="003B590A" w:rsidRPr="0094693C">
        <w:rPr>
          <w:rFonts w:cstheme="minorHAnsi"/>
          <w:sz w:val="20"/>
        </w:rPr>
        <w:t xml:space="preserve">dodaje się </w:t>
      </w:r>
      <w:r w:rsidR="00FF56C4" w:rsidRPr="0094693C">
        <w:rPr>
          <w:rFonts w:cstheme="minorHAnsi"/>
          <w:sz w:val="20"/>
        </w:rPr>
        <w:t>punkty</w:t>
      </w:r>
      <w:r w:rsidR="003B590A" w:rsidRPr="0094693C">
        <w:rPr>
          <w:rFonts w:cstheme="minorHAnsi"/>
          <w:sz w:val="20"/>
        </w:rPr>
        <w:t xml:space="preserve"> od 6 do 10 w brzmieniu:</w:t>
      </w:r>
      <w:r w:rsidR="00074A1B" w:rsidRPr="0094693C">
        <w:rPr>
          <w:rFonts w:cstheme="minorHAnsi"/>
          <w:sz w:val="20"/>
        </w:rPr>
        <w:t xml:space="preserve"> </w:t>
      </w:r>
    </w:p>
    <w:p w14:paraId="3FCD477D" w14:textId="77777777" w:rsidR="00075B0B" w:rsidRPr="0094693C" w:rsidRDefault="00B775E6" w:rsidP="0094693C">
      <w:pPr>
        <w:rPr>
          <w:rFonts w:cstheme="minorHAnsi"/>
          <w:sz w:val="20"/>
        </w:rPr>
      </w:pPr>
      <w:r w:rsidRPr="0094693C">
        <w:rPr>
          <w:rFonts w:cstheme="minorHAnsi"/>
          <w:sz w:val="20"/>
        </w:rPr>
        <w:t>„</w:t>
      </w:r>
      <w:r w:rsidR="00075B0B" w:rsidRPr="0094693C">
        <w:rPr>
          <w:rFonts w:cstheme="minorHAnsi"/>
          <w:sz w:val="20"/>
        </w:rPr>
        <w:t xml:space="preserve">6) </w:t>
      </w:r>
      <w:r w:rsidR="007444CD" w:rsidRPr="0094693C">
        <w:rPr>
          <w:rFonts w:cstheme="minorHAnsi"/>
          <w:sz w:val="20"/>
        </w:rPr>
        <w:t>pomoc o charakterze włączającym i wspierającym proces adaptacji oraz aktywizacji mającej na celu m.in. integrację społeczną i stworzenie warunków do pełnego uczestnictwa w życiu społecznym;</w:t>
      </w:r>
    </w:p>
    <w:p w14:paraId="413C5B61" w14:textId="77777777" w:rsidR="00075B0B" w:rsidRPr="0094693C" w:rsidRDefault="00075B0B" w:rsidP="0094693C">
      <w:pPr>
        <w:rPr>
          <w:rFonts w:cstheme="minorHAnsi"/>
          <w:sz w:val="20"/>
        </w:rPr>
      </w:pPr>
      <w:r w:rsidRPr="0094693C">
        <w:rPr>
          <w:rFonts w:cstheme="minorHAnsi"/>
          <w:sz w:val="20"/>
        </w:rPr>
        <w:t xml:space="preserve">7) </w:t>
      </w:r>
      <w:r w:rsidR="007444CD" w:rsidRPr="0094693C">
        <w:rPr>
          <w:rFonts w:cstheme="minorHAnsi"/>
          <w:sz w:val="20"/>
        </w:rPr>
        <w:t>edukacji</w:t>
      </w:r>
      <w:r w:rsidR="000F3B72" w:rsidRPr="0094693C">
        <w:rPr>
          <w:rFonts w:cstheme="minorHAnsi"/>
          <w:sz w:val="20"/>
        </w:rPr>
        <w:t>,</w:t>
      </w:r>
      <w:r w:rsidR="00F340D6" w:rsidRPr="0094693C">
        <w:rPr>
          <w:rFonts w:cstheme="minorHAnsi"/>
          <w:sz w:val="20"/>
        </w:rPr>
        <w:t xml:space="preserve"> w tym zapewnienia pomocy w zakresie komunikacji językowej</w:t>
      </w:r>
      <w:r w:rsidR="007444CD" w:rsidRPr="0094693C">
        <w:rPr>
          <w:rFonts w:cstheme="minorHAnsi"/>
          <w:sz w:val="20"/>
        </w:rPr>
        <w:t>, informacji, konsultacji i doradztwa;</w:t>
      </w:r>
    </w:p>
    <w:p w14:paraId="438A7154" w14:textId="77777777" w:rsidR="00075B0B" w:rsidRPr="0094693C" w:rsidRDefault="00075B0B" w:rsidP="0094693C">
      <w:pPr>
        <w:rPr>
          <w:rFonts w:cstheme="minorHAnsi"/>
          <w:sz w:val="20"/>
        </w:rPr>
      </w:pPr>
      <w:r w:rsidRPr="0094693C">
        <w:rPr>
          <w:rFonts w:cstheme="minorHAnsi"/>
          <w:sz w:val="20"/>
        </w:rPr>
        <w:t xml:space="preserve">8) </w:t>
      </w:r>
      <w:r w:rsidR="00A27306" w:rsidRPr="0094693C">
        <w:rPr>
          <w:rFonts w:cstheme="minorHAnsi"/>
          <w:sz w:val="20"/>
        </w:rPr>
        <w:t>opieki wychowawczej i terapeutycznej, zwłaszcza psychologicznej;</w:t>
      </w:r>
    </w:p>
    <w:p w14:paraId="312A7C3B" w14:textId="77777777" w:rsidR="00075B0B" w:rsidRPr="0094693C" w:rsidRDefault="00075B0B" w:rsidP="0094693C">
      <w:pPr>
        <w:rPr>
          <w:rFonts w:cstheme="minorHAnsi"/>
          <w:sz w:val="20"/>
        </w:rPr>
      </w:pPr>
      <w:r w:rsidRPr="0094693C">
        <w:rPr>
          <w:rFonts w:cstheme="minorHAnsi"/>
          <w:sz w:val="20"/>
        </w:rPr>
        <w:t xml:space="preserve">9) </w:t>
      </w:r>
      <w:r w:rsidR="007444CD" w:rsidRPr="0094693C">
        <w:rPr>
          <w:rFonts w:cstheme="minorHAnsi"/>
          <w:sz w:val="20"/>
        </w:rPr>
        <w:t>pomocy społecznej, w tym pomocy rodzinom i osobom w trudnej sytuacji życiowej oraz wyrównywania szans tych rodzin i osób</w:t>
      </w:r>
      <w:r w:rsidR="00A27306" w:rsidRPr="0094693C">
        <w:rPr>
          <w:rFonts w:cstheme="minorHAnsi"/>
          <w:sz w:val="20"/>
        </w:rPr>
        <w:t>;</w:t>
      </w:r>
    </w:p>
    <w:p w14:paraId="45ECBFAC" w14:textId="77777777" w:rsidR="00982CA1" w:rsidRPr="0094693C" w:rsidRDefault="00075B0B" w:rsidP="0094693C">
      <w:pPr>
        <w:rPr>
          <w:rFonts w:cstheme="minorHAnsi"/>
          <w:sz w:val="20"/>
        </w:rPr>
      </w:pPr>
      <w:r w:rsidRPr="0094693C">
        <w:rPr>
          <w:rFonts w:cstheme="minorHAnsi"/>
          <w:sz w:val="20"/>
        </w:rPr>
        <w:t xml:space="preserve">10) </w:t>
      </w:r>
      <w:r w:rsidR="00F340D6" w:rsidRPr="0094693C">
        <w:rPr>
          <w:rFonts w:cstheme="minorHAnsi"/>
          <w:sz w:val="20"/>
        </w:rPr>
        <w:t xml:space="preserve">zapewnienia pomocy o charakterze opiekuńczym, pobytowym  i wychowawczym, w tym zakup </w:t>
      </w:r>
      <w:r w:rsidR="007444CD" w:rsidRPr="0094693C">
        <w:rPr>
          <w:rFonts w:cstheme="minorHAnsi"/>
          <w:sz w:val="20"/>
        </w:rPr>
        <w:t>materiałów opatrunkowych i higienicznych, wyrobów medycznych oraz leków nieobjętych refundacją lub objętych częściową refundacją</w:t>
      </w:r>
      <w:r w:rsidRPr="0094693C">
        <w:rPr>
          <w:rFonts w:cstheme="minorHAnsi"/>
          <w:sz w:val="20"/>
        </w:rPr>
        <w:t xml:space="preserve"> NFZ.”. </w:t>
      </w:r>
    </w:p>
    <w:p w14:paraId="2681F3F7" w14:textId="77777777" w:rsidR="00982CA1" w:rsidRPr="0094693C" w:rsidRDefault="00982CA1" w:rsidP="0094693C">
      <w:pPr>
        <w:rPr>
          <w:rFonts w:cstheme="minorHAnsi"/>
          <w:sz w:val="20"/>
        </w:rPr>
      </w:pPr>
      <w:r w:rsidRPr="0094693C">
        <w:rPr>
          <w:rFonts w:cstheme="minorHAnsi"/>
          <w:sz w:val="20"/>
        </w:rPr>
        <w:t xml:space="preserve">§2. Wykonanie uchwały powierza się Burmistrzowi Miasta Mława. </w:t>
      </w:r>
    </w:p>
    <w:p w14:paraId="62791356" w14:textId="77777777" w:rsidR="00982CA1" w:rsidRPr="0094693C" w:rsidRDefault="00982CA1" w:rsidP="0094693C">
      <w:pPr>
        <w:rPr>
          <w:rFonts w:cstheme="minorHAnsi"/>
          <w:sz w:val="20"/>
        </w:rPr>
      </w:pPr>
      <w:r w:rsidRPr="0094693C">
        <w:rPr>
          <w:rFonts w:cstheme="minorHAnsi"/>
          <w:sz w:val="20"/>
        </w:rPr>
        <w:t>§3. Uchwała wchodzi w życie z dniem podjęcia.</w:t>
      </w:r>
    </w:p>
    <w:p w14:paraId="59E7A474" w14:textId="77777777" w:rsidR="00982CA1" w:rsidRPr="0094693C" w:rsidRDefault="00982CA1" w:rsidP="0094693C">
      <w:pPr>
        <w:rPr>
          <w:rFonts w:cstheme="minorHAnsi"/>
          <w:sz w:val="20"/>
        </w:rPr>
      </w:pPr>
      <w:r w:rsidRPr="0094693C">
        <w:rPr>
          <w:rFonts w:cstheme="minorHAnsi"/>
          <w:sz w:val="20"/>
        </w:rPr>
        <w:t xml:space="preserve"> </w:t>
      </w:r>
    </w:p>
    <w:p w14:paraId="654C483B" w14:textId="77777777" w:rsidR="00A23F18" w:rsidRDefault="00982CA1" w:rsidP="0094693C">
      <w:pPr>
        <w:rPr>
          <w:rFonts w:cstheme="minorHAnsi"/>
          <w:sz w:val="20"/>
        </w:rPr>
      </w:pPr>
      <w:r w:rsidRPr="0094693C">
        <w:rPr>
          <w:rFonts w:cstheme="minorHAnsi"/>
          <w:sz w:val="20"/>
        </w:rPr>
        <w:t xml:space="preserve">Przewodniczący Rady Miasta </w:t>
      </w:r>
    </w:p>
    <w:p w14:paraId="315E4AA2" w14:textId="64567ED3" w:rsidR="002E5021" w:rsidRPr="0094693C" w:rsidRDefault="00982CA1" w:rsidP="0094693C">
      <w:pPr>
        <w:rPr>
          <w:rFonts w:cstheme="minorHAnsi"/>
          <w:sz w:val="20"/>
        </w:rPr>
      </w:pPr>
      <w:r w:rsidRPr="0094693C">
        <w:rPr>
          <w:rFonts w:cstheme="minorHAnsi"/>
          <w:sz w:val="20"/>
        </w:rPr>
        <w:t>Lech Prej</w:t>
      </w:r>
      <w:r w:rsidR="00A23F18">
        <w:rPr>
          <w:rFonts w:cstheme="minorHAnsi"/>
          <w:sz w:val="20"/>
        </w:rPr>
        <w:t>s</w:t>
      </w:r>
    </w:p>
    <w:sectPr w:rsidR="002E5021" w:rsidRPr="0094693C" w:rsidSect="008573F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61F78"/>
    <w:multiLevelType w:val="hybridMultilevel"/>
    <w:tmpl w:val="014AB9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73133"/>
    <w:multiLevelType w:val="hybridMultilevel"/>
    <w:tmpl w:val="5EA40F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4743005">
    <w:abstractNumId w:val="1"/>
  </w:num>
  <w:num w:numId="2" w16cid:durableId="1766268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CA1"/>
    <w:rsid w:val="00074A1B"/>
    <w:rsid w:val="00075B0B"/>
    <w:rsid w:val="000F3B72"/>
    <w:rsid w:val="00172B99"/>
    <w:rsid w:val="00235B15"/>
    <w:rsid w:val="0027672C"/>
    <w:rsid w:val="002C27CC"/>
    <w:rsid w:val="002E5021"/>
    <w:rsid w:val="002F47E3"/>
    <w:rsid w:val="00393A68"/>
    <w:rsid w:val="003B590A"/>
    <w:rsid w:val="00466B6C"/>
    <w:rsid w:val="00520C4D"/>
    <w:rsid w:val="007444CD"/>
    <w:rsid w:val="00817421"/>
    <w:rsid w:val="008573F5"/>
    <w:rsid w:val="009342DB"/>
    <w:rsid w:val="0094693C"/>
    <w:rsid w:val="00982CA1"/>
    <w:rsid w:val="00A23F18"/>
    <w:rsid w:val="00A27306"/>
    <w:rsid w:val="00B775E6"/>
    <w:rsid w:val="00C90C7E"/>
    <w:rsid w:val="00CE606B"/>
    <w:rsid w:val="00F340D6"/>
    <w:rsid w:val="00FC4939"/>
    <w:rsid w:val="00FF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5BDBB"/>
  <w15:docId w15:val="{45F1F4BC-CD49-4414-A58B-8716FF6CC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B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49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7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3F5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E5021"/>
    <w:pPr>
      <w:spacing w:after="0" w:line="240" w:lineRule="auto"/>
    </w:pPr>
    <w:rPr>
      <w:rFonts w:ascii="Calibri" w:hAnsi="Calibri"/>
      <w:kern w:val="2"/>
      <w:szCs w:val="21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E5021"/>
    <w:rPr>
      <w:rFonts w:ascii="Calibri" w:hAnsi="Calibri"/>
      <w:kern w:val="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Dębska</dc:creator>
  <cp:lastModifiedBy>Klaudia Sieradzka</cp:lastModifiedBy>
  <cp:revision>2</cp:revision>
  <cp:lastPrinted>2023-03-28T13:57:00Z</cp:lastPrinted>
  <dcterms:created xsi:type="dcterms:W3CDTF">2023-03-29T06:14:00Z</dcterms:created>
  <dcterms:modified xsi:type="dcterms:W3CDTF">2023-03-29T06:14:00Z</dcterms:modified>
</cp:coreProperties>
</file>