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1451" w14:textId="395A7B83" w:rsidR="00735288" w:rsidRPr="0061055C" w:rsidRDefault="00735288" w:rsidP="0061055C">
      <w:pPr>
        <w:tabs>
          <w:tab w:val="center" w:pos="4536"/>
          <w:tab w:val="left" w:pos="7290"/>
        </w:tabs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ab/>
      </w:r>
      <w:r w:rsidRPr="0061055C">
        <w:rPr>
          <w:rFonts w:asciiTheme="minorHAnsi" w:hAnsiTheme="minorHAnsi" w:cstheme="minorHAnsi"/>
          <w:bCs/>
          <w:sz w:val="20"/>
          <w:szCs w:val="20"/>
        </w:rPr>
        <w:tab/>
      </w:r>
      <w:r w:rsidRPr="0061055C">
        <w:rPr>
          <w:rFonts w:asciiTheme="minorHAnsi" w:hAnsiTheme="minorHAnsi" w:cstheme="minorHAnsi"/>
          <w:bCs/>
          <w:sz w:val="20"/>
          <w:szCs w:val="20"/>
        </w:rPr>
        <w:tab/>
      </w:r>
    </w:p>
    <w:p w14:paraId="23E832FD" w14:textId="77777777" w:rsidR="00735288" w:rsidRPr="0061055C" w:rsidRDefault="00735288" w:rsidP="0061055C">
      <w:pPr>
        <w:tabs>
          <w:tab w:val="center" w:pos="4536"/>
          <w:tab w:val="left" w:pos="7290"/>
        </w:tabs>
        <w:rPr>
          <w:rFonts w:asciiTheme="minorHAnsi" w:hAnsiTheme="minorHAnsi" w:cstheme="minorHAnsi"/>
          <w:bCs/>
          <w:sz w:val="20"/>
          <w:szCs w:val="20"/>
        </w:rPr>
      </w:pPr>
    </w:p>
    <w:p w14:paraId="234CFE3B" w14:textId="77777777" w:rsidR="00735288" w:rsidRPr="0061055C" w:rsidRDefault="00735288" w:rsidP="0061055C">
      <w:pPr>
        <w:tabs>
          <w:tab w:val="center" w:pos="4536"/>
          <w:tab w:val="left" w:pos="7290"/>
        </w:tabs>
        <w:rPr>
          <w:rFonts w:asciiTheme="minorHAnsi" w:hAnsiTheme="minorHAnsi" w:cstheme="minorHAnsi"/>
          <w:bCs/>
          <w:sz w:val="20"/>
          <w:szCs w:val="20"/>
        </w:rPr>
      </w:pPr>
    </w:p>
    <w:p w14:paraId="4B4C787A" w14:textId="08C2E15C" w:rsidR="00DD5DD8" w:rsidRPr="0061055C" w:rsidRDefault="00DD5DD8" w:rsidP="0061055C">
      <w:pPr>
        <w:tabs>
          <w:tab w:val="center" w:pos="4536"/>
          <w:tab w:val="left" w:pos="7290"/>
        </w:tabs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>UCHWAŁA NR</w:t>
      </w:r>
      <w:r w:rsidR="00857650" w:rsidRPr="0061055C">
        <w:rPr>
          <w:rFonts w:asciiTheme="minorHAnsi" w:hAnsiTheme="minorHAnsi" w:cstheme="minorHAnsi"/>
          <w:bCs/>
          <w:sz w:val="20"/>
          <w:szCs w:val="20"/>
        </w:rPr>
        <w:t xml:space="preserve"> VII</w:t>
      </w:r>
      <w:r w:rsidR="004D6255" w:rsidRPr="0061055C">
        <w:rPr>
          <w:rFonts w:asciiTheme="minorHAnsi" w:hAnsiTheme="minorHAnsi" w:cstheme="minorHAnsi"/>
          <w:bCs/>
          <w:sz w:val="20"/>
          <w:szCs w:val="20"/>
        </w:rPr>
        <w:t>/53/2024</w:t>
      </w:r>
      <w:r w:rsidRPr="006105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4383" w:rsidRPr="0061055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FB6C82C" w14:textId="77777777" w:rsidR="00DD5DD8" w:rsidRPr="0061055C" w:rsidRDefault="00DD5DD8" w:rsidP="0061055C">
      <w:pPr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>RADY MIASTA MŁAWA</w:t>
      </w:r>
    </w:p>
    <w:p w14:paraId="322A1062" w14:textId="77777777" w:rsidR="00DD5DD8" w:rsidRPr="0061055C" w:rsidRDefault="00DD5DD8" w:rsidP="0061055C">
      <w:pPr>
        <w:rPr>
          <w:rFonts w:asciiTheme="minorHAnsi" w:hAnsiTheme="minorHAnsi" w:cstheme="minorHAnsi"/>
          <w:bCs/>
          <w:sz w:val="20"/>
          <w:szCs w:val="20"/>
        </w:rPr>
      </w:pPr>
    </w:p>
    <w:p w14:paraId="42861B2C" w14:textId="660B890A" w:rsidR="00DD5DD8" w:rsidRPr="0061055C" w:rsidRDefault="00DD5DD8" w:rsidP="0061055C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>z dnia</w:t>
      </w:r>
      <w:r w:rsidR="00254383" w:rsidRPr="006105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F66FD" w:rsidRPr="0061055C">
        <w:rPr>
          <w:rFonts w:asciiTheme="minorHAnsi" w:hAnsiTheme="minorHAnsi" w:cstheme="minorHAnsi"/>
          <w:bCs/>
          <w:sz w:val="20"/>
          <w:szCs w:val="20"/>
        </w:rPr>
        <w:t>1 października 2024 r.</w:t>
      </w:r>
      <w:r w:rsidR="00A609ED" w:rsidRPr="0061055C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AC0949" w14:textId="77777777" w:rsidR="000971BC" w:rsidRPr="0061055C" w:rsidRDefault="000971BC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3CED0C10" w14:textId="4C07EEF8" w:rsidR="000971BC" w:rsidRPr="0061055C" w:rsidRDefault="00CA2760" w:rsidP="0061055C">
      <w:pPr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 xml:space="preserve">zmieniająca uchwałę </w:t>
      </w:r>
      <w:r w:rsidR="000971BC" w:rsidRPr="0061055C">
        <w:rPr>
          <w:rFonts w:asciiTheme="minorHAnsi" w:hAnsiTheme="minorHAnsi" w:cstheme="minorHAnsi"/>
          <w:bCs/>
          <w:sz w:val="20"/>
          <w:szCs w:val="20"/>
        </w:rPr>
        <w:t xml:space="preserve">w sprawie wyboru </w:t>
      </w:r>
      <w:r w:rsidR="00246C3D" w:rsidRPr="0061055C">
        <w:rPr>
          <w:rFonts w:asciiTheme="minorHAnsi" w:hAnsiTheme="minorHAnsi" w:cstheme="minorHAnsi"/>
          <w:bCs/>
          <w:sz w:val="20"/>
          <w:szCs w:val="20"/>
        </w:rPr>
        <w:t>P</w:t>
      </w:r>
      <w:r w:rsidR="000971BC" w:rsidRPr="0061055C">
        <w:rPr>
          <w:rFonts w:asciiTheme="minorHAnsi" w:hAnsiTheme="minorHAnsi" w:cstheme="minorHAnsi"/>
          <w:bCs/>
          <w:sz w:val="20"/>
          <w:szCs w:val="20"/>
        </w:rPr>
        <w:t xml:space="preserve">rzewodniczących </w:t>
      </w:r>
      <w:r w:rsidR="00F12B1A" w:rsidRPr="0061055C">
        <w:rPr>
          <w:rFonts w:asciiTheme="minorHAnsi" w:hAnsiTheme="minorHAnsi" w:cstheme="minorHAnsi"/>
          <w:bCs/>
          <w:sz w:val="20"/>
          <w:szCs w:val="20"/>
        </w:rPr>
        <w:t>K</w:t>
      </w:r>
      <w:r w:rsidR="000971BC" w:rsidRPr="0061055C">
        <w:rPr>
          <w:rFonts w:asciiTheme="minorHAnsi" w:hAnsiTheme="minorHAnsi" w:cstheme="minorHAnsi"/>
          <w:bCs/>
          <w:sz w:val="20"/>
          <w:szCs w:val="20"/>
        </w:rPr>
        <w:t xml:space="preserve">omisji </w:t>
      </w:r>
      <w:r w:rsidR="00DD5DD8" w:rsidRPr="0061055C">
        <w:rPr>
          <w:rFonts w:asciiTheme="minorHAnsi" w:hAnsiTheme="minorHAnsi" w:cstheme="minorHAnsi"/>
          <w:bCs/>
          <w:sz w:val="20"/>
          <w:szCs w:val="20"/>
        </w:rPr>
        <w:t>Rady Miasta Mława</w:t>
      </w:r>
    </w:p>
    <w:p w14:paraId="115FB563" w14:textId="77777777" w:rsidR="00DD5DD8" w:rsidRPr="0061055C" w:rsidRDefault="00DD5DD8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5E03B912" w14:textId="77777777" w:rsidR="0020406F" w:rsidRPr="0061055C" w:rsidRDefault="0020406F" w:rsidP="0061055C">
      <w:pPr>
        <w:rPr>
          <w:rFonts w:asciiTheme="minorHAnsi" w:hAnsiTheme="minorHAnsi" w:cstheme="minorHAnsi"/>
          <w:bCs/>
          <w:sz w:val="20"/>
          <w:szCs w:val="20"/>
        </w:rPr>
      </w:pPr>
    </w:p>
    <w:p w14:paraId="4A7F7BCB" w14:textId="77777777" w:rsidR="009A7D4B" w:rsidRPr="0061055C" w:rsidRDefault="009A7D4B" w:rsidP="0061055C">
      <w:pPr>
        <w:rPr>
          <w:rFonts w:asciiTheme="minorHAnsi" w:hAnsiTheme="minorHAnsi" w:cstheme="minorHAnsi"/>
          <w:bCs/>
          <w:sz w:val="20"/>
          <w:szCs w:val="20"/>
        </w:rPr>
      </w:pPr>
    </w:p>
    <w:p w14:paraId="1E25563A" w14:textId="7FA285B3" w:rsidR="00010D54" w:rsidRPr="0061055C" w:rsidRDefault="0020406F" w:rsidP="0061055C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>Na podstawie art.18a, art.18b, art.21 ust.1 ustawy z dnia 8 marca 1990 r. o samorządzie gminnym (Dz.U. z 2024 r. poz. 609</w:t>
      </w:r>
      <w:r w:rsidR="00CA2760" w:rsidRPr="0061055C">
        <w:rPr>
          <w:rFonts w:asciiTheme="minorHAnsi" w:hAnsiTheme="minorHAnsi" w:cstheme="minorHAnsi"/>
          <w:bCs/>
          <w:sz w:val="20"/>
          <w:szCs w:val="20"/>
        </w:rPr>
        <w:t xml:space="preserve"> z późn.zm</w:t>
      </w:r>
      <w:r w:rsidR="008A4BB8" w:rsidRPr="0061055C">
        <w:rPr>
          <w:rFonts w:asciiTheme="minorHAnsi" w:hAnsiTheme="minorHAnsi" w:cstheme="minorHAnsi"/>
          <w:bCs/>
          <w:sz w:val="20"/>
          <w:szCs w:val="20"/>
        </w:rPr>
        <w:t>.</w:t>
      </w:r>
      <w:r w:rsidRPr="0061055C">
        <w:rPr>
          <w:rFonts w:asciiTheme="minorHAnsi" w:hAnsiTheme="minorHAnsi" w:cstheme="minorHAnsi"/>
          <w:bCs/>
          <w:sz w:val="20"/>
          <w:szCs w:val="20"/>
        </w:rPr>
        <w:t>) oraz §</w:t>
      </w:r>
      <w:r w:rsidR="007C4B5B" w:rsidRPr="0061055C">
        <w:rPr>
          <w:rFonts w:asciiTheme="minorHAnsi" w:hAnsiTheme="minorHAnsi" w:cstheme="minorHAnsi"/>
          <w:bCs/>
          <w:sz w:val="20"/>
          <w:szCs w:val="20"/>
        </w:rPr>
        <w:t>64 ust.1, §71 ust.1</w:t>
      </w:r>
      <w:r w:rsidR="001A2B30" w:rsidRPr="0061055C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C870BB" w:rsidRPr="0061055C">
        <w:rPr>
          <w:rFonts w:asciiTheme="minorHAnsi" w:hAnsiTheme="minorHAnsi" w:cstheme="minorHAnsi"/>
          <w:bCs/>
          <w:sz w:val="20"/>
          <w:szCs w:val="20"/>
        </w:rPr>
        <w:t xml:space="preserve"> §96b ust.1,</w:t>
      </w:r>
      <w:r w:rsidR="00010D54" w:rsidRPr="0061055C">
        <w:rPr>
          <w:rFonts w:asciiTheme="minorHAnsi" w:hAnsiTheme="minorHAnsi" w:cstheme="minorHAnsi"/>
          <w:bCs/>
          <w:sz w:val="20"/>
          <w:szCs w:val="20"/>
        </w:rPr>
        <w:t xml:space="preserve"> Statutu Miasta Mława uchwalonego Uchwałą NR XXIX/299/2013 Rady Miasta Mława z dnia 28 maja 2013 r. </w:t>
      </w:r>
      <w:r w:rsidR="002F101B" w:rsidRPr="0061055C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10D54" w:rsidRPr="0061055C">
        <w:rPr>
          <w:rFonts w:asciiTheme="minorHAnsi" w:hAnsiTheme="minorHAnsi" w:cstheme="minorHAnsi"/>
          <w:bCs/>
          <w:sz w:val="20"/>
          <w:szCs w:val="20"/>
        </w:rPr>
        <w:t>w sprawie uchwalenia Statutu Miasta Mława Rada Miasta Mława uchwala, co następuj</w:t>
      </w:r>
      <w:r w:rsidR="001277A3" w:rsidRPr="0061055C">
        <w:rPr>
          <w:rFonts w:asciiTheme="minorHAnsi" w:hAnsiTheme="minorHAnsi" w:cstheme="minorHAnsi"/>
          <w:bCs/>
          <w:sz w:val="20"/>
          <w:szCs w:val="20"/>
        </w:rPr>
        <w:t>e:</w:t>
      </w:r>
    </w:p>
    <w:p w14:paraId="4EA1901E" w14:textId="1969B73B" w:rsidR="0020406F" w:rsidRPr="0061055C" w:rsidRDefault="0020406F" w:rsidP="0061055C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  <w:sz w:val="20"/>
          <w:szCs w:val="20"/>
        </w:rPr>
      </w:pPr>
    </w:p>
    <w:p w14:paraId="162EF6BF" w14:textId="4844722A" w:rsidR="001277A3" w:rsidRPr="0061055C" w:rsidRDefault="000971BC" w:rsidP="0061055C">
      <w:pPr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>§1.</w:t>
      </w:r>
      <w:r w:rsidR="00825483" w:rsidRPr="006105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A4BB8" w:rsidRPr="0061055C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="00E7081B" w:rsidRPr="0061055C">
        <w:rPr>
          <w:rFonts w:asciiTheme="minorHAnsi" w:hAnsiTheme="minorHAnsi" w:cstheme="minorHAnsi"/>
          <w:bCs/>
          <w:sz w:val="20"/>
          <w:szCs w:val="20"/>
        </w:rPr>
        <w:t>Uchwale</w:t>
      </w:r>
      <w:r w:rsidR="008A4BB8" w:rsidRPr="0061055C">
        <w:rPr>
          <w:rFonts w:asciiTheme="minorHAnsi" w:hAnsiTheme="minorHAnsi" w:cstheme="minorHAnsi"/>
          <w:bCs/>
          <w:sz w:val="20"/>
          <w:szCs w:val="20"/>
        </w:rPr>
        <w:t xml:space="preserve"> NR II/4/2024</w:t>
      </w:r>
      <w:r w:rsidR="00E7081B" w:rsidRPr="006105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D03A7" w:rsidRPr="0061055C">
        <w:rPr>
          <w:rFonts w:asciiTheme="minorHAnsi" w:hAnsiTheme="minorHAnsi" w:cstheme="minorHAnsi"/>
          <w:bCs/>
          <w:sz w:val="20"/>
          <w:szCs w:val="20"/>
        </w:rPr>
        <w:t xml:space="preserve">Rady Miasta Mława </w:t>
      </w:r>
      <w:r w:rsidR="008A4BB8" w:rsidRPr="0061055C">
        <w:rPr>
          <w:rFonts w:asciiTheme="minorHAnsi" w:hAnsiTheme="minorHAnsi" w:cstheme="minorHAnsi"/>
          <w:bCs/>
          <w:sz w:val="20"/>
          <w:szCs w:val="20"/>
        </w:rPr>
        <w:t>z dnia 22 maja 2024 r.</w:t>
      </w:r>
      <w:r w:rsidR="001277A3" w:rsidRPr="0061055C">
        <w:rPr>
          <w:rFonts w:asciiTheme="minorHAnsi" w:hAnsiTheme="minorHAnsi" w:cstheme="minorHAnsi"/>
          <w:bCs/>
          <w:sz w:val="20"/>
          <w:szCs w:val="20"/>
        </w:rPr>
        <w:t xml:space="preserve"> w sprawie wyboru Przewodniczących Komisji Rady Miasta Mława</w:t>
      </w:r>
      <w:r w:rsidR="004D03A7" w:rsidRPr="0061055C">
        <w:rPr>
          <w:rFonts w:asciiTheme="minorHAnsi" w:hAnsiTheme="minorHAnsi" w:cstheme="minorHAnsi"/>
          <w:bCs/>
          <w:sz w:val="20"/>
          <w:szCs w:val="20"/>
        </w:rPr>
        <w:t>, dokonuje się następujących zmian</w:t>
      </w:r>
    </w:p>
    <w:p w14:paraId="22BCBBCE" w14:textId="77777777" w:rsidR="001277A3" w:rsidRPr="0061055C" w:rsidRDefault="001277A3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185694EE" w14:textId="7118069F" w:rsidR="00437607" w:rsidRPr="0061055C" w:rsidRDefault="004755C4" w:rsidP="0061055C">
      <w:pPr>
        <w:numPr>
          <w:ilvl w:val="0"/>
          <w:numId w:val="3"/>
        </w:numPr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>W §1</w:t>
      </w:r>
      <w:r w:rsidR="00B049DD" w:rsidRPr="0061055C">
        <w:rPr>
          <w:rFonts w:asciiTheme="minorHAnsi" w:hAnsiTheme="minorHAnsi" w:cstheme="minorHAnsi"/>
          <w:bCs/>
          <w:sz w:val="20"/>
          <w:szCs w:val="20"/>
        </w:rPr>
        <w:t>pkt.3</w:t>
      </w:r>
      <w:r w:rsidR="001A7E40" w:rsidRPr="0061055C">
        <w:rPr>
          <w:rFonts w:asciiTheme="minorHAnsi" w:hAnsiTheme="minorHAnsi" w:cstheme="minorHAnsi"/>
          <w:bCs/>
          <w:sz w:val="20"/>
          <w:szCs w:val="20"/>
        </w:rPr>
        <w:t xml:space="preserve"> otrzymuje brzmienie</w:t>
      </w:r>
      <w:r w:rsidR="000876CC" w:rsidRPr="0061055C">
        <w:rPr>
          <w:rFonts w:asciiTheme="minorHAnsi" w:hAnsiTheme="minorHAnsi" w:cstheme="minorHAnsi"/>
          <w:bCs/>
          <w:sz w:val="20"/>
          <w:szCs w:val="20"/>
        </w:rPr>
        <w:t xml:space="preserve">: radny </w:t>
      </w:r>
      <w:r w:rsidR="001F36C2" w:rsidRPr="0061055C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="004D6255" w:rsidRPr="0061055C">
        <w:rPr>
          <w:rFonts w:asciiTheme="minorHAnsi" w:hAnsiTheme="minorHAnsi" w:cstheme="minorHAnsi"/>
          <w:bCs/>
          <w:sz w:val="20"/>
          <w:szCs w:val="20"/>
        </w:rPr>
        <w:t xml:space="preserve">MAREK KIEŁBIŃSKI </w:t>
      </w:r>
      <w:r w:rsidR="001F36C2" w:rsidRPr="0061055C">
        <w:rPr>
          <w:rFonts w:asciiTheme="minorHAnsi" w:hAnsiTheme="minorHAnsi" w:cstheme="minorHAnsi"/>
          <w:bCs/>
          <w:sz w:val="20"/>
          <w:szCs w:val="20"/>
        </w:rPr>
        <w:t xml:space="preserve">Przewodniczący </w:t>
      </w:r>
      <w:r w:rsidR="007D7CDB" w:rsidRPr="0061055C">
        <w:rPr>
          <w:rFonts w:asciiTheme="minorHAnsi" w:hAnsiTheme="minorHAnsi" w:cstheme="minorHAnsi"/>
          <w:bCs/>
          <w:sz w:val="20"/>
          <w:szCs w:val="20"/>
        </w:rPr>
        <w:t>Komisj</w:t>
      </w:r>
      <w:r w:rsidR="001F36C2" w:rsidRPr="0061055C">
        <w:rPr>
          <w:rFonts w:asciiTheme="minorHAnsi" w:hAnsiTheme="minorHAnsi" w:cstheme="minorHAnsi"/>
          <w:bCs/>
          <w:sz w:val="20"/>
          <w:szCs w:val="20"/>
        </w:rPr>
        <w:t>i</w:t>
      </w:r>
      <w:r w:rsidR="007D7CDB" w:rsidRPr="0061055C">
        <w:rPr>
          <w:rFonts w:asciiTheme="minorHAnsi" w:hAnsiTheme="minorHAnsi" w:cstheme="minorHAnsi"/>
          <w:bCs/>
          <w:sz w:val="20"/>
          <w:szCs w:val="20"/>
        </w:rPr>
        <w:t xml:space="preserve"> Rozwoju Gospodarczego i Budżetu;</w:t>
      </w:r>
    </w:p>
    <w:p w14:paraId="100549D6" w14:textId="77777777" w:rsidR="00437607" w:rsidRPr="0061055C" w:rsidRDefault="00437607" w:rsidP="0061055C">
      <w:pPr>
        <w:rPr>
          <w:rFonts w:asciiTheme="minorHAnsi" w:hAnsiTheme="minorHAnsi" w:cstheme="minorHAnsi"/>
          <w:bCs/>
          <w:sz w:val="20"/>
          <w:szCs w:val="20"/>
        </w:rPr>
      </w:pPr>
    </w:p>
    <w:p w14:paraId="07E00527" w14:textId="77777777" w:rsidR="000971BC" w:rsidRPr="0061055C" w:rsidRDefault="000971BC" w:rsidP="0061055C">
      <w:pPr>
        <w:rPr>
          <w:rFonts w:asciiTheme="minorHAnsi" w:hAnsiTheme="minorHAnsi" w:cstheme="minorHAnsi"/>
          <w:bCs/>
          <w:sz w:val="20"/>
          <w:szCs w:val="20"/>
        </w:rPr>
      </w:pPr>
    </w:p>
    <w:p w14:paraId="3B2AE39B" w14:textId="441FCF13" w:rsidR="000971BC" w:rsidRPr="0061055C" w:rsidRDefault="000971BC" w:rsidP="0061055C">
      <w:pPr>
        <w:rPr>
          <w:rFonts w:asciiTheme="minorHAnsi" w:hAnsiTheme="minorHAnsi" w:cstheme="minorHAnsi"/>
          <w:bCs/>
          <w:sz w:val="20"/>
          <w:szCs w:val="20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>§</w:t>
      </w:r>
      <w:r w:rsidR="00010D54" w:rsidRPr="0061055C">
        <w:rPr>
          <w:rFonts w:asciiTheme="minorHAnsi" w:hAnsiTheme="minorHAnsi" w:cstheme="minorHAnsi"/>
          <w:bCs/>
          <w:sz w:val="20"/>
          <w:szCs w:val="20"/>
        </w:rPr>
        <w:t>2</w:t>
      </w:r>
      <w:r w:rsidRPr="0061055C">
        <w:rPr>
          <w:rFonts w:asciiTheme="minorHAnsi" w:hAnsiTheme="minorHAnsi" w:cstheme="minorHAnsi"/>
          <w:bCs/>
          <w:sz w:val="20"/>
          <w:szCs w:val="20"/>
        </w:rPr>
        <w:t>.</w:t>
      </w:r>
      <w:r w:rsidR="005569FA" w:rsidRPr="006105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1055C">
        <w:rPr>
          <w:rFonts w:asciiTheme="minorHAnsi" w:hAnsiTheme="minorHAnsi" w:cstheme="minorHAnsi"/>
          <w:bCs/>
          <w:sz w:val="20"/>
          <w:szCs w:val="20"/>
        </w:rPr>
        <w:t xml:space="preserve">Uchwała wchodzi w życie z dniem podjęcia. </w:t>
      </w:r>
    </w:p>
    <w:p w14:paraId="776A94E3" w14:textId="77777777" w:rsidR="000971BC" w:rsidRPr="0061055C" w:rsidRDefault="000971BC" w:rsidP="0061055C">
      <w:pPr>
        <w:rPr>
          <w:rFonts w:asciiTheme="minorHAnsi" w:hAnsiTheme="minorHAnsi" w:cstheme="minorHAnsi"/>
          <w:bCs/>
          <w:sz w:val="20"/>
          <w:szCs w:val="20"/>
        </w:rPr>
      </w:pPr>
    </w:p>
    <w:p w14:paraId="4EDEB1AA" w14:textId="77777777" w:rsidR="000971BC" w:rsidRPr="0061055C" w:rsidRDefault="000971BC" w:rsidP="0061055C">
      <w:pPr>
        <w:ind w:left="5529"/>
        <w:rPr>
          <w:rFonts w:asciiTheme="minorHAnsi" w:hAnsiTheme="minorHAnsi" w:cstheme="minorHAnsi"/>
          <w:bCs/>
          <w:sz w:val="20"/>
          <w:szCs w:val="20"/>
        </w:rPr>
      </w:pPr>
    </w:p>
    <w:p w14:paraId="4D942187" w14:textId="34CC291A" w:rsidR="000971BC" w:rsidRPr="0061055C" w:rsidRDefault="000971BC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61055C">
        <w:rPr>
          <w:rFonts w:asciiTheme="minorHAnsi" w:hAnsiTheme="minorHAnsi" w:cstheme="minorHAnsi"/>
          <w:bCs/>
          <w:sz w:val="20"/>
          <w:szCs w:val="20"/>
        </w:rPr>
        <w:t xml:space="preserve">Przewodniczący </w:t>
      </w:r>
      <w:r w:rsidR="00265416" w:rsidRPr="0061055C">
        <w:rPr>
          <w:rFonts w:asciiTheme="minorHAnsi" w:hAnsiTheme="minorHAnsi" w:cstheme="minorHAnsi"/>
          <w:bCs/>
          <w:sz w:val="20"/>
          <w:szCs w:val="20"/>
        </w:rPr>
        <w:t>Rady Miasta</w:t>
      </w:r>
    </w:p>
    <w:p w14:paraId="46D70931" w14:textId="77777777" w:rsidR="000971BC" w:rsidRPr="0061055C" w:rsidRDefault="000971BC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27221711" w14:textId="40924F10" w:rsidR="00C514A9" w:rsidRPr="0061055C" w:rsidRDefault="00863278" w:rsidP="0061055C">
      <w:pPr>
        <w:ind w:left="4248" w:firstLine="708"/>
        <w:rPr>
          <w:rFonts w:asciiTheme="minorHAnsi" w:hAnsiTheme="minorHAnsi" w:cstheme="minorHAnsi"/>
          <w:bCs/>
          <w:sz w:val="20"/>
          <w:szCs w:val="20"/>
          <w:lang w:eastAsia="ar-SA"/>
        </w:rPr>
      </w:pPr>
      <w:r w:rsidRPr="0061055C">
        <w:rPr>
          <w:rFonts w:asciiTheme="minorHAnsi" w:hAnsiTheme="minorHAnsi" w:cstheme="minorHAnsi"/>
          <w:bCs/>
          <w:sz w:val="20"/>
          <w:szCs w:val="20"/>
          <w:lang w:eastAsia="ar-SA"/>
        </w:rPr>
        <w:t>Filip Kowalczyk</w:t>
      </w:r>
    </w:p>
    <w:p w14:paraId="57316A1C" w14:textId="77777777" w:rsidR="006D2C23" w:rsidRPr="0061055C" w:rsidRDefault="006D2C23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0070AB1E" w14:textId="77777777" w:rsidR="006D2C23" w:rsidRPr="0061055C" w:rsidRDefault="006D2C23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196D4233" w14:textId="77777777" w:rsidR="006D2C23" w:rsidRPr="0061055C" w:rsidRDefault="006D2C23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5406CD6A" w14:textId="77777777" w:rsidR="006D2C23" w:rsidRPr="0061055C" w:rsidRDefault="006D2C23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2CAC0BC7" w14:textId="77777777" w:rsidR="006D2C23" w:rsidRPr="0061055C" w:rsidRDefault="006D2C23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42FC30FE" w14:textId="77777777" w:rsidR="00C514A9" w:rsidRPr="0061055C" w:rsidRDefault="00C514A9" w:rsidP="0061055C">
      <w:pPr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14:paraId="199ED027" w14:textId="77777777" w:rsidR="00577D5E" w:rsidRPr="0061055C" w:rsidRDefault="00577D5E" w:rsidP="0061055C">
      <w:pPr>
        <w:rPr>
          <w:rFonts w:asciiTheme="minorHAnsi" w:hAnsiTheme="minorHAnsi" w:cstheme="minorHAnsi"/>
          <w:bCs/>
          <w:sz w:val="20"/>
          <w:szCs w:val="20"/>
        </w:rPr>
      </w:pPr>
    </w:p>
    <w:sectPr w:rsidR="00577D5E" w:rsidRPr="00610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8"/>
        </w:tabs>
        <w:ind w:left="1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2"/>
        </w:tabs>
        <w:ind w:left="2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26"/>
        </w:tabs>
        <w:ind w:left="4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70"/>
        </w:tabs>
        <w:ind w:left="5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14"/>
        </w:tabs>
        <w:ind w:left="7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858"/>
        </w:tabs>
        <w:ind w:left="8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02"/>
        </w:tabs>
        <w:ind w:left="1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1584"/>
      </w:pPr>
    </w:lvl>
  </w:abstractNum>
  <w:abstractNum w:abstractNumId="1" w15:restartNumberingAfterBreak="0">
    <w:nsid w:val="06010ABC"/>
    <w:multiLevelType w:val="hybridMultilevel"/>
    <w:tmpl w:val="858495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FE712A"/>
    <w:multiLevelType w:val="hybridMultilevel"/>
    <w:tmpl w:val="C832CD32"/>
    <w:lvl w:ilvl="0" w:tplc="BA225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6161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182789">
    <w:abstractNumId w:val="1"/>
  </w:num>
  <w:num w:numId="3" w16cid:durableId="38773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BC"/>
    <w:rsid w:val="00010D54"/>
    <w:rsid w:val="00014CF2"/>
    <w:rsid w:val="000152BA"/>
    <w:rsid w:val="00072E74"/>
    <w:rsid w:val="000876CC"/>
    <w:rsid w:val="000971BC"/>
    <w:rsid w:val="001105D3"/>
    <w:rsid w:val="00116AC3"/>
    <w:rsid w:val="001277A3"/>
    <w:rsid w:val="00155D9F"/>
    <w:rsid w:val="001A2B30"/>
    <w:rsid w:val="001A7E40"/>
    <w:rsid w:val="001C2188"/>
    <w:rsid w:val="001F36C2"/>
    <w:rsid w:val="0020406F"/>
    <w:rsid w:val="00246C3D"/>
    <w:rsid w:val="00254383"/>
    <w:rsid w:val="00265416"/>
    <w:rsid w:val="002663DC"/>
    <w:rsid w:val="00266D72"/>
    <w:rsid w:val="00292ABC"/>
    <w:rsid w:val="002F101B"/>
    <w:rsid w:val="00322F46"/>
    <w:rsid w:val="003A4707"/>
    <w:rsid w:val="003C3EFF"/>
    <w:rsid w:val="00437607"/>
    <w:rsid w:val="004755C4"/>
    <w:rsid w:val="004D03A7"/>
    <w:rsid w:val="004D6255"/>
    <w:rsid w:val="005569FA"/>
    <w:rsid w:val="00577D5E"/>
    <w:rsid w:val="005C06ED"/>
    <w:rsid w:val="0061055C"/>
    <w:rsid w:val="00617BFA"/>
    <w:rsid w:val="00617F77"/>
    <w:rsid w:val="00647942"/>
    <w:rsid w:val="00657275"/>
    <w:rsid w:val="00673E91"/>
    <w:rsid w:val="006D2C23"/>
    <w:rsid w:val="00710F77"/>
    <w:rsid w:val="00735288"/>
    <w:rsid w:val="00735D02"/>
    <w:rsid w:val="007C4B5B"/>
    <w:rsid w:val="007C6E19"/>
    <w:rsid w:val="007D7CDB"/>
    <w:rsid w:val="00805888"/>
    <w:rsid w:val="00825483"/>
    <w:rsid w:val="008369CF"/>
    <w:rsid w:val="00846DBC"/>
    <w:rsid w:val="00857650"/>
    <w:rsid w:val="00863278"/>
    <w:rsid w:val="0089070D"/>
    <w:rsid w:val="008A4BB8"/>
    <w:rsid w:val="008C4DFA"/>
    <w:rsid w:val="008D4762"/>
    <w:rsid w:val="008D5B89"/>
    <w:rsid w:val="008F1A40"/>
    <w:rsid w:val="00951F07"/>
    <w:rsid w:val="009609D6"/>
    <w:rsid w:val="009634FA"/>
    <w:rsid w:val="009A7D4B"/>
    <w:rsid w:val="009B139E"/>
    <w:rsid w:val="00A107F7"/>
    <w:rsid w:val="00A609ED"/>
    <w:rsid w:val="00B049DD"/>
    <w:rsid w:val="00B25074"/>
    <w:rsid w:val="00B913EA"/>
    <w:rsid w:val="00BA66C4"/>
    <w:rsid w:val="00BB291C"/>
    <w:rsid w:val="00BE0565"/>
    <w:rsid w:val="00BF317A"/>
    <w:rsid w:val="00C514A9"/>
    <w:rsid w:val="00C870BB"/>
    <w:rsid w:val="00CA2760"/>
    <w:rsid w:val="00DB1485"/>
    <w:rsid w:val="00DB4C4D"/>
    <w:rsid w:val="00DD5DD8"/>
    <w:rsid w:val="00DF0E12"/>
    <w:rsid w:val="00DF66FD"/>
    <w:rsid w:val="00E5033A"/>
    <w:rsid w:val="00E7081B"/>
    <w:rsid w:val="00EF33FA"/>
    <w:rsid w:val="00F12B1A"/>
    <w:rsid w:val="00F63953"/>
    <w:rsid w:val="00F72C59"/>
    <w:rsid w:val="00F75533"/>
    <w:rsid w:val="00F80664"/>
    <w:rsid w:val="00FA6082"/>
    <w:rsid w:val="00F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DE17"/>
  <w15:chartTrackingRefBased/>
  <w15:docId w15:val="{D5D736EE-EB7B-4408-B2C0-4349820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1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71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Akapitzlist">
    <w:name w:val="List Paragraph"/>
    <w:basedOn w:val="Normalny"/>
    <w:uiPriority w:val="34"/>
    <w:qFormat/>
    <w:rsid w:val="001C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Paulina Osiecka</cp:lastModifiedBy>
  <cp:revision>2</cp:revision>
  <cp:lastPrinted>2024-10-02T10:50:00Z</cp:lastPrinted>
  <dcterms:created xsi:type="dcterms:W3CDTF">2024-10-08T12:13:00Z</dcterms:created>
  <dcterms:modified xsi:type="dcterms:W3CDTF">2024-10-08T12:13:00Z</dcterms:modified>
</cp:coreProperties>
</file>