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C452E" w14:textId="78936E1A" w:rsidR="00FD709C" w:rsidRPr="00EA79D2" w:rsidRDefault="001237F5" w:rsidP="00A1181A">
      <w:pPr>
        <w:pStyle w:val="Nagwek1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A79D2">
        <w:rPr>
          <w:rFonts w:asciiTheme="minorHAnsi" w:hAnsiTheme="minorHAnsi" w:cstheme="minorHAnsi"/>
          <w:sz w:val="24"/>
          <w:szCs w:val="24"/>
        </w:rPr>
        <w:t>Uchwała</w:t>
      </w:r>
      <w:r w:rsidR="00A1753C" w:rsidRPr="00EA79D2">
        <w:rPr>
          <w:rFonts w:asciiTheme="minorHAnsi" w:hAnsiTheme="minorHAnsi" w:cstheme="minorHAnsi"/>
          <w:sz w:val="24"/>
          <w:szCs w:val="24"/>
        </w:rPr>
        <w:t xml:space="preserve"> Nr XXV/352/2021</w:t>
      </w:r>
    </w:p>
    <w:p w14:paraId="5366A836" w14:textId="77777777" w:rsidR="00FD709C" w:rsidRPr="00EA79D2" w:rsidRDefault="001237F5" w:rsidP="00A1181A">
      <w:pPr>
        <w:pStyle w:val="Nagwek1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A79D2">
        <w:rPr>
          <w:rFonts w:asciiTheme="minorHAnsi" w:hAnsiTheme="minorHAnsi" w:cstheme="minorHAnsi"/>
          <w:sz w:val="24"/>
          <w:szCs w:val="24"/>
        </w:rPr>
        <w:t>Rady Miasta Mława</w:t>
      </w:r>
    </w:p>
    <w:p w14:paraId="72113AFF" w14:textId="1A113AAE" w:rsidR="00A1181A" w:rsidRPr="00EA79D2" w:rsidRDefault="00A1753C" w:rsidP="00A1181A">
      <w:pPr>
        <w:pStyle w:val="Nagwek1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A79D2">
        <w:rPr>
          <w:rFonts w:asciiTheme="minorHAnsi" w:hAnsiTheme="minorHAnsi" w:cstheme="minorHAnsi"/>
          <w:sz w:val="24"/>
          <w:szCs w:val="24"/>
        </w:rPr>
        <w:t>z dnia 23 marca 2021 r.</w:t>
      </w:r>
    </w:p>
    <w:p w14:paraId="427BAADE" w14:textId="77777777" w:rsidR="004D564F" w:rsidRPr="00EA79D2" w:rsidRDefault="00FD709C" w:rsidP="00A1181A">
      <w:pPr>
        <w:pStyle w:val="Nagwek1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A79D2">
        <w:rPr>
          <w:rFonts w:asciiTheme="minorHAnsi" w:hAnsiTheme="minorHAnsi" w:cstheme="minorHAnsi"/>
          <w:sz w:val="24"/>
          <w:szCs w:val="24"/>
        </w:rPr>
        <w:t xml:space="preserve">zmieniająca uchwałę </w:t>
      </w:r>
    </w:p>
    <w:p w14:paraId="330BF6E7" w14:textId="5190819B" w:rsidR="00FD709C" w:rsidRPr="00EA79D2" w:rsidRDefault="00FD709C" w:rsidP="00A1181A">
      <w:pPr>
        <w:pStyle w:val="Nagwek1"/>
        <w:spacing w:line="276" w:lineRule="auto"/>
        <w:ind w:right="-2"/>
        <w:jc w:val="left"/>
        <w:rPr>
          <w:rFonts w:asciiTheme="minorHAnsi" w:hAnsiTheme="minorHAnsi" w:cstheme="minorHAnsi"/>
          <w:sz w:val="24"/>
          <w:szCs w:val="24"/>
        </w:rPr>
      </w:pPr>
      <w:r w:rsidRPr="00EA79D2">
        <w:rPr>
          <w:rFonts w:asciiTheme="minorHAnsi" w:hAnsiTheme="minorHAnsi" w:cstheme="minorHAnsi"/>
          <w:sz w:val="24"/>
          <w:szCs w:val="24"/>
        </w:rPr>
        <w:t>w sprawie wieloletniego programu gospodarowan</w:t>
      </w:r>
      <w:r w:rsidR="00C1715F" w:rsidRPr="00EA79D2">
        <w:rPr>
          <w:rFonts w:asciiTheme="minorHAnsi" w:hAnsiTheme="minorHAnsi" w:cstheme="minorHAnsi"/>
          <w:sz w:val="24"/>
          <w:szCs w:val="24"/>
        </w:rPr>
        <w:t xml:space="preserve">ia mieszkaniowym zasobem gminy </w:t>
      </w:r>
      <w:r w:rsidRPr="00EA79D2">
        <w:rPr>
          <w:rFonts w:asciiTheme="minorHAnsi" w:hAnsiTheme="minorHAnsi" w:cstheme="minorHAnsi"/>
          <w:sz w:val="24"/>
          <w:szCs w:val="24"/>
        </w:rPr>
        <w:t>na lata 2017-2021</w:t>
      </w:r>
    </w:p>
    <w:p w14:paraId="2032CC01" w14:textId="2FC8EFF3" w:rsidR="00C1715F" w:rsidRPr="00EA79D2" w:rsidRDefault="00FD709C" w:rsidP="00A1181A">
      <w:pPr>
        <w:rPr>
          <w:rFonts w:cs="Times New Roman"/>
          <w:sz w:val="24"/>
          <w:szCs w:val="24"/>
        </w:rPr>
      </w:pPr>
      <w:r w:rsidRPr="00EA79D2">
        <w:rPr>
          <w:rFonts w:cs="Times New Roman"/>
          <w:sz w:val="24"/>
          <w:szCs w:val="24"/>
        </w:rPr>
        <w:t>Na podstawie art. 40 ust.1 i art. 41 ust.1 ustawy z dnia 8 marca 1990</w:t>
      </w:r>
      <w:r w:rsidR="00A9608F" w:rsidRPr="00EA79D2">
        <w:rPr>
          <w:rFonts w:cs="Times New Roman"/>
          <w:sz w:val="24"/>
          <w:szCs w:val="24"/>
        </w:rPr>
        <w:t xml:space="preserve"> r., </w:t>
      </w:r>
      <w:r w:rsidRPr="00EA79D2">
        <w:rPr>
          <w:rFonts w:cs="Times New Roman"/>
          <w:sz w:val="24"/>
          <w:szCs w:val="24"/>
        </w:rPr>
        <w:t>o samorządzie gminny</w:t>
      </w:r>
      <w:r w:rsidR="009C0EB2" w:rsidRPr="00EA79D2">
        <w:rPr>
          <w:rFonts w:cs="Times New Roman"/>
          <w:sz w:val="24"/>
          <w:szCs w:val="24"/>
        </w:rPr>
        <w:t>m (</w:t>
      </w:r>
      <w:r w:rsidR="00A1753C" w:rsidRPr="00EA79D2">
        <w:rPr>
          <w:rFonts w:cs="Times New Roman"/>
          <w:sz w:val="24"/>
          <w:szCs w:val="24"/>
        </w:rPr>
        <w:t xml:space="preserve"> </w:t>
      </w:r>
      <w:r w:rsidR="009C0EB2" w:rsidRPr="00EA79D2">
        <w:rPr>
          <w:rFonts w:cs="Times New Roman"/>
          <w:sz w:val="24"/>
          <w:szCs w:val="24"/>
        </w:rPr>
        <w:t>Dz. U. z 2020</w:t>
      </w:r>
      <w:r w:rsidR="00444D6C" w:rsidRPr="00EA79D2">
        <w:rPr>
          <w:rFonts w:cs="Times New Roman"/>
          <w:sz w:val="24"/>
          <w:szCs w:val="24"/>
        </w:rPr>
        <w:t xml:space="preserve"> </w:t>
      </w:r>
      <w:r w:rsidR="009C0EB2" w:rsidRPr="00EA79D2">
        <w:rPr>
          <w:rFonts w:cs="Times New Roman"/>
          <w:sz w:val="24"/>
          <w:szCs w:val="24"/>
        </w:rPr>
        <w:t>r.</w:t>
      </w:r>
      <w:r w:rsidR="00444D6C" w:rsidRPr="00EA79D2">
        <w:rPr>
          <w:rFonts w:cs="Times New Roman"/>
          <w:sz w:val="24"/>
          <w:szCs w:val="24"/>
        </w:rPr>
        <w:t>,</w:t>
      </w:r>
      <w:r w:rsidR="009C0EB2" w:rsidRPr="00EA79D2">
        <w:rPr>
          <w:rFonts w:cs="Times New Roman"/>
          <w:sz w:val="24"/>
          <w:szCs w:val="24"/>
        </w:rPr>
        <w:t xml:space="preserve"> poz. 713</w:t>
      </w:r>
      <w:r w:rsidR="004E0794" w:rsidRPr="00EA79D2">
        <w:rPr>
          <w:rFonts w:cs="Times New Roman"/>
          <w:sz w:val="24"/>
          <w:szCs w:val="24"/>
        </w:rPr>
        <w:t xml:space="preserve"> ze zm.</w:t>
      </w:r>
      <w:r w:rsidR="00A1753C" w:rsidRPr="00EA79D2">
        <w:rPr>
          <w:rFonts w:cs="Times New Roman"/>
          <w:sz w:val="24"/>
          <w:szCs w:val="24"/>
        </w:rPr>
        <w:t xml:space="preserve"> </w:t>
      </w:r>
      <w:r w:rsidRPr="00EA79D2">
        <w:rPr>
          <w:rFonts w:cs="Times New Roman"/>
          <w:sz w:val="24"/>
          <w:szCs w:val="24"/>
        </w:rPr>
        <w:t>) oraz art. 21 ust.</w:t>
      </w:r>
      <w:r w:rsidR="00444D6C" w:rsidRPr="00EA79D2">
        <w:rPr>
          <w:rFonts w:cs="Times New Roman"/>
          <w:sz w:val="24"/>
          <w:szCs w:val="24"/>
        </w:rPr>
        <w:t xml:space="preserve"> </w:t>
      </w:r>
      <w:r w:rsidRPr="00EA79D2">
        <w:rPr>
          <w:rFonts w:cs="Times New Roman"/>
          <w:sz w:val="24"/>
          <w:szCs w:val="24"/>
        </w:rPr>
        <w:t>1 pkt 1, ust.</w:t>
      </w:r>
      <w:r w:rsidR="00444D6C" w:rsidRPr="00EA79D2">
        <w:rPr>
          <w:rFonts w:cs="Times New Roman"/>
          <w:sz w:val="24"/>
          <w:szCs w:val="24"/>
        </w:rPr>
        <w:t xml:space="preserve"> </w:t>
      </w:r>
      <w:r w:rsidRPr="00EA79D2">
        <w:rPr>
          <w:rFonts w:cs="Times New Roman"/>
          <w:sz w:val="24"/>
          <w:szCs w:val="24"/>
        </w:rPr>
        <w:t xml:space="preserve">2 i art. 25a ustawy </w:t>
      </w:r>
      <w:r w:rsidR="00A1753C" w:rsidRPr="00EA79D2">
        <w:rPr>
          <w:rFonts w:cs="Times New Roman"/>
          <w:sz w:val="24"/>
          <w:szCs w:val="24"/>
        </w:rPr>
        <w:br/>
      </w:r>
      <w:r w:rsidRPr="00EA79D2">
        <w:rPr>
          <w:rFonts w:cs="Times New Roman"/>
          <w:sz w:val="24"/>
          <w:szCs w:val="24"/>
        </w:rPr>
        <w:t>z dnia 21 czerwca 2001r. o ochronie praw lokatorów, mieszkaniowym zasobie gminy i o zmianie Kodeksu cywilnego</w:t>
      </w:r>
      <w:r w:rsidR="000378C3" w:rsidRPr="00EA79D2">
        <w:rPr>
          <w:rFonts w:cs="Times New Roman"/>
          <w:sz w:val="24"/>
          <w:szCs w:val="24"/>
        </w:rPr>
        <w:t xml:space="preserve"> (</w:t>
      </w:r>
      <w:r w:rsidR="00A1753C" w:rsidRPr="00EA79D2">
        <w:rPr>
          <w:rFonts w:cs="Times New Roman"/>
          <w:sz w:val="24"/>
          <w:szCs w:val="24"/>
        </w:rPr>
        <w:t xml:space="preserve"> </w:t>
      </w:r>
      <w:r w:rsidR="002949D0" w:rsidRPr="00EA79D2">
        <w:rPr>
          <w:rFonts w:cs="Times New Roman"/>
          <w:sz w:val="24"/>
          <w:szCs w:val="24"/>
        </w:rPr>
        <w:t>D</w:t>
      </w:r>
      <w:r w:rsidR="00644E8B" w:rsidRPr="00EA79D2">
        <w:rPr>
          <w:rFonts w:cs="Times New Roman"/>
          <w:sz w:val="24"/>
          <w:szCs w:val="24"/>
        </w:rPr>
        <w:t>z</w:t>
      </w:r>
      <w:r w:rsidR="001C3E52" w:rsidRPr="00EA79D2">
        <w:rPr>
          <w:rFonts w:cs="Times New Roman"/>
          <w:sz w:val="24"/>
          <w:szCs w:val="24"/>
        </w:rPr>
        <w:t>. U. z 2020</w:t>
      </w:r>
      <w:r w:rsidR="00444D6C" w:rsidRPr="00EA79D2">
        <w:rPr>
          <w:rFonts w:cs="Times New Roman"/>
          <w:sz w:val="24"/>
          <w:szCs w:val="24"/>
        </w:rPr>
        <w:t xml:space="preserve"> </w:t>
      </w:r>
      <w:r w:rsidR="001C3E52" w:rsidRPr="00EA79D2">
        <w:rPr>
          <w:rFonts w:cs="Times New Roman"/>
          <w:sz w:val="24"/>
          <w:szCs w:val="24"/>
        </w:rPr>
        <w:t>r.</w:t>
      </w:r>
      <w:r w:rsidR="00444D6C" w:rsidRPr="00EA79D2">
        <w:rPr>
          <w:rFonts w:cs="Times New Roman"/>
          <w:sz w:val="24"/>
          <w:szCs w:val="24"/>
        </w:rPr>
        <w:t>,</w:t>
      </w:r>
      <w:r w:rsidR="001C3E52" w:rsidRPr="00EA79D2">
        <w:rPr>
          <w:rFonts w:cs="Times New Roman"/>
          <w:sz w:val="24"/>
          <w:szCs w:val="24"/>
        </w:rPr>
        <w:t xml:space="preserve"> poz. 611</w:t>
      </w:r>
      <w:r w:rsidR="00CC625D" w:rsidRPr="00EA79D2">
        <w:rPr>
          <w:rFonts w:cs="Times New Roman"/>
          <w:sz w:val="24"/>
          <w:szCs w:val="24"/>
        </w:rPr>
        <w:t xml:space="preserve"> z późn. zm.</w:t>
      </w:r>
      <w:r w:rsidR="00A1753C" w:rsidRPr="00EA79D2">
        <w:rPr>
          <w:rFonts w:cs="Times New Roman"/>
          <w:sz w:val="24"/>
          <w:szCs w:val="24"/>
        </w:rPr>
        <w:t xml:space="preserve"> </w:t>
      </w:r>
      <w:r w:rsidRPr="00EA79D2">
        <w:rPr>
          <w:rFonts w:cs="Times New Roman"/>
          <w:sz w:val="24"/>
          <w:szCs w:val="24"/>
        </w:rPr>
        <w:t>),</w:t>
      </w:r>
      <w:r w:rsidR="001C3E52" w:rsidRPr="00EA79D2">
        <w:rPr>
          <w:rFonts w:cs="Times New Roman"/>
          <w:sz w:val="24"/>
          <w:szCs w:val="24"/>
        </w:rPr>
        <w:t xml:space="preserve"> </w:t>
      </w:r>
      <w:r w:rsidRPr="00EA79D2">
        <w:rPr>
          <w:rFonts w:cs="Times New Roman"/>
          <w:sz w:val="24"/>
          <w:szCs w:val="24"/>
        </w:rPr>
        <w:t>Rada Miasta Mława uchwala, co następuje:</w:t>
      </w:r>
    </w:p>
    <w:p w14:paraId="542CC907" w14:textId="237C3272" w:rsidR="00FA6EF0" w:rsidRPr="00EA79D2" w:rsidRDefault="00154EEA" w:rsidP="00A1181A">
      <w:pPr>
        <w:rPr>
          <w:rFonts w:cs="Times New Roman"/>
          <w:sz w:val="24"/>
          <w:szCs w:val="24"/>
        </w:rPr>
      </w:pPr>
      <w:r w:rsidRPr="00EA79D2">
        <w:rPr>
          <w:rFonts w:cs="Times New Roman"/>
          <w:sz w:val="24"/>
          <w:szCs w:val="24"/>
        </w:rPr>
        <w:t xml:space="preserve">§ </w:t>
      </w:r>
      <w:r w:rsidR="00C1715F" w:rsidRPr="00EA79D2">
        <w:rPr>
          <w:rFonts w:cs="Times New Roman"/>
          <w:sz w:val="24"/>
          <w:szCs w:val="24"/>
        </w:rPr>
        <w:t xml:space="preserve">1. </w:t>
      </w:r>
      <w:r w:rsidR="00CC625D" w:rsidRPr="00EA79D2">
        <w:rPr>
          <w:rFonts w:cs="Times New Roman"/>
          <w:sz w:val="24"/>
          <w:szCs w:val="24"/>
        </w:rPr>
        <w:t>W Uchwale</w:t>
      </w:r>
      <w:r w:rsidR="002B0A20" w:rsidRPr="00EA79D2">
        <w:rPr>
          <w:rFonts w:cs="Times New Roman"/>
          <w:sz w:val="24"/>
          <w:szCs w:val="24"/>
        </w:rPr>
        <w:t xml:space="preserve"> Nr XXV/306/2016</w:t>
      </w:r>
      <w:r w:rsidR="00FD709C" w:rsidRPr="00EA79D2">
        <w:rPr>
          <w:rFonts w:cs="Times New Roman"/>
          <w:sz w:val="24"/>
          <w:szCs w:val="24"/>
        </w:rPr>
        <w:t xml:space="preserve"> Rady Miasta Mława z </w:t>
      </w:r>
      <w:r w:rsidR="002B0A20" w:rsidRPr="00EA79D2">
        <w:rPr>
          <w:rFonts w:cs="Times New Roman"/>
          <w:sz w:val="24"/>
          <w:szCs w:val="24"/>
        </w:rPr>
        <w:t>dnia 29 grudnia 2016</w:t>
      </w:r>
      <w:r w:rsidR="00FD709C" w:rsidRPr="00EA79D2">
        <w:rPr>
          <w:rFonts w:cs="Times New Roman"/>
          <w:sz w:val="24"/>
          <w:szCs w:val="24"/>
        </w:rPr>
        <w:t xml:space="preserve">r. w sprawie wieloletniego programu gospodarowania mieszkaniowym </w:t>
      </w:r>
      <w:r w:rsidR="00A464A3" w:rsidRPr="00EA79D2">
        <w:rPr>
          <w:rFonts w:cs="Times New Roman"/>
          <w:sz w:val="24"/>
          <w:szCs w:val="24"/>
        </w:rPr>
        <w:t>zasobem gminy na lata 2017-2021</w:t>
      </w:r>
      <w:r w:rsidR="00444D6C" w:rsidRPr="00EA79D2">
        <w:rPr>
          <w:rFonts w:cs="Times New Roman"/>
          <w:sz w:val="24"/>
          <w:szCs w:val="24"/>
        </w:rPr>
        <w:t xml:space="preserve"> </w:t>
      </w:r>
      <w:r w:rsidR="00A464A3" w:rsidRPr="00EA79D2">
        <w:rPr>
          <w:rFonts w:cs="Times New Roman"/>
          <w:sz w:val="24"/>
          <w:szCs w:val="24"/>
        </w:rPr>
        <w:t>z</w:t>
      </w:r>
      <w:r w:rsidR="00090700" w:rsidRPr="00EA79D2">
        <w:rPr>
          <w:rFonts w:cs="Times New Roman"/>
          <w:sz w:val="24"/>
          <w:szCs w:val="24"/>
        </w:rPr>
        <w:t xml:space="preserve">ałącznik </w:t>
      </w:r>
      <w:r w:rsidR="008C3B63" w:rsidRPr="00EA79D2">
        <w:rPr>
          <w:rFonts w:cs="Times New Roman"/>
          <w:sz w:val="24"/>
          <w:szCs w:val="24"/>
        </w:rPr>
        <w:t>nr 7</w:t>
      </w:r>
      <w:r w:rsidR="00090700" w:rsidRPr="00EA79D2">
        <w:rPr>
          <w:rFonts w:cs="Times New Roman"/>
          <w:sz w:val="24"/>
          <w:szCs w:val="24"/>
        </w:rPr>
        <w:t xml:space="preserve"> otrzymuje brzmienie określone </w:t>
      </w:r>
      <w:r w:rsidR="00C119EB" w:rsidRPr="00EA79D2">
        <w:rPr>
          <w:rFonts w:cs="Times New Roman"/>
          <w:sz w:val="24"/>
          <w:szCs w:val="24"/>
        </w:rPr>
        <w:t>w</w:t>
      </w:r>
      <w:r w:rsidR="00894CCA" w:rsidRPr="00EA79D2">
        <w:rPr>
          <w:rFonts w:cs="Times New Roman"/>
          <w:sz w:val="24"/>
          <w:szCs w:val="24"/>
        </w:rPr>
        <w:t xml:space="preserve"> Załączniku </w:t>
      </w:r>
      <w:r w:rsidR="00090700" w:rsidRPr="00EA79D2">
        <w:rPr>
          <w:rFonts w:cs="Times New Roman"/>
          <w:sz w:val="24"/>
          <w:szCs w:val="24"/>
        </w:rPr>
        <w:t>do niniejszej uchwały.</w:t>
      </w:r>
    </w:p>
    <w:p w14:paraId="5528E204" w14:textId="77777777" w:rsidR="00FD709C" w:rsidRPr="00EA79D2" w:rsidRDefault="00FD709C" w:rsidP="00A1181A">
      <w:pPr>
        <w:rPr>
          <w:rFonts w:cs="Times New Roman"/>
          <w:sz w:val="24"/>
          <w:szCs w:val="24"/>
        </w:rPr>
      </w:pPr>
      <w:r w:rsidRPr="00EA79D2">
        <w:rPr>
          <w:rFonts w:cs="Times New Roman"/>
          <w:sz w:val="24"/>
          <w:szCs w:val="24"/>
        </w:rPr>
        <w:t>§ 2. Wykonanie uchwały powierza się Burmistrzowi Miasta Mława.</w:t>
      </w:r>
    </w:p>
    <w:p w14:paraId="1C739071" w14:textId="77777777" w:rsidR="00FD709C" w:rsidRPr="00EA79D2" w:rsidRDefault="00FD709C" w:rsidP="00A1181A">
      <w:pPr>
        <w:rPr>
          <w:rFonts w:cs="Times New Roman"/>
          <w:sz w:val="24"/>
          <w:szCs w:val="24"/>
        </w:rPr>
      </w:pPr>
      <w:r w:rsidRPr="00EA79D2">
        <w:rPr>
          <w:rFonts w:cs="Times New Roman"/>
          <w:sz w:val="24"/>
          <w:szCs w:val="24"/>
        </w:rPr>
        <w:t>§ 3. Uchwała wchodzi w życie po upływie 14 dni od dnia ogłoszenia w Dzienniku Urzędowym Województwa Mazowieckiego.</w:t>
      </w:r>
    </w:p>
    <w:p w14:paraId="75613B2A" w14:textId="77777777" w:rsidR="00FD709C" w:rsidRPr="00EA79D2" w:rsidRDefault="00FD709C" w:rsidP="00A1181A">
      <w:pPr>
        <w:rPr>
          <w:rFonts w:cs="Times New Roman"/>
          <w:sz w:val="24"/>
          <w:szCs w:val="24"/>
        </w:rPr>
      </w:pPr>
    </w:p>
    <w:p w14:paraId="2E27BE95" w14:textId="77777777" w:rsidR="00FD709C" w:rsidRPr="00EA79D2" w:rsidRDefault="00FD709C" w:rsidP="00A1181A">
      <w:pPr>
        <w:spacing w:after="473"/>
        <w:ind w:right="11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79D2">
        <w:rPr>
          <w:rFonts w:eastAsia="Times New Roman" w:cstheme="minorHAnsi"/>
          <w:color w:val="000000"/>
          <w:sz w:val="24"/>
          <w:szCs w:val="24"/>
          <w:lang w:eastAsia="pl-PL"/>
        </w:rPr>
        <w:t>Przewodniczący Rady Miasta</w:t>
      </w:r>
    </w:p>
    <w:p w14:paraId="45C72B93" w14:textId="77777777" w:rsidR="00FA6EF0" w:rsidRPr="00EA79D2" w:rsidRDefault="00FD709C" w:rsidP="00A1181A">
      <w:pPr>
        <w:spacing w:after="473"/>
        <w:ind w:right="11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79D2">
        <w:rPr>
          <w:rFonts w:eastAsia="Times New Roman" w:cstheme="minorHAnsi"/>
          <w:color w:val="000000"/>
          <w:sz w:val="24"/>
          <w:szCs w:val="24"/>
          <w:lang w:eastAsia="pl-PL"/>
        </w:rPr>
        <w:t>Lech Prejs</w:t>
      </w:r>
    </w:p>
    <w:p w14:paraId="04DF9141" w14:textId="77777777" w:rsidR="00FA6EF0" w:rsidRPr="00307299" w:rsidRDefault="00FA6EF0" w:rsidP="001B335A">
      <w:pPr>
        <w:spacing w:after="0" w:line="240" w:lineRule="auto"/>
        <w:ind w:left="4248" w:firstLine="708"/>
        <w:rPr>
          <w:rFonts w:eastAsia="Times New Roman" w:cs="Times New Roman"/>
          <w:sz w:val="24"/>
          <w:szCs w:val="24"/>
          <w:lang w:eastAsia="pl-PL"/>
        </w:rPr>
      </w:pPr>
    </w:p>
    <w:p w14:paraId="12804AD8" w14:textId="77777777" w:rsidR="00FA6EF0" w:rsidRPr="00307299" w:rsidRDefault="00FA6EF0" w:rsidP="00EA79D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EC3EC13" w14:textId="77777777" w:rsidR="00CC625D" w:rsidRPr="00307299" w:rsidRDefault="00CC625D" w:rsidP="00FA6EF0">
      <w:pPr>
        <w:spacing w:after="0" w:line="240" w:lineRule="auto"/>
        <w:ind w:left="4248" w:firstLine="708"/>
        <w:rPr>
          <w:rFonts w:eastAsia="Times New Roman" w:cs="Times New Roman"/>
          <w:sz w:val="20"/>
          <w:szCs w:val="20"/>
          <w:lang w:eastAsia="pl-PL"/>
        </w:rPr>
      </w:pPr>
    </w:p>
    <w:p w14:paraId="1D448A2B" w14:textId="77777777" w:rsidR="00CC625D" w:rsidRPr="00307299" w:rsidRDefault="00CC625D" w:rsidP="00FA6EF0">
      <w:pPr>
        <w:spacing w:after="0" w:line="240" w:lineRule="auto"/>
        <w:ind w:left="4248" w:firstLine="708"/>
        <w:rPr>
          <w:rFonts w:eastAsia="Times New Roman" w:cs="Times New Roman"/>
          <w:sz w:val="20"/>
          <w:szCs w:val="20"/>
          <w:lang w:eastAsia="pl-PL"/>
        </w:rPr>
      </w:pPr>
    </w:p>
    <w:p w14:paraId="6975515C" w14:textId="77777777" w:rsidR="00894CCA" w:rsidRPr="00307299" w:rsidRDefault="00894CCA" w:rsidP="00FA6EF0">
      <w:pPr>
        <w:spacing w:after="0" w:line="240" w:lineRule="auto"/>
        <w:ind w:left="4248" w:firstLine="708"/>
        <w:rPr>
          <w:rFonts w:eastAsia="Times New Roman" w:cs="Times New Roman"/>
          <w:sz w:val="20"/>
          <w:szCs w:val="20"/>
          <w:lang w:eastAsia="pl-PL"/>
        </w:rPr>
      </w:pPr>
    </w:p>
    <w:p w14:paraId="4DC2AFDD" w14:textId="77777777" w:rsidR="00A1753C" w:rsidRPr="00307299" w:rsidRDefault="00A1753C" w:rsidP="00FA6EF0">
      <w:pPr>
        <w:spacing w:after="0" w:line="240" w:lineRule="auto"/>
        <w:ind w:left="4248" w:firstLine="708"/>
        <w:rPr>
          <w:rFonts w:eastAsia="Times New Roman" w:cs="Times New Roman"/>
          <w:sz w:val="20"/>
          <w:szCs w:val="20"/>
          <w:lang w:eastAsia="pl-PL"/>
        </w:rPr>
      </w:pPr>
    </w:p>
    <w:p w14:paraId="40E19F0E" w14:textId="77777777" w:rsidR="00A1753C" w:rsidRPr="00307299" w:rsidRDefault="00A1753C" w:rsidP="00FA6EF0">
      <w:pPr>
        <w:spacing w:after="0" w:line="240" w:lineRule="auto"/>
        <w:ind w:left="4248" w:firstLine="708"/>
        <w:rPr>
          <w:rFonts w:eastAsia="Times New Roman" w:cs="Times New Roman"/>
          <w:sz w:val="20"/>
          <w:szCs w:val="20"/>
          <w:lang w:eastAsia="pl-PL"/>
        </w:rPr>
      </w:pPr>
    </w:p>
    <w:p w14:paraId="2A9FB9E6" w14:textId="77777777" w:rsidR="00A1753C" w:rsidRPr="00307299" w:rsidRDefault="00A1753C" w:rsidP="00FA6EF0">
      <w:pPr>
        <w:spacing w:after="0" w:line="240" w:lineRule="auto"/>
        <w:ind w:left="4248" w:firstLine="708"/>
        <w:rPr>
          <w:rFonts w:eastAsia="Times New Roman" w:cs="Times New Roman"/>
          <w:sz w:val="20"/>
          <w:szCs w:val="20"/>
          <w:lang w:eastAsia="pl-PL"/>
        </w:rPr>
      </w:pPr>
    </w:p>
    <w:p w14:paraId="4CAB6FEA" w14:textId="77777777" w:rsidR="00A1753C" w:rsidRPr="00307299" w:rsidRDefault="00A1753C" w:rsidP="00FA6EF0">
      <w:pPr>
        <w:spacing w:after="0" w:line="240" w:lineRule="auto"/>
        <w:ind w:left="4248" w:firstLine="708"/>
        <w:rPr>
          <w:rFonts w:eastAsia="Times New Roman" w:cs="Times New Roman"/>
          <w:sz w:val="20"/>
          <w:szCs w:val="20"/>
          <w:lang w:eastAsia="pl-PL"/>
        </w:rPr>
      </w:pPr>
    </w:p>
    <w:p w14:paraId="67F14929" w14:textId="77777777" w:rsidR="00A1753C" w:rsidRPr="00307299" w:rsidRDefault="00A1753C" w:rsidP="00FA6EF0">
      <w:pPr>
        <w:spacing w:after="0" w:line="240" w:lineRule="auto"/>
        <w:ind w:left="4248" w:firstLine="708"/>
        <w:rPr>
          <w:rFonts w:eastAsia="Times New Roman" w:cs="Times New Roman"/>
          <w:sz w:val="20"/>
          <w:szCs w:val="20"/>
          <w:lang w:eastAsia="pl-PL"/>
        </w:rPr>
      </w:pPr>
    </w:p>
    <w:p w14:paraId="54BF2A09" w14:textId="77777777" w:rsidR="00992FEA" w:rsidRPr="00307299" w:rsidRDefault="00992FEA" w:rsidP="00FA6EF0">
      <w:pPr>
        <w:spacing w:after="0" w:line="240" w:lineRule="auto"/>
        <w:ind w:left="4248" w:firstLine="708"/>
        <w:rPr>
          <w:rFonts w:eastAsia="Times New Roman" w:cs="Times New Roman"/>
          <w:sz w:val="20"/>
          <w:szCs w:val="20"/>
          <w:lang w:eastAsia="pl-PL"/>
        </w:rPr>
      </w:pPr>
    </w:p>
    <w:p w14:paraId="44BC7F86" w14:textId="77777777" w:rsidR="006551BB" w:rsidRPr="00307299" w:rsidRDefault="006551BB" w:rsidP="00FA6EF0">
      <w:pPr>
        <w:spacing w:after="0" w:line="240" w:lineRule="auto"/>
        <w:ind w:left="4248" w:firstLine="708"/>
        <w:rPr>
          <w:rFonts w:eastAsia="Times New Roman" w:cs="Times New Roman"/>
          <w:sz w:val="20"/>
          <w:szCs w:val="20"/>
          <w:lang w:eastAsia="pl-PL"/>
        </w:rPr>
      </w:pPr>
    </w:p>
    <w:p w14:paraId="0E7512DF" w14:textId="77777777" w:rsidR="006551BB" w:rsidRPr="00307299" w:rsidRDefault="006551BB" w:rsidP="00FA6EF0">
      <w:pPr>
        <w:spacing w:after="0" w:line="240" w:lineRule="auto"/>
        <w:ind w:left="4248" w:firstLine="708"/>
        <w:rPr>
          <w:rFonts w:eastAsia="Times New Roman" w:cs="Times New Roman"/>
          <w:sz w:val="20"/>
          <w:szCs w:val="20"/>
          <w:lang w:eastAsia="pl-PL"/>
        </w:rPr>
      </w:pPr>
    </w:p>
    <w:p w14:paraId="3C61AAA9" w14:textId="77777777" w:rsidR="00992FEA" w:rsidRPr="00307299" w:rsidRDefault="00992FEA" w:rsidP="00FA6EF0">
      <w:pPr>
        <w:spacing w:after="0" w:line="240" w:lineRule="auto"/>
        <w:ind w:left="4248" w:firstLine="708"/>
        <w:rPr>
          <w:rFonts w:eastAsia="Times New Roman" w:cs="Times New Roman"/>
          <w:sz w:val="20"/>
          <w:szCs w:val="20"/>
          <w:lang w:eastAsia="pl-PL"/>
        </w:rPr>
      </w:pPr>
    </w:p>
    <w:p w14:paraId="710F30E2" w14:textId="77777777" w:rsidR="006204CA" w:rsidRDefault="006204CA" w:rsidP="003072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6204CA" w:rsidSect="006204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F2"/>
    <w:rsid w:val="0000111D"/>
    <w:rsid w:val="000378C3"/>
    <w:rsid w:val="00071670"/>
    <w:rsid w:val="00090700"/>
    <w:rsid w:val="00095496"/>
    <w:rsid w:val="000B5574"/>
    <w:rsid w:val="001237F5"/>
    <w:rsid w:val="00154EEA"/>
    <w:rsid w:val="001A3C38"/>
    <w:rsid w:val="001B335A"/>
    <w:rsid w:val="001B5ABB"/>
    <w:rsid w:val="001C3E52"/>
    <w:rsid w:val="001E677D"/>
    <w:rsid w:val="002800C2"/>
    <w:rsid w:val="002949D0"/>
    <w:rsid w:val="002B0A20"/>
    <w:rsid w:val="002B7D56"/>
    <w:rsid w:val="002C7CAA"/>
    <w:rsid w:val="00302309"/>
    <w:rsid w:val="00307299"/>
    <w:rsid w:val="003456E8"/>
    <w:rsid w:val="003755A2"/>
    <w:rsid w:val="003846A8"/>
    <w:rsid w:val="003A1019"/>
    <w:rsid w:val="003B5784"/>
    <w:rsid w:val="00444D6C"/>
    <w:rsid w:val="00484B18"/>
    <w:rsid w:val="00491B84"/>
    <w:rsid w:val="004A6102"/>
    <w:rsid w:val="004C4472"/>
    <w:rsid w:val="004D564F"/>
    <w:rsid w:val="004E0794"/>
    <w:rsid w:val="005435A7"/>
    <w:rsid w:val="005E5174"/>
    <w:rsid w:val="005E5D0D"/>
    <w:rsid w:val="006204CA"/>
    <w:rsid w:val="00644E8B"/>
    <w:rsid w:val="006551BB"/>
    <w:rsid w:val="006B05FD"/>
    <w:rsid w:val="006F3293"/>
    <w:rsid w:val="007336BA"/>
    <w:rsid w:val="008625FD"/>
    <w:rsid w:val="0086650F"/>
    <w:rsid w:val="00894CCA"/>
    <w:rsid w:val="008C3B63"/>
    <w:rsid w:val="008F16F2"/>
    <w:rsid w:val="00940947"/>
    <w:rsid w:val="00976574"/>
    <w:rsid w:val="00987F9F"/>
    <w:rsid w:val="00992FEA"/>
    <w:rsid w:val="00996A02"/>
    <w:rsid w:val="009C0EB2"/>
    <w:rsid w:val="00A1181A"/>
    <w:rsid w:val="00A1753C"/>
    <w:rsid w:val="00A464A3"/>
    <w:rsid w:val="00A81E21"/>
    <w:rsid w:val="00A9608F"/>
    <w:rsid w:val="00B324A6"/>
    <w:rsid w:val="00B47895"/>
    <w:rsid w:val="00B7632F"/>
    <w:rsid w:val="00BD2C0A"/>
    <w:rsid w:val="00BD68D7"/>
    <w:rsid w:val="00C119EB"/>
    <w:rsid w:val="00C14624"/>
    <w:rsid w:val="00C1715F"/>
    <w:rsid w:val="00CC42EB"/>
    <w:rsid w:val="00CC625D"/>
    <w:rsid w:val="00CD61CB"/>
    <w:rsid w:val="00DF7C66"/>
    <w:rsid w:val="00EA75B3"/>
    <w:rsid w:val="00EA79D2"/>
    <w:rsid w:val="00F61D4E"/>
    <w:rsid w:val="00F64CCC"/>
    <w:rsid w:val="00FA6EF0"/>
    <w:rsid w:val="00FC48E6"/>
    <w:rsid w:val="00FD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FAF0"/>
  <w15:docId w15:val="{8FC27C37-68B9-45A2-BFEA-11E5A387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09C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qFormat/>
    <w:rsid w:val="00A1181A"/>
    <w:pPr>
      <w:keepNext/>
      <w:keepLines/>
      <w:spacing w:after="410"/>
      <w:ind w:right="389"/>
      <w:jc w:val="right"/>
      <w:outlineLvl w:val="0"/>
    </w:pPr>
    <w:rPr>
      <w:rFonts w:ascii="Times New Roman" w:eastAsia="Times New Roman" w:hAnsi="Times New Roman" w:cs="Times New Roman"/>
      <w:color w:val="000000"/>
      <w:sz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8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E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118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1181A"/>
    <w:rPr>
      <w:rFonts w:ascii="Times New Roman" w:eastAsia="Times New Roman" w:hAnsi="Times New Roman" w:cs="Times New Roman"/>
      <w:color w:val="000000"/>
      <w:sz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Pniewska</dc:creator>
  <cp:keywords/>
  <dc:description/>
  <cp:lastModifiedBy>Klaudia Sieradzka</cp:lastModifiedBy>
  <cp:revision>2</cp:revision>
  <cp:lastPrinted>2021-03-24T07:40:00Z</cp:lastPrinted>
  <dcterms:created xsi:type="dcterms:W3CDTF">2021-03-24T13:21:00Z</dcterms:created>
  <dcterms:modified xsi:type="dcterms:W3CDTF">2021-03-24T13:21:00Z</dcterms:modified>
</cp:coreProperties>
</file>