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4B76" w:rsidRDefault="00115E69">
      <w:r>
        <w:t xml:space="preserve">                                                                     Załącznik nr 13                                                                      do projektu Uchwały budżetowej Nr........                                                             </w:t>
      </w:r>
      <w:r>
        <w:t xml:space="preserve">         Rady Miasta Mława                                                                      z dnia ...................</w:t>
      </w:r>
    </w:p>
    <w:p w:rsidR="00F84B76" w:rsidRDefault="00115E69">
      <w:pPr>
        <w:spacing w:after="147" w:line="259" w:lineRule="auto"/>
        <w:ind w:left="0"/>
        <w:jc w:val="center"/>
      </w:pPr>
      <w:r>
        <w:rPr>
          <w:sz w:val="28"/>
        </w:rPr>
        <w:t>Finansowanie ochrony środowiska i gospodarki wodnej na podstawie ustawy prawo ochrony środowiska w 2022 roku</w:t>
      </w:r>
    </w:p>
    <w:tbl>
      <w:tblPr>
        <w:tblStyle w:val="TableGrid"/>
        <w:tblW w:w="9528" w:type="dxa"/>
        <w:tblInd w:w="-151" w:type="dxa"/>
        <w:tblCellMar>
          <w:top w:w="66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866"/>
        <w:gridCol w:w="1011"/>
        <w:gridCol w:w="5268"/>
        <w:gridCol w:w="1704"/>
      </w:tblGrid>
      <w:tr w:rsidR="00F84B76">
        <w:trPr>
          <w:trHeight w:val="305"/>
        </w:trPr>
        <w:tc>
          <w:tcPr>
            <w:tcW w:w="255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115E69">
            <w:pPr>
              <w:spacing w:after="0" w:line="259" w:lineRule="auto"/>
              <w:ind w:left="0" w:right="38"/>
              <w:jc w:val="center"/>
            </w:pPr>
            <w:r>
              <w:rPr>
                <w:sz w:val="24"/>
              </w:rPr>
              <w:t xml:space="preserve">KLASYFIKACJA </w:t>
            </w:r>
          </w:p>
        </w:tc>
        <w:tc>
          <w:tcPr>
            <w:tcW w:w="5268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84B76" w:rsidRDefault="00115E69">
            <w:pPr>
              <w:spacing w:after="0" w:line="259" w:lineRule="auto"/>
              <w:ind w:left="0" w:right="25"/>
              <w:jc w:val="center"/>
            </w:pPr>
            <w:r>
              <w:rPr>
                <w:sz w:val="24"/>
              </w:rPr>
              <w:t>TREŚĆ</w:t>
            </w:r>
          </w:p>
        </w:tc>
        <w:tc>
          <w:tcPr>
            <w:tcW w:w="1704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F84B76" w:rsidRDefault="00115E69">
            <w:pPr>
              <w:spacing w:after="0" w:line="259" w:lineRule="auto"/>
              <w:ind w:left="0" w:right="21"/>
              <w:jc w:val="center"/>
            </w:pPr>
            <w:r>
              <w:rPr>
                <w:sz w:val="24"/>
              </w:rPr>
              <w:t>KWOT</w:t>
            </w:r>
            <w:r>
              <w:rPr>
                <w:sz w:val="24"/>
              </w:rPr>
              <w:t>A</w:t>
            </w:r>
          </w:p>
        </w:tc>
      </w:tr>
      <w:tr w:rsidR="00F84B76">
        <w:trPr>
          <w:trHeight w:val="319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84B76" w:rsidRDefault="00115E69">
            <w:pPr>
              <w:spacing w:after="0" w:line="259" w:lineRule="auto"/>
              <w:ind w:left="41"/>
              <w:jc w:val="both"/>
            </w:pPr>
            <w:r>
              <w:rPr>
                <w:sz w:val="24"/>
              </w:rPr>
              <w:t>Dział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84B76" w:rsidRDefault="00115E69">
            <w:pPr>
              <w:spacing w:after="0" w:line="259" w:lineRule="auto"/>
              <w:ind w:left="52"/>
              <w:jc w:val="both"/>
            </w:pPr>
            <w:r>
              <w:rPr>
                <w:sz w:val="24"/>
              </w:rPr>
              <w:t>Rozdz.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84B76" w:rsidRDefault="00115E69">
            <w:pPr>
              <w:spacing w:after="0" w:line="259" w:lineRule="auto"/>
              <w:ind w:left="0" w:right="23"/>
              <w:jc w:val="center"/>
            </w:pPr>
            <w:r>
              <w:rPr>
                <w:sz w:val="24"/>
              </w:rPr>
              <w:t>§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</w:tr>
      <w:tr w:rsidR="00F84B76">
        <w:trPr>
          <w:trHeight w:val="305"/>
        </w:trPr>
        <w:tc>
          <w:tcPr>
            <w:tcW w:w="67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115E69">
            <w:pPr>
              <w:spacing w:after="0" w:line="259" w:lineRule="auto"/>
              <w:ind w:left="0" w:right="22"/>
              <w:jc w:val="center"/>
            </w:pPr>
            <w:r>
              <w:rPr>
                <w:sz w:val="24"/>
              </w:rPr>
              <w:t>I</w:t>
            </w:r>
          </w:p>
        </w:tc>
        <w:tc>
          <w:tcPr>
            <w:tcW w:w="1877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4B76" w:rsidRDefault="00115E69">
            <w:pPr>
              <w:spacing w:after="0" w:line="259" w:lineRule="auto"/>
              <w:ind w:left="0"/>
            </w:pPr>
            <w:r>
              <w:rPr>
                <w:sz w:val="24"/>
              </w:rPr>
              <w:t>DOCHODY</w:t>
            </w:r>
          </w:p>
        </w:tc>
        <w:tc>
          <w:tcPr>
            <w:tcW w:w="5268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1704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</w:tr>
      <w:tr w:rsidR="00F84B76">
        <w:trPr>
          <w:trHeight w:val="305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115E69">
            <w:pPr>
              <w:spacing w:after="0" w:line="259" w:lineRule="auto"/>
              <w:ind w:left="127"/>
            </w:pPr>
            <w:r>
              <w:rPr>
                <w:sz w:val="24"/>
              </w:rPr>
              <w:t>900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115E69">
            <w:pPr>
              <w:spacing w:after="0" w:line="259" w:lineRule="auto"/>
              <w:ind w:left="0"/>
            </w:pPr>
            <w:r>
              <w:rPr>
                <w:sz w:val="24"/>
              </w:rPr>
              <w:t xml:space="preserve">Gospodarka komunalna i ochrona środowiska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84B76" w:rsidRDefault="00115E69">
            <w:pPr>
              <w:spacing w:after="0" w:line="259" w:lineRule="auto"/>
              <w:ind w:left="0" w:right="41"/>
              <w:jc w:val="right"/>
            </w:pPr>
            <w:r>
              <w:rPr>
                <w:sz w:val="24"/>
              </w:rPr>
              <w:t>1 250 000,00</w:t>
            </w:r>
          </w:p>
        </w:tc>
      </w:tr>
      <w:tr w:rsidR="00F84B76">
        <w:trPr>
          <w:trHeight w:val="406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115E69">
            <w:pPr>
              <w:spacing w:after="0" w:line="259" w:lineRule="auto"/>
              <w:ind w:left="101"/>
            </w:pPr>
            <w:r>
              <w:rPr>
                <w:sz w:val="24"/>
              </w:rPr>
              <w:t>90019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115E69">
            <w:pPr>
              <w:spacing w:after="0" w:line="259" w:lineRule="auto"/>
              <w:ind w:left="0"/>
            </w:pPr>
            <w:r>
              <w:rPr>
                <w:sz w:val="24"/>
              </w:rPr>
              <w:t>Gospodarka odpadami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84B76" w:rsidRDefault="00115E69">
            <w:pPr>
              <w:spacing w:after="0" w:line="259" w:lineRule="auto"/>
              <w:ind w:left="0" w:right="41"/>
              <w:jc w:val="right"/>
            </w:pPr>
            <w:r>
              <w:rPr>
                <w:sz w:val="24"/>
              </w:rPr>
              <w:t>1 250 000,00</w:t>
            </w:r>
          </w:p>
        </w:tc>
      </w:tr>
      <w:tr w:rsidR="00F84B76">
        <w:trPr>
          <w:trHeight w:val="90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84B76" w:rsidRDefault="00115E69">
            <w:pPr>
              <w:spacing w:after="0" w:line="259" w:lineRule="auto"/>
              <w:ind w:left="0" w:right="24"/>
              <w:jc w:val="center"/>
            </w:pPr>
            <w:r>
              <w:rPr>
                <w:sz w:val="24"/>
              </w:rPr>
              <w:t>0690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84B76" w:rsidRDefault="00115E69">
            <w:pPr>
              <w:spacing w:after="0" w:line="259" w:lineRule="auto"/>
              <w:ind w:left="0" w:right="455"/>
            </w:pPr>
            <w:r>
              <w:rPr>
                <w:sz w:val="24"/>
              </w:rPr>
              <w:t>Wpływy z różnych opłat (wpływy z Urzędu Marszałkowskiego za gospodarcze korzystanie ze środowiska)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F84B76" w:rsidRDefault="00115E69">
            <w:pPr>
              <w:spacing w:after="0" w:line="259" w:lineRule="auto"/>
              <w:ind w:left="0" w:right="41"/>
              <w:jc w:val="right"/>
            </w:pPr>
            <w:r>
              <w:rPr>
                <w:sz w:val="24"/>
              </w:rPr>
              <w:t>1 250 000,00</w:t>
            </w:r>
          </w:p>
        </w:tc>
      </w:tr>
      <w:tr w:rsidR="00F84B76">
        <w:trPr>
          <w:trHeight w:val="319"/>
        </w:trPr>
        <w:tc>
          <w:tcPr>
            <w:tcW w:w="67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8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101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526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84B76" w:rsidRDefault="00115E69">
            <w:pPr>
              <w:spacing w:after="0" w:line="259" w:lineRule="auto"/>
              <w:ind w:left="0"/>
            </w:pPr>
            <w:r>
              <w:rPr>
                <w:sz w:val="24"/>
              </w:rPr>
              <w:t>RAZEM</w:t>
            </w:r>
          </w:p>
        </w:tc>
        <w:tc>
          <w:tcPr>
            <w:tcW w:w="17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84B76" w:rsidRDefault="00115E69">
            <w:pPr>
              <w:spacing w:after="0" w:line="259" w:lineRule="auto"/>
              <w:ind w:left="0" w:right="40"/>
              <w:jc w:val="right"/>
            </w:pPr>
            <w:r>
              <w:rPr>
                <w:sz w:val="24"/>
              </w:rPr>
              <w:t>1 250 000,00</w:t>
            </w:r>
          </w:p>
        </w:tc>
      </w:tr>
      <w:tr w:rsidR="00F84B76">
        <w:trPr>
          <w:trHeight w:val="305"/>
        </w:trPr>
        <w:tc>
          <w:tcPr>
            <w:tcW w:w="67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115E69">
            <w:pPr>
              <w:spacing w:after="0" w:line="259" w:lineRule="auto"/>
              <w:ind w:left="0" w:right="24"/>
              <w:jc w:val="center"/>
            </w:pPr>
            <w:r>
              <w:rPr>
                <w:sz w:val="24"/>
              </w:rPr>
              <w:t>II</w:t>
            </w:r>
          </w:p>
        </w:tc>
        <w:tc>
          <w:tcPr>
            <w:tcW w:w="1877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4B76" w:rsidRDefault="00115E69">
            <w:pPr>
              <w:spacing w:after="0" w:line="259" w:lineRule="auto"/>
              <w:ind w:left="0"/>
            </w:pPr>
            <w:r>
              <w:rPr>
                <w:sz w:val="24"/>
              </w:rPr>
              <w:t>WYDATKI</w:t>
            </w:r>
          </w:p>
        </w:tc>
        <w:tc>
          <w:tcPr>
            <w:tcW w:w="5268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1704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</w:tr>
      <w:tr w:rsidR="00F84B76">
        <w:trPr>
          <w:trHeight w:val="305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115E69">
            <w:pPr>
              <w:spacing w:after="0" w:line="259" w:lineRule="auto"/>
              <w:ind w:left="127"/>
            </w:pPr>
            <w:r>
              <w:rPr>
                <w:sz w:val="24"/>
              </w:rPr>
              <w:t>900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115E69">
            <w:pPr>
              <w:spacing w:after="0" w:line="259" w:lineRule="auto"/>
              <w:ind w:left="0"/>
            </w:pPr>
            <w:r>
              <w:rPr>
                <w:sz w:val="24"/>
              </w:rPr>
              <w:t xml:space="preserve">Gospodarka komunalna i ochrona środowiska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84B76" w:rsidRDefault="00115E69">
            <w:pPr>
              <w:spacing w:after="0" w:line="259" w:lineRule="auto"/>
              <w:ind w:left="0" w:right="41"/>
              <w:jc w:val="right"/>
            </w:pPr>
            <w:r>
              <w:rPr>
                <w:sz w:val="24"/>
              </w:rPr>
              <w:t>1 250 000,00</w:t>
            </w:r>
          </w:p>
        </w:tc>
      </w:tr>
      <w:tr w:rsidR="00F84B76">
        <w:trPr>
          <w:trHeight w:val="305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115E69">
            <w:pPr>
              <w:spacing w:after="0" w:line="259" w:lineRule="auto"/>
              <w:ind w:left="101"/>
            </w:pPr>
            <w:r>
              <w:rPr>
                <w:sz w:val="24"/>
              </w:rPr>
              <w:t>90001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115E69">
            <w:pPr>
              <w:spacing w:after="0" w:line="259" w:lineRule="auto"/>
              <w:ind w:left="0"/>
            </w:pPr>
            <w:r>
              <w:rPr>
                <w:sz w:val="24"/>
              </w:rPr>
              <w:t>Gospodarka ściekowa i ochrona wód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84B76" w:rsidRDefault="00115E69">
            <w:pPr>
              <w:spacing w:after="0" w:line="259" w:lineRule="auto"/>
              <w:ind w:left="0" w:right="41"/>
              <w:jc w:val="right"/>
            </w:pPr>
            <w:r>
              <w:rPr>
                <w:sz w:val="24"/>
              </w:rPr>
              <w:t>990 000,00</w:t>
            </w:r>
          </w:p>
        </w:tc>
      </w:tr>
      <w:tr w:rsidR="00F84B76">
        <w:trPr>
          <w:trHeight w:val="181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B76" w:rsidRDefault="00115E69">
            <w:pPr>
              <w:spacing w:after="0" w:line="259" w:lineRule="auto"/>
              <w:ind w:left="0" w:right="24"/>
              <w:jc w:val="center"/>
            </w:pPr>
            <w:r>
              <w:rPr>
                <w:sz w:val="24"/>
              </w:rPr>
              <w:t>6059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B76" w:rsidRDefault="00115E69">
            <w:pPr>
              <w:spacing w:after="2" w:line="259" w:lineRule="auto"/>
              <w:ind w:left="0"/>
            </w:pPr>
            <w:r>
              <w:rPr>
                <w:sz w:val="24"/>
              </w:rPr>
              <w:t xml:space="preserve">Wydatki inwestycyjne jednostek budżetowych - </w:t>
            </w:r>
          </w:p>
          <w:p w:rsidR="00F84B76" w:rsidRDefault="00115E69">
            <w:pPr>
              <w:spacing w:after="2" w:line="259" w:lineRule="auto"/>
              <w:ind w:left="0"/>
              <w:jc w:val="both"/>
            </w:pPr>
            <w:r>
              <w:rPr>
                <w:sz w:val="24"/>
              </w:rPr>
              <w:t xml:space="preserve">Budowa sieci kanalizacji sanitarnej na terenie Miasta </w:t>
            </w:r>
          </w:p>
          <w:p w:rsidR="00F84B76" w:rsidRDefault="00115E69">
            <w:pPr>
              <w:spacing w:after="0" w:line="259" w:lineRule="auto"/>
              <w:ind w:left="0"/>
            </w:pPr>
            <w:r>
              <w:rPr>
                <w:sz w:val="24"/>
              </w:rPr>
              <w:t>Mława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F84B76" w:rsidRDefault="00115E69">
            <w:pPr>
              <w:spacing w:after="0" w:line="259" w:lineRule="auto"/>
              <w:ind w:left="0" w:right="41"/>
              <w:jc w:val="right"/>
            </w:pPr>
            <w:r>
              <w:rPr>
                <w:sz w:val="24"/>
              </w:rPr>
              <w:t>990 000,00</w:t>
            </w:r>
          </w:p>
        </w:tc>
      </w:tr>
      <w:tr w:rsidR="00F84B76">
        <w:trPr>
          <w:trHeight w:val="70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B76" w:rsidRDefault="00115E69">
            <w:pPr>
              <w:spacing w:after="0" w:line="259" w:lineRule="auto"/>
              <w:ind w:left="101"/>
            </w:pPr>
            <w:r>
              <w:rPr>
                <w:sz w:val="24"/>
              </w:rPr>
              <w:t>90005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B76" w:rsidRDefault="00115E69">
            <w:pPr>
              <w:spacing w:after="0" w:line="259" w:lineRule="auto"/>
              <w:ind w:left="0"/>
            </w:pPr>
            <w:r>
              <w:rPr>
                <w:sz w:val="24"/>
              </w:rPr>
              <w:t>Ochrona powietrza atmosferycznego i klimatu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F84B76" w:rsidRDefault="00115E69">
            <w:pPr>
              <w:spacing w:after="0" w:line="259" w:lineRule="auto"/>
              <w:ind w:left="0" w:right="41"/>
              <w:jc w:val="right"/>
            </w:pPr>
            <w:r>
              <w:rPr>
                <w:sz w:val="24"/>
              </w:rPr>
              <w:t>210 000,00</w:t>
            </w:r>
          </w:p>
        </w:tc>
      </w:tr>
      <w:tr w:rsidR="00F84B76">
        <w:trPr>
          <w:trHeight w:val="96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B76" w:rsidRDefault="00115E69">
            <w:pPr>
              <w:spacing w:after="0" w:line="259" w:lineRule="auto"/>
              <w:ind w:left="0" w:right="24"/>
              <w:jc w:val="center"/>
            </w:pPr>
            <w:r>
              <w:rPr>
                <w:sz w:val="24"/>
              </w:rPr>
              <w:t>4210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115E69">
            <w:pPr>
              <w:spacing w:after="0" w:line="259" w:lineRule="auto"/>
              <w:ind w:left="0"/>
            </w:pPr>
            <w:r>
              <w:rPr>
                <w:sz w:val="24"/>
              </w:rPr>
              <w:t>Zakup materiałów i wyposażenia (zakup elementów rozbudowy czujników do pomiaru zanieczyszczonego powietrza)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F84B76" w:rsidRDefault="00115E69">
            <w:pPr>
              <w:spacing w:after="0" w:line="259" w:lineRule="auto"/>
              <w:ind w:left="0" w:right="41"/>
              <w:jc w:val="right"/>
            </w:pPr>
            <w:r>
              <w:rPr>
                <w:sz w:val="24"/>
              </w:rPr>
              <w:t>10 000,00</w:t>
            </w:r>
          </w:p>
        </w:tc>
      </w:tr>
      <w:tr w:rsidR="00F84B76">
        <w:trPr>
          <w:trHeight w:val="189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B76" w:rsidRDefault="00115E69">
            <w:pPr>
              <w:spacing w:after="0" w:line="259" w:lineRule="auto"/>
              <w:ind w:left="0" w:right="24"/>
              <w:jc w:val="center"/>
            </w:pPr>
            <w:r>
              <w:rPr>
                <w:sz w:val="24"/>
              </w:rPr>
              <w:t>6230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115E69">
            <w:pPr>
              <w:spacing w:after="0" w:line="259" w:lineRule="auto"/>
              <w:ind w:left="0" w:right="233"/>
            </w:pPr>
            <w:r>
              <w:rPr>
                <w:sz w:val="24"/>
              </w:rPr>
              <w:t>Dotacje celowe z budżetu na finansowanie lub dofinansowanie kosztów realizacji inwestycji i zakupów inwestycyjnych jednostek niezaliczanych do sektora finansów publicznych (wymiana źródeł ciepła w ramach ograniczania niskiej emisji na terenie miasta Mława)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F84B76" w:rsidRDefault="00115E69">
            <w:pPr>
              <w:spacing w:after="0" w:line="259" w:lineRule="auto"/>
              <w:ind w:left="0" w:right="41"/>
              <w:jc w:val="right"/>
            </w:pPr>
            <w:r>
              <w:rPr>
                <w:sz w:val="24"/>
              </w:rPr>
              <w:t>200 000,00</w:t>
            </w:r>
          </w:p>
        </w:tc>
      </w:tr>
      <w:tr w:rsidR="00F84B76">
        <w:trPr>
          <w:trHeight w:val="61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B76" w:rsidRDefault="00115E69">
            <w:pPr>
              <w:spacing w:after="0" w:line="259" w:lineRule="auto"/>
              <w:ind w:left="101"/>
            </w:pPr>
            <w:r>
              <w:rPr>
                <w:sz w:val="24"/>
              </w:rPr>
              <w:t>90026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B76" w:rsidRDefault="00115E69">
            <w:pPr>
              <w:spacing w:after="0" w:line="259" w:lineRule="auto"/>
              <w:ind w:left="0"/>
              <w:jc w:val="both"/>
            </w:pPr>
            <w:r>
              <w:rPr>
                <w:sz w:val="24"/>
              </w:rPr>
              <w:t>Pozostałe działania związane z gospodarką odpadami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F84B76" w:rsidRDefault="00115E69">
            <w:pPr>
              <w:spacing w:after="0" w:line="259" w:lineRule="auto"/>
              <w:ind w:left="0" w:right="42"/>
              <w:jc w:val="right"/>
            </w:pPr>
            <w:r>
              <w:rPr>
                <w:sz w:val="24"/>
              </w:rPr>
              <w:t>50 000,00</w:t>
            </w:r>
          </w:p>
        </w:tc>
      </w:tr>
      <w:tr w:rsidR="00F84B76">
        <w:trPr>
          <w:trHeight w:val="77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84B76" w:rsidRDefault="00115E69">
            <w:pPr>
              <w:spacing w:after="0" w:line="259" w:lineRule="auto"/>
              <w:ind w:left="0" w:right="24"/>
              <w:jc w:val="center"/>
            </w:pPr>
            <w:r>
              <w:rPr>
                <w:sz w:val="24"/>
              </w:rPr>
              <w:t>4300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84B76" w:rsidRDefault="00115E69">
            <w:pPr>
              <w:spacing w:after="0" w:line="259" w:lineRule="auto"/>
              <w:ind w:left="0"/>
            </w:pPr>
            <w:r>
              <w:rPr>
                <w:sz w:val="24"/>
              </w:rPr>
              <w:t>zakup usług pozostałych (utylizacja wyrobów azbestowych z terenu Miasta Mława etap XIV)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F84B76" w:rsidRDefault="00115E69">
            <w:pPr>
              <w:spacing w:after="0" w:line="259" w:lineRule="auto"/>
              <w:ind w:left="0" w:right="41"/>
              <w:jc w:val="right"/>
            </w:pPr>
            <w:r>
              <w:rPr>
                <w:sz w:val="24"/>
              </w:rPr>
              <w:t>50 000,00</w:t>
            </w:r>
          </w:p>
        </w:tc>
      </w:tr>
      <w:tr w:rsidR="00F84B76">
        <w:trPr>
          <w:trHeight w:val="319"/>
        </w:trPr>
        <w:tc>
          <w:tcPr>
            <w:tcW w:w="67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8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101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84B76" w:rsidRDefault="00F84B76">
            <w:pPr>
              <w:spacing w:after="160" w:line="259" w:lineRule="auto"/>
              <w:ind w:left="0"/>
            </w:pPr>
          </w:p>
        </w:tc>
        <w:tc>
          <w:tcPr>
            <w:tcW w:w="526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84B76" w:rsidRDefault="00115E69">
            <w:pPr>
              <w:spacing w:after="0" w:line="259" w:lineRule="auto"/>
              <w:ind w:left="0"/>
            </w:pPr>
            <w:r>
              <w:rPr>
                <w:sz w:val="24"/>
              </w:rPr>
              <w:t>RAZEM</w:t>
            </w:r>
          </w:p>
        </w:tc>
        <w:tc>
          <w:tcPr>
            <w:tcW w:w="17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84B76" w:rsidRDefault="00115E69">
            <w:pPr>
              <w:spacing w:after="0" w:line="259" w:lineRule="auto"/>
              <w:ind w:left="0" w:right="40"/>
              <w:jc w:val="right"/>
            </w:pPr>
            <w:r>
              <w:rPr>
                <w:sz w:val="24"/>
              </w:rPr>
              <w:t>1 250 000,00</w:t>
            </w:r>
          </w:p>
        </w:tc>
      </w:tr>
    </w:tbl>
    <w:p w:rsidR="00F84B76" w:rsidRDefault="00115E69">
      <w:pPr>
        <w:spacing w:after="0" w:line="259" w:lineRule="auto"/>
        <w:ind w:left="0" w:right="1"/>
        <w:jc w:val="center"/>
      </w:pPr>
      <w:r>
        <w:t>1</w:t>
      </w:r>
    </w:p>
    <w:sectPr w:rsidR="00F84B76">
      <w:pgSz w:w="11906" w:h="16838"/>
      <w:pgMar w:top="1440" w:right="1345" w:bottom="1440" w:left="133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76"/>
    <w:rsid w:val="00115E69"/>
    <w:rsid w:val="00F8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A4E02-96D3-4240-A7B3-30FE8B41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31" w:line="265" w:lineRule="auto"/>
      <w:ind w:left="244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 13 ochrona [rodowiska 2022.xls</dc:title>
  <dc:subject/>
  <dc:creator>kgawlinska</dc:creator>
  <cp:keywords/>
  <cp:lastModifiedBy>Joanna Łukasik</cp:lastModifiedBy>
  <cp:revision>2</cp:revision>
  <dcterms:created xsi:type="dcterms:W3CDTF">2021-11-19T10:09:00Z</dcterms:created>
  <dcterms:modified xsi:type="dcterms:W3CDTF">2021-11-19T10:09:00Z</dcterms:modified>
</cp:coreProperties>
</file>