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DE79" w14:textId="77777777" w:rsidR="00B359D3" w:rsidRDefault="00C05A2B">
      <w:pPr>
        <w:spacing w:after="94" w:line="256" w:lineRule="auto"/>
        <w:ind w:left="10243" w:right="-84"/>
      </w:pPr>
      <w:r>
        <w:rPr>
          <w:rFonts w:ascii="Times New Roman" w:eastAsia="Times New Roman" w:hAnsi="Times New Roman" w:cs="Times New Roman"/>
          <w:sz w:val="17"/>
        </w:rPr>
        <w:t xml:space="preserve">               Załącznik nr 9                do projektu Uchwały budżetowej Nr........                Rady Miasta Mława                z dnia ...................</w:t>
      </w:r>
    </w:p>
    <w:p w14:paraId="4842A218" w14:textId="77777777" w:rsidR="00B359D3" w:rsidRDefault="00C05A2B">
      <w:pPr>
        <w:spacing w:after="0"/>
        <w:ind w:left="4095" w:right="1338" w:hanging="1985"/>
      </w:pPr>
      <w:r>
        <w:rPr>
          <w:rFonts w:ascii="Times New Roman" w:eastAsia="Times New Roman" w:hAnsi="Times New Roman" w:cs="Times New Roman"/>
          <w:sz w:val="24"/>
        </w:rPr>
        <w:t>Dochody i wydatki związane z realizacją zadań realizowanych w drodze umów lub porozumień międz</w:t>
      </w:r>
      <w:r>
        <w:rPr>
          <w:rFonts w:ascii="Times New Roman" w:eastAsia="Times New Roman" w:hAnsi="Times New Roman" w:cs="Times New Roman"/>
          <w:sz w:val="24"/>
        </w:rPr>
        <w:t>y jednostkami samorządu terytorialnego w 2022 r.</w:t>
      </w:r>
    </w:p>
    <w:tbl>
      <w:tblPr>
        <w:tblStyle w:val="TableGrid"/>
        <w:tblW w:w="14647" w:type="dxa"/>
        <w:tblInd w:w="-354" w:type="dxa"/>
        <w:tblCellMar>
          <w:top w:w="26" w:type="dxa"/>
          <w:left w:w="1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475"/>
        <w:gridCol w:w="828"/>
        <w:gridCol w:w="624"/>
        <w:gridCol w:w="3432"/>
        <w:gridCol w:w="1193"/>
        <w:gridCol w:w="1397"/>
        <w:gridCol w:w="1219"/>
        <w:gridCol w:w="1397"/>
        <w:gridCol w:w="4082"/>
      </w:tblGrid>
      <w:tr w:rsidR="00B359D3" w14:paraId="4EEBA730" w14:textId="77777777">
        <w:trPr>
          <w:trHeight w:val="238"/>
        </w:trPr>
        <w:tc>
          <w:tcPr>
            <w:tcW w:w="4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516044" w14:textId="77777777" w:rsidR="00B359D3" w:rsidRDefault="00C05A2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Dział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6D99C" w14:textId="77777777" w:rsidR="00B359D3" w:rsidRDefault="00C05A2B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Rozdział</w:t>
            </w:r>
          </w:p>
        </w:tc>
        <w:tc>
          <w:tcPr>
            <w:tcW w:w="62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70565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§</w:t>
            </w:r>
          </w:p>
        </w:tc>
        <w:tc>
          <w:tcPr>
            <w:tcW w:w="34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D6D7B8" w14:textId="77777777" w:rsidR="00B359D3" w:rsidRDefault="00C05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Nazwa zadania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E9A7E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Dotacje ogółem</w:t>
            </w:r>
          </w:p>
        </w:tc>
        <w:tc>
          <w:tcPr>
            <w:tcW w:w="13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995C8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Wydatki ogółem</w:t>
            </w:r>
          </w:p>
        </w:tc>
        <w:tc>
          <w:tcPr>
            <w:tcW w:w="26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41AD6" w14:textId="77777777" w:rsidR="00B359D3" w:rsidRDefault="00C05A2B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z tego:</w:t>
            </w:r>
          </w:p>
        </w:tc>
        <w:tc>
          <w:tcPr>
            <w:tcW w:w="408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D63CE9" w14:textId="77777777" w:rsidR="00B359D3" w:rsidRDefault="00C05A2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Zakres porozumienia lub umowy</w:t>
            </w:r>
          </w:p>
        </w:tc>
      </w:tr>
      <w:tr w:rsidR="00B359D3" w14:paraId="6B9CD388" w14:textId="7777777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9AFAF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59ED8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BAF3F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EB138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1870F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742DC" w14:textId="77777777" w:rsidR="00B359D3" w:rsidRDefault="00B359D3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CC7C9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Wydatki bieżące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9705F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Wydatki majątkowe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893DA" w14:textId="77777777" w:rsidR="00B359D3" w:rsidRDefault="00B359D3"/>
        </w:tc>
      </w:tr>
      <w:tr w:rsidR="00B359D3" w14:paraId="5FDE3E7B" w14:textId="77777777">
        <w:trPr>
          <w:trHeight w:val="218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BF13A" w14:textId="77777777" w:rsidR="00B359D3" w:rsidRDefault="00C05A2B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242C5" w14:textId="77777777" w:rsidR="00B359D3" w:rsidRDefault="00C05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84D6B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ED124" w14:textId="77777777" w:rsidR="00B359D3" w:rsidRDefault="00B359D3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A5906" w14:textId="77777777" w:rsidR="00B359D3" w:rsidRDefault="00C05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61A43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A696F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BB326" w14:textId="77777777" w:rsidR="00B359D3" w:rsidRDefault="00C05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47AF8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</w:tr>
      <w:tr w:rsidR="00B359D3" w14:paraId="2B8693F1" w14:textId="77777777">
        <w:trPr>
          <w:trHeight w:val="288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FCBF9" w14:textId="77777777" w:rsidR="00B359D3" w:rsidRDefault="00C05A2B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600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100C0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691CD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44D52" w14:textId="77777777" w:rsidR="00B359D3" w:rsidRDefault="00C05A2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>TRANSPORT I ŁĄCZNOŚĆ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7398C" w14:textId="77777777" w:rsidR="00B359D3" w:rsidRDefault="00C05A2B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>465 000,00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7AC3D" w14:textId="77777777" w:rsidR="00B359D3" w:rsidRDefault="00C05A2B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1"/>
              </w:rPr>
              <w:t>3 337 500,00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8E14" w14:textId="77777777" w:rsidR="00B359D3" w:rsidRDefault="00C05A2B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1"/>
              </w:rPr>
              <w:t>465 000,00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28103" w14:textId="77777777" w:rsidR="00B359D3" w:rsidRDefault="00C05A2B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1"/>
              </w:rPr>
              <w:t>2 872 500,00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C3193" w14:textId="77777777" w:rsidR="00B359D3" w:rsidRDefault="00B359D3"/>
        </w:tc>
      </w:tr>
      <w:tr w:rsidR="00B359D3" w14:paraId="02560D5D" w14:textId="77777777">
        <w:trPr>
          <w:trHeight w:val="312"/>
        </w:trPr>
        <w:tc>
          <w:tcPr>
            <w:tcW w:w="4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65F96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DF1EE" w14:textId="77777777" w:rsidR="00B359D3" w:rsidRDefault="00C05A2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1"/>
              </w:rPr>
              <w:t>60014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71BA3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C36DF" w14:textId="77777777" w:rsidR="00B359D3" w:rsidRDefault="00C05A2B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1"/>
              </w:rPr>
              <w:t>Drogi publiczne powiatowe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1F01C" w14:textId="77777777" w:rsidR="00B359D3" w:rsidRDefault="00C05A2B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>465 000,00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55FF9" w14:textId="77777777" w:rsidR="00B359D3" w:rsidRDefault="00C05A2B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1"/>
              </w:rPr>
              <w:t>3 337 500,00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FD2C3" w14:textId="77777777" w:rsidR="00B359D3" w:rsidRDefault="00C05A2B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1"/>
              </w:rPr>
              <w:t>465 000,00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54DB2" w14:textId="77777777" w:rsidR="00B359D3" w:rsidRDefault="00C05A2B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1"/>
              </w:rPr>
              <w:t>2 872 500,00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26ABF" w14:textId="77777777" w:rsidR="00B359D3" w:rsidRDefault="00B359D3"/>
        </w:tc>
      </w:tr>
      <w:tr w:rsidR="00B359D3" w14:paraId="3C2B334B" w14:textId="77777777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A4B5285" w14:textId="77777777" w:rsidR="00B359D3" w:rsidRDefault="00B359D3"/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998D3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58C5B2" w14:textId="77777777" w:rsidR="00B359D3" w:rsidRDefault="00C05A2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>2320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A51EFF" w14:textId="77777777" w:rsidR="00B359D3" w:rsidRDefault="00C05A2B">
            <w:pPr>
              <w:spacing w:after="0"/>
              <w:ind w:left="19" w:right="8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Dotacje celowe otrzymane z powiatu na zadania bieżące realizowane na podstawie porozumień (umów) miedzy jednostkami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samorzadu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terytorialnego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2F49A" w14:textId="77777777" w:rsidR="00B359D3" w:rsidRDefault="00C05A2B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>465 000,00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E9B39" w14:textId="77777777" w:rsidR="00B359D3" w:rsidRDefault="00B359D3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5CD65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586EB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59614" w14:textId="77777777" w:rsidR="00B359D3" w:rsidRDefault="00C05A2B">
            <w:pPr>
              <w:spacing w:after="0"/>
              <w:ind w:left="19" w:right="4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celowa od Powiatu Mławskiego na bieżące utrzymanie dróg powiatowych w obrębie miasta Mława </w:t>
            </w:r>
          </w:p>
        </w:tc>
      </w:tr>
      <w:tr w:rsidR="00B359D3" w14:paraId="01D6AAEE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5B8D4D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48A0A2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742A5" w14:textId="77777777" w:rsidR="00B359D3" w:rsidRDefault="00C05A2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>4300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4549C" w14:textId="77777777" w:rsidR="00B359D3" w:rsidRDefault="00C05A2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>Zakup usług pozostałych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EC601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EEC55" w14:textId="77777777" w:rsidR="00B359D3" w:rsidRDefault="00C05A2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465 000,00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D35CB" w14:textId="77777777" w:rsidR="00B359D3" w:rsidRDefault="00C05A2B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21"/>
              </w:rPr>
              <w:t>465 000,00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5A06F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8AD8C" w14:textId="77777777" w:rsidR="00B359D3" w:rsidRDefault="00B359D3"/>
        </w:tc>
      </w:tr>
      <w:tr w:rsidR="00B359D3" w14:paraId="09D4712B" w14:textId="7777777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368227C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FFC776" w14:textId="77777777" w:rsidR="00B359D3" w:rsidRDefault="00B359D3"/>
        </w:tc>
        <w:tc>
          <w:tcPr>
            <w:tcW w:w="62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3F799" w14:textId="77777777" w:rsidR="00B359D3" w:rsidRDefault="00C05A2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1"/>
              </w:rPr>
              <w:t>6300</w:t>
            </w:r>
          </w:p>
        </w:tc>
        <w:tc>
          <w:tcPr>
            <w:tcW w:w="34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8E7AA0" w14:textId="77777777" w:rsidR="00B359D3" w:rsidRDefault="00C05A2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celowa na pomoc finansową udzielaną między jednostkami samorządu terytorialnego na dofinansowanie własnych zadań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inwetycyjnych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i zakupów inwestycyjnych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3485C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BAB0B" w14:textId="77777777" w:rsidR="00B359D3" w:rsidRDefault="00C05A2B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1"/>
              </w:rPr>
              <w:t>1 875 000,00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D929F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ED580" w14:textId="77777777" w:rsidR="00B359D3" w:rsidRDefault="00C05A2B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1"/>
              </w:rPr>
              <w:t>1 875 000,00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14D05" w14:textId="77777777" w:rsidR="00B359D3" w:rsidRDefault="00C05A2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celowa w formie pomocy finansowej dla Powiatu Mławskiego na realizacje zadania inwestycyjnego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: "Budowa mostu na rzece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Seracz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w Mławie wraz z drogą dojazdową".</w:t>
            </w:r>
          </w:p>
        </w:tc>
      </w:tr>
      <w:tr w:rsidR="00B359D3" w14:paraId="6D73CC7C" w14:textId="77777777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6062283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466D5A8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81F4E3F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0993EB" w14:textId="77777777" w:rsidR="00B359D3" w:rsidRDefault="00B359D3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C475A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A559D" w14:textId="77777777" w:rsidR="00B359D3" w:rsidRDefault="00C05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930 000,00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31CB5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14032" w14:textId="77777777" w:rsidR="00B359D3" w:rsidRDefault="00C05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930 000,00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88785" w14:textId="77777777" w:rsidR="00B359D3" w:rsidRDefault="00C05A2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celowa w formie pomocy finansowej dla Powiatu Mławskiego na realizację zadania inwestycyjnego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: "Rozbudowa drogi powiatowej nr 2375W - ul. Nowa w Mławie"</w:t>
            </w:r>
          </w:p>
        </w:tc>
      </w:tr>
      <w:tr w:rsidR="00B359D3" w14:paraId="5A229D2F" w14:textId="77777777">
        <w:trPr>
          <w:trHeight w:val="191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8A2B7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70F16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A9935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45467" w14:textId="77777777" w:rsidR="00B359D3" w:rsidRDefault="00B359D3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6DE91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E530EC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42 500,00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2BC2E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4A0083" w14:textId="77777777" w:rsidR="00B359D3" w:rsidRDefault="00C05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42 500,00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2663A" w14:textId="77777777" w:rsidR="00B359D3" w:rsidRDefault="00C05A2B">
            <w:pPr>
              <w:spacing w:after="0" w:line="260" w:lineRule="auto"/>
              <w:ind w:left="19" w:right="14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celowa w formie pomocy finansowej dla Powiatu Mławskiego na realizację zadania inwestycyjnego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: "Poprawa bezpieczeństwa ruchu drogowego na 4 przejściach dla pieszych w Mławie na ul. Szpitalnej, dr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A.Dobrskiej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i PCK na drogach nr 238W,230336W". </w:t>
            </w:r>
          </w:p>
          <w:p w14:paraId="2F18813C" w14:textId="77777777" w:rsidR="00B359D3" w:rsidRDefault="00C05A2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</w:rPr>
              <w:t>rzebudowa ul. Nowej w  Mławie.</w:t>
            </w:r>
          </w:p>
        </w:tc>
      </w:tr>
    </w:tbl>
    <w:p w14:paraId="7CF4EB5D" w14:textId="77777777" w:rsidR="00B359D3" w:rsidRDefault="00B359D3">
      <w:pPr>
        <w:spacing w:after="0"/>
        <w:ind w:left="-1440" w:right="15398"/>
      </w:pPr>
    </w:p>
    <w:tbl>
      <w:tblPr>
        <w:tblStyle w:val="TableGrid"/>
        <w:tblW w:w="14647" w:type="dxa"/>
        <w:tblInd w:w="-354" w:type="dxa"/>
        <w:tblCellMar>
          <w:top w:w="67" w:type="dxa"/>
          <w:left w:w="3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75"/>
        <w:gridCol w:w="828"/>
        <w:gridCol w:w="624"/>
        <w:gridCol w:w="3432"/>
        <w:gridCol w:w="1193"/>
        <w:gridCol w:w="1397"/>
        <w:gridCol w:w="1219"/>
        <w:gridCol w:w="1397"/>
        <w:gridCol w:w="4082"/>
      </w:tblGrid>
      <w:tr w:rsidR="00B359D3" w14:paraId="72587BE1" w14:textId="77777777">
        <w:trPr>
          <w:trHeight w:val="1601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64013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50B52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00A47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71630" w14:textId="77777777" w:rsidR="00B359D3" w:rsidRDefault="00B359D3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B2BD1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DCDED9" w14:textId="77777777" w:rsidR="00B359D3" w:rsidRDefault="00C05A2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DF04B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D82F54" w14:textId="77777777" w:rsidR="00B359D3" w:rsidRDefault="00C05A2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25 000,00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CB1AA" w14:textId="77777777" w:rsidR="00B359D3" w:rsidRDefault="00C05A2B">
            <w:pPr>
              <w:spacing w:after="0"/>
              <w:ind w:right="20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celowa w formie pomocy finansowej dla Powiatu Mławskiego na realizację zadania inwestycyjnego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: "Poprawa bezpieczeństwa ruchu drogowego w obszarze oddziaływania 1 przejścia dla pieszych w Mławie na ul. Sienkiewicza na drodze 464OW".</w:t>
            </w:r>
          </w:p>
        </w:tc>
      </w:tr>
      <w:tr w:rsidR="00B359D3" w14:paraId="14FE0795" w14:textId="77777777">
        <w:trPr>
          <w:trHeight w:val="408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55EA0" w14:textId="77777777" w:rsidR="00B359D3" w:rsidRDefault="00C05A2B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630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BEB94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9633D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0BFCD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TURYSTYKA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AEE7E" w14:textId="77777777" w:rsidR="00B359D3" w:rsidRDefault="00C05A2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C3B81" w14:textId="77777777" w:rsidR="00B359D3" w:rsidRDefault="00C05A2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394A3" w14:textId="77777777" w:rsidR="00B359D3" w:rsidRDefault="00C05A2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A03B6" w14:textId="77777777" w:rsidR="00B359D3" w:rsidRDefault="00C05A2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D366E" w14:textId="77777777" w:rsidR="00B359D3" w:rsidRDefault="00B359D3"/>
        </w:tc>
      </w:tr>
      <w:tr w:rsidR="00B359D3" w14:paraId="6394EB8C" w14:textId="77777777">
        <w:trPr>
          <w:trHeight w:val="540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5AF00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784F7" w14:textId="77777777" w:rsidR="00B359D3" w:rsidRDefault="00C05A2B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>63003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4DC36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0CD6C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Zadania w zakresie upowszechniania turystyki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957EDA" w14:textId="77777777" w:rsidR="00B359D3" w:rsidRDefault="00C05A2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304A22" w14:textId="77777777" w:rsidR="00B359D3" w:rsidRDefault="00C05A2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8EB7F" w14:textId="77777777" w:rsidR="00B359D3" w:rsidRDefault="00C05A2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F2566" w14:textId="77777777" w:rsidR="00B359D3" w:rsidRDefault="00C05A2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AB815" w14:textId="77777777" w:rsidR="00B359D3" w:rsidRDefault="00B359D3"/>
        </w:tc>
      </w:tr>
      <w:tr w:rsidR="00B359D3" w14:paraId="630A90F2" w14:textId="77777777">
        <w:trPr>
          <w:trHeight w:val="1831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D45AE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70CA8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7D912D" w14:textId="77777777" w:rsidR="00B359D3" w:rsidRDefault="00C05A2B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1"/>
              </w:rPr>
              <w:t>2310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3746D6" w14:textId="77777777" w:rsidR="00B359D3" w:rsidRDefault="00C05A2B">
            <w:pPr>
              <w:spacing w:after="0"/>
              <w:ind w:right="127"/>
            </w:pPr>
            <w:r>
              <w:rPr>
                <w:rFonts w:ascii="Times New Roman" w:eastAsia="Times New Roman" w:hAnsi="Times New Roman" w:cs="Times New Roman"/>
                <w:sz w:val="21"/>
              </w:rPr>
              <w:t>Dotacja celowa otrzymana z gminy na zadania bieżące realizowane na podstawie porozumień (umów) miedzy jednostkami samorządu terytorialnego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A55144" w14:textId="77777777" w:rsidR="00B359D3" w:rsidRDefault="00C05A2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B6927" w14:textId="77777777" w:rsidR="00B359D3" w:rsidRDefault="00B359D3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DF9FF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C9D27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5C234" w14:textId="77777777" w:rsidR="00B359D3" w:rsidRDefault="00C05A2B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celowa otrzymana z gminy Szydłowo, </w:t>
            </w:r>
          </w:p>
          <w:p w14:paraId="39B800FC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Wieczfnia Kościelna, Lipowiec oraz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IłowoOsada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 na realizację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współnego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zadania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: „Utworzenie szlaku turystycznego na terenie gmin Mława, Iłowo-Osada, Lipowiec Kościelny, Szydłowo i Wieczfnia Kościelna”</w:t>
            </w:r>
          </w:p>
        </w:tc>
      </w:tr>
      <w:tr w:rsidR="00B359D3" w14:paraId="5BDF1A6C" w14:textId="77777777">
        <w:trPr>
          <w:trHeight w:val="859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7861B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08CC1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4A4E0" w14:textId="77777777" w:rsidR="00B359D3" w:rsidRDefault="00C05A2B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1"/>
              </w:rPr>
              <w:t>4300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5FA45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Zakup usług pozostałych 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EFB31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73D46" w14:textId="77777777" w:rsidR="00B359D3" w:rsidRDefault="00C05A2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6824B" w14:textId="77777777" w:rsidR="00B359D3" w:rsidRDefault="00C05A2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48 000,00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14540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A5F18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Utworzenie szlaku turystycznego na terenie gmin Mława, Iłowo-Osada, Lipowiec Kościelny, Szydłowo i Wieczfnia Kościelna </w:t>
            </w:r>
          </w:p>
        </w:tc>
      </w:tr>
      <w:tr w:rsidR="00B359D3" w14:paraId="0E838601" w14:textId="77777777">
        <w:trPr>
          <w:trHeight w:val="480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058112" w14:textId="77777777" w:rsidR="00B359D3" w:rsidRDefault="00C05A2B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750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54F3B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D4D0C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18B31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ADMINISTRACJA PUBLICZNA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5D2BC" w14:textId="77777777" w:rsidR="00B359D3" w:rsidRDefault="00C05A2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223A8F" w14:textId="77777777" w:rsidR="00B359D3" w:rsidRDefault="00C05A2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11 826,00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2D45A2" w14:textId="77777777" w:rsidR="00B359D3" w:rsidRDefault="00C05A2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11 826,00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D52ED7" w14:textId="77777777" w:rsidR="00B359D3" w:rsidRDefault="00C05A2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2E9E2" w14:textId="77777777" w:rsidR="00B359D3" w:rsidRDefault="00B359D3"/>
        </w:tc>
      </w:tr>
      <w:tr w:rsidR="00B359D3" w14:paraId="059B8087" w14:textId="77777777">
        <w:trPr>
          <w:trHeight w:val="408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8946D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2FF0D" w14:textId="77777777" w:rsidR="00B359D3" w:rsidRDefault="00C05A2B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>75095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F6D51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17CDD" w14:textId="77777777" w:rsidR="00B359D3" w:rsidRDefault="00C05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Pozostała działalność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00C38" w14:textId="77777777" w:rsidR="00B359D3" w:rsidRDefault="00C05A2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18354" w14:textId="77777777" w:rsidR="00B359D3" w:rsidRDefault="00C05A2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11 826,00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81631" w14:textId="77777777" w:rsidR="00B359D3" w:rsidRDefault="00C05A2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11 826,00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8261F" w14:textId="77777777" w:rsidR="00B359D3" w:rsidRDefault="00C05A2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B68AC" w14:textId="77777777" w:rsidR="00B359D3" w:rsidRDefault="00C05A2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359D3" w14:paraId="21685273" w14:textId="77777777">
        <w:trPr>
          <w:trHeight w:val="1574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E8034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91778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6227F" w14:textId="77777777" w:rsidR="00B359D3" w:rsidRDefault="00C05A2B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1"/>
              </w:rPr>
              <w:t>2330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963C0E" w14:textId="77777777" w:rsidR="00B359D3" w:rsidRDefault="00C05A2B">
            <w:pPr>
              <w:spacing w:after="0"/>
              <w:ind w:right="91"/>
            </w:pPr>
            <w:r>
              <w:rPr>
                <w:rFonts w:ascii="Times New Roman" w:eastAsia="Times New Roman" w:hAnsi="Times New Roman" w:cs="Times New Roman"/>
                <w:sz w:val="21"/>
              </w:rP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A975E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DA00E" w14:textId="77777777" w:rsidR="00B359D3" w:rsidRDefault="00C05A2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6 500,00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207AF" w14:textId="77777777" w:rsidR="00B359D3" w:rsidRDefault="00C05A2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6 500,00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DB32B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CF565B" w14:textId="77777777" w:rsidR="00B359D3" w:rsidRDefault="00C05A2B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celowa dla Województwa </w:t>
            </w:r>
          </w:p>
          <w:p w14:paraId="3130C3D1" w14:textId="77777777" w:rsidR="00B359D3" w:rsidRDefault="00C05A2B">
            <w:pPr>
              <w:spacing w:after="0" w:line="260" w:lineRule="auto"/>
              <w:ind w:right="1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Mazowieckiego na zadania bieżące związane z utrzymaniem technicznym Systemu e-Urząd, w tym oprogramowania EZD i portalu Wrota </w:t>
            </w:r>
          </w:p>
          <w:p w14:paraId="36D4EBD6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Mazowsza</w:t>
            </w:r>
          </w:p>
        </w:tc>
      </w:tr>
      <w:tr w:rsidR="00B359D3" w14:paraId="4995E029" w14:textId="77777777">
        <w:trPr>
          <w:trHeight w:val="1682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FDA39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38B61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96FDCD" w14:textId="77777777" w:rsidR="00B359D3" w:rsidRDefault="00C05A2B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1"/>
              </w:rPr>
              <w:t>6630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37B17" w14:textId="77777777" w:rsidR="00B359D3" w:rsidRDefault="00C05A2B">
            <w:pPr>
              <w:spacing w:after="0"/>
              <w:ind w:right="52"/>
            </w:pPr>
            <w:r>
              <w:rPr>
                <w:rFonts w:ascii="Times New Roman" w:eastAsia="Times New Roman" w:hAnsi="Times New Roman" w:cs="Times New Roman"/>
                <w:sz w:val="21"/>
              </w:rPr>
              <w:t>Dotacja celowa przekazana do samorządu województwa na inwestycje i zakupy inwestycyjne realizowane na podstawie porozumień (umów) między jednostkami samorządu terytorialnego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5DE20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873104" w14:textId="77777777" w:rsidR="00B359D3" w:rsidRDefault="00C05A2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5 326,00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0338E" w14:textId="77777777" w:rsidR="00B359D3" w:rsidRDefault="00C05A2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5 326,00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6A4E7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A11558" w14:textId="77777777" w:rsidR="00B359D3" w:rsidRDefault="00C05A2B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celowa dla Województwa </w:t>
            </w:r>
          </w:p>
          <w:p w14:paraId="6EBCD298" w14:textId="77777777" w:rsidR="00B359D3" w:rsidRDefault="00C05A2B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Mazowieckiego na dofinansowanie realizacji </w:t>
            </w:r>
          </w:p>
          <w:p w14:paraId="5CE7F459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Projektu "regionalne partnerstwo samorządów Mazowsza dla aktywizacji społeczeństwa informacyjnego"</w:t>
            </w:r>
          </w:p>
        </w:tc>
      </w:tr>
    </w:tbl>
    <w:p w14:paraId="15C558F8" w14:textId="77777777" w:rsidR="00B359D3" w:rsidRDefault="00B359D3">
      <w:pPr>
        <w:spacing w:after="0"/>
        <w:ind w:left="-1440" w:right="15398"/>
        <w:jc w:val="both"/>
      </w:pPr>
    </w:p>
    <w:tbl>
      <w:tblPr>
        <w:tblStyle w:val="TableGrid"/>
        <w:tblW w:w="14647" w:type="dxa"/>
        <w:tblInd w:w="-354" w:type="dxa"/>
        <w:tblCellMar>
          <w:top w:w="57" w:type="dxa"/>
          <w:left w:w="34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475"/>
        <w:gridCol w:w="828"/>
        <w:gridCol w:w="624"/>
        <w:gridCol w:w="3432"/>
        <w:gridCol w:w="1193"/>
        <w:gridCol w:w="1397"/>
        <w:gridCol w:w="1219"/>
        <w:gridCol w:w="1397"/>
        <w:gridCol w:w="4082"/>
      </w:tblGrid>
      <w:tr w:rsidR="00B359D3" w14:paraId="29BDD6E0" w14:textId="77777777">
        <w:trPr>
          <w:trHeight w:val="550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2CDED" w14:textId="77777777" w:rsidR="00B359D3" w:rsidRDefault="00C05A2B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921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2E0E7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AD5A8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382C5" w14:textId="77777777" w:rsidR="00B359D3" w:rsidRDefault="00C05A2B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KULTURA I OCHRONA </w:t>
            </w:r>
          </w:p>
          <w:p w14:paraId="4FAC9941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DZIEDZICTWA NARODOWEGO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803CB7" w14:textId="77777777" w:rsidR="00B359D3" w:rsidRDefault="00C05A2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79 000,00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5F3BF" w14:textId="77777777" w:rsidR="00B359D3" w:rsidRDefault="00C05A2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79 000,00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84DA3B" w14:textId="77777777" w:rsidR="00B359D3" w:rsidRDefault="00C05A2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79 000,00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4B604" w14:textId="77777777" w:rsidR="00B359D3" w:rsidRDefault="00C05A2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79436" w14:textId="77777777" w:rsidR="00B359D3" w:rsidRDefault="00B359D3"/>
        </w:tc>
      </w:tr>
      <w:tr w:rsidR="00B359D3" w14:paraId="66D012EE" w14:textId="77777777">
        <w:trPr>
          <w:trHeight w:val="336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92192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9C1D7" w14:textId="77777777" w:rsidR="00B359D3" w:rsidRDefault="00C05A2B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>92116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E5336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B0D10" w14:textId="77777777" w:rsidR="00B359D3" w:rsidRDefault="00C05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Biblioteki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125D6" w14:textId="77777777" w:rsidR="00B359D3" w:rsidRDefault="00C05A2B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70 000,00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54283" w14:textId="77777777" w:rsidR="00B359D3" w:rsidRDefault="00C05A2B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70 000,00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53ECF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70 000,00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74CEA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E6BF4" w14:textId="77777777" w:rsidR="00B359D3" w:rsidRDefault="00B359D3"/>
        </w:tc>
      </w:tr>
      <w:tr w:rsidR="00B359D3" w14:paraId="60AF29F8" w14:textId="77777777">
        <w:trPr>
          <w:trHeight w:val="1488"/>
        </w:trPr>
        <w:tc>
          <w:tcPr>
            <w:tcW w:w="4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32381" w14:textId="77777777" w:rsidR="00B359D3" w:rsidRDefault="00B359D3"/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5ED0B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3AF64" w14:textId="77777777" w:rsidR="00B359D3" w:rsidRDefault="00C05A2B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1"/>
              </w:rPr>
              <w:t>2710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6C547C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20BFD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70 000,00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2B4F7" w14:textId="77777777" w:rsidR="00B359D3" w:rsidRDefault="00B359D3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52939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B19BE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7640B" w14:textId="77777777" w:rsidR="00B359D3" w:rsidRDefault="00C05A2B">
            <w:pPr>
              <w:spacing w:after="0" w:line="26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Dotacja  celowa w formie pomocy finansowej od Powiatu Mławskiego dla  Miejskie Biblioteki</w:t>
            </w:r>
          </w:p>
          <w:p w14:paraId="5F15C18D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Publicznej w Mławie </w:t>
            </w:r>
          </w:p>
        </w:tc>
      </w:tr>
      <w:tr w:rsidR="00B359D3" w14:paraId="3098FC6C" w14:textId="77777777">
        <w:trPr>
          <w:trHeight w:val="6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AE9F093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F1D4E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D41460" w14:textId="77777777" w:rsidR="00B359D3" w:rsidRDefault="00C05A2B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1"/>
              </w:rPr>
              <w:t>2480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E74F3" w14:textId="77777777" w:rsidR="00B359D3" w:rsidRDefault="00C05A2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podmiotowa z budżetu dla samorządowej instytucji kultury 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97274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8C6BA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70 000,00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C8756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70 000,00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0F02C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A7A42" w14:textId="77777777" w:rsidR="00B359D3" w:rsidRDefault="00C05A2B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podmiotowa dla Miejskiej Biblioteki </w:t>
            </w:r>
          </w:p>
          <w:p w14:paraId="0AC1319D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Publicznej w Mławie</w:t>
            </w:r>
          </w:p>
        </w:tc>
      </w:tr>
      <w:tr w:rsidR="00B359D3" w14:paraId="49B0F095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8189166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EF1E9" w14:textId="77777777" w:rsidR="00B359D3" w:rsidRDefault="00C05A2B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1"/>
              </w:rPr>
              <w:t>92118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35B39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F82E9" w14:textId="77777777" w:rsidR="00B359D3" w:rsidRDefault="00C05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Muzea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DD905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B6D61" w14:textId="77777777" w:rsidR="00B359D3" w:rsidRDefault="00C05A2B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016E6" w14:textId="77777777" w:rsidR="00B359D3" w:rsidRDefault="00C05A2B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B6EA3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05170" w14:textId="77777777" w:rsidR="00B359D3" w:rsidRDefault="00B359D3"/>
        </w:tc>
      </w:tr>
      <w:tr w:rsidR="00B359D3" w14:paraId="7DAB36D4" w14:textId="77777777">
        <w:trPr>
          <w:trHeight w:val="134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40A5521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09407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B9D7E" w14:textId="77777777" w:rsidR="00B359D3" w:rsidRDefault="00C05A2B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1"/>
              </w:rPr>
              <w:t>2710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5D985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688A1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43CA3" w14:textId="77777777" w:rsidR="00B359D3" w:rsidRDefault="00B359D3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7233D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FB5D3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F3140" w14:textId="77777777" w:rsidR="00B359D3" w:rsidRDefault="00C05A2B">
            <w:pPr>
              <w:spacing w:after="0" w:line="26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 celowa w formie pomocy finansowej od Powiatu Mławskiego z przeznaczeniem dla  </w:t>
            </w:r>
          </w:p>
          <w:p w14:paraId="235136AC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Muzeum Ziemi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Zawkrzeńskiej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w Mławie </w:t>
            </w:r>
          </w:p>
        </w:tc>
      </w:tr>
      <w:tr w:rsidR="00B359D3" w14:paraId="29F5FD6B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354C2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7661F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5B6B1" w14:textId="77777777" w:rsidR="00B359D3" w:rsidRDefault="00C05A2B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1"/>
              </w:rPr>
              <w:t>2480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E487E" w14:textId="77777777" w:rsidR="00B359D3" w:rsidRDefault="00C05A2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podmiotowa z budżetu dla samorządowej instytucji kultury 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FD959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02016C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9 000,00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FD8120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F69E4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E0B52" w14:textId="77777777" w:rsidR="00B359D3" w:rsidRDefault="00C05A2B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Dotacja podmiotowa dla Muzeum Ziemi </w:t>
            </w:r>
          </w:p>
          <w:p w14:paraId="21252B2C" w14:textId="77777777" w:rsidR="00B359D3" w:rsidRDefault="00C05A2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Zawkrzeńskiej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w Mławie na wydatki bieżące</w:t>
            </w:r>
          </w:p>
        </w:tc>
      </w:tr>
      <w:tr w:rsidR="00B359D3" w14:paraId="54812507" w14:textId="77777777">
        <w:trPr>
          <w:trHeight w:val="324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7C1D1" w14:textId="77777777" w:rsidR="00B359D3" w:rsidRDefault="00C05A2B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926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367DD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44334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30B63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KULTURA FIZYCZNA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8CB94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6B4ED" w14:textId="77777777" w:rsidR="00B359D3" w:rsidRDefault="00C05A2B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565 802,00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7987F" w14:textId="77777777" w:rsidR="00B359D3" w:rsidRDefault="00C05A2B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565 802,00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24D61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08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F44D9" w14:textId="77777777" w:rsidR="00B359D3" w:rsidRDefault="00B359D3"/>
        </w:tc>
      </w:tr>
      <w:tr w:rsidR="00B359D3" w14:paraId="3F7D458C" w14:textId="77777777">
        <w:trPr>
          <w:trHeight w:val="262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66278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C8922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92601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5BAC9" w14:textId="77777777" w:rsidR="00B359D3" w:rsidRDefault="00B359D3"/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B9E44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Obiekty sportowe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36A3F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FE108" w14:textId="77777777" w:rsidR="00B359D3" w:rsidRDefault="00C05A2B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565 802,00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8CA32" w14:textId="77777777" w:rsidR="00B359D3" w:rsidRDefault="00C05A2B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565 802,00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1B549" w14:textId="77777777" w:rsidR="00B359D3" w:rsidRDefault="00B359D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47230" w14:textId="77777777" w:rsidR="00B359D3" w:rsidRDefault="00B359D3"/>
        </w:tc>
      </w:tr>
      <w:tr w:rsidR="00B359D3" w14:paraId="7812F2FA" w14:textId="77777777">
        <w:trPr>
          <w:trHeight w:val="1301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1E8D8" w14:textId="77777777" w:rsidR="00B359D3" w:rsidRDefault="00B359D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E9044" w14:textId="77777777" w:rsidR="00B359D3" w:rsidRDefault="00B359D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16CD3" w14:textId="77777777" w:rsidR="00B359D3" w:rsidRDefault="00C05A2B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21"/>
              </w:rPr>
              <w:t>2320</w:t>
            </w:r>
          </w:p>
        </w:tc>
        <w:tc>
          <w:tcPr>
            <w:tcW w:w="3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18B89C" w14:textId="77777777" w:rsidR="00B359D3" w:rsidRDefault="00C05A2B">
            <w:pPr>
              <w:spacing w:after="0"/>
              <w:ind w:right="8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Dotacje celowe otrzymane z powiatu na zadania bieżące realizowane na podstawie porozumień (umów) między jednostkami samorządu terytorialnego 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F3055" w14:textId="77777777" w:rsidR="00B359D3" w:rsidRDefault="00B359D3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E09CB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565 802,00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EA6D38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565 802,00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CA0DB" w14:textId="77777777" w:rsidR="00B359D3" w:rsidRDefault="00B359D3"/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3F583" w14:textId="77777777" w:rsidR="00B359D3" w:rsidRDefault="00C05A2B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Porozumienie z Powiatem Mławskim </w:t>
            </w:r>
          </w:p>
          <w:p w14:paraId="55CE680C" w14:textId="77777777" w:rsidR="00B359D3" w:rsidRDefault="00C05A2B">
            <w:pPr>
              <w:spacing w:after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 częściowe pokrycie kosztów funkcjonowania </w:t>
            </w:r>
          </w:p>
          <w:p w14:paraId="6A7A7CCF" w14:textId="77777777" w:rsidR="00B359D3" w:rsidRDefault="00C05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Mławskiej Hali Sportowej w Mławie</w:t>
            </w:r>
          </w:p>
        </w:tc>
      </w:tr>
      <w:tr w:rsidR="00B359D3" w14:paraId="3D832513" w14:textId="77777777">
        <w:trPr>
          <w:trHeight w:val="374"/>
        </w:trPr>
        <w:tc>
          <w:tcPr>
            <w:tcW w:w="535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0629A" w14:textId="77777777" w:rsidR="00B359D3" w:rsidRDefault="00C05A2B">
            <w:pPr>
              <w:spacing w:after="0"/>
              <w:ind w:left="284"/>
            </w:pPr>
            <w:r>
              <w:rPr>
                <w:rFonts w:ascii="Times New Roman" w:eastAsia="Times New Roman" w:hAnsi="Times New Roman" w:cs="Times New Roman"/>
                <w:sz w:val="21"/>
              </w:rPr>
              <w:t>Ogółem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35223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592 000,00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2D84B" w14:textId="77777777" w:rsidR="00B359D3" w:rsidRDefault="00C05A2B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4 042 128,00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064F9" w14:textId="77777777" w:rsidR="00B359D3" w:rsidRDefault="00C05A2B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21"/>
              </w:rPr>
              <w:t>1 169 628,00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E9959" w14:textId="77777777" w:rsidR="00B359D3" w:rsidRDefault="00C05A2B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2 872 500,00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DAC98" w14:textId="77777777" w:rsidR="00B359D3" w:rsidRDefault="00B359D3"/>
        </w:tc>
      </w:tr>
    </w:tbl>
    <w:p w14:paraId="6B322C48" w14:textId="77777777" w:rsidR="00C05A2B" w:rsidRDefault="00C05A2B"/>
    <w:sectPr w:rsidR="00C05A2B">
      <w:footerReference w:type="even" r:id="rId6"/>
      <w:footerReference w:type="default" r:id="rId7"/>
      <w:footerReference w:type="first" r:id="rId8"/>
      <w:pgSz w:w="16838" w:h="11906" w:orient="landscape"/>
      <w:pgMar w:top="1427" w:right="1440" w:bottom="1096" w:left="1440" w:header="708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CED1" w14:textId="77777777" w:rsidR="00C05A2B" w:rsidRDefault="00C05A2B">
      <w:pPr>
        <w:spacing w:after="0" w:line="240" w:lineRule="auto"/>
      </w:pPr>
      <w:r>
        <w:separator/>
      </w:r>
    </w:p>
  </w:endnote>
  <w:endnote w:type="continuationSeparator" w:id="0">
    <w:p w14:paraId="4C5CE4F3" w14:textId="77777777" w:rsidR="00C05A2B" w:rsidRDefault="00C0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45D4" w14:textId="77777777" w:rsidR="00B359D3" w:rsidRDefault="00C05A2B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7"/>
      </w:rPr>
      <w:t>1</w:t>
    </w:r>
    <w:r>
      <w:rPr>
        <w:rFonts w:ascii="Times New Roman" w:eastAsia="Times New Roman" w:hAnsi="Times New Roman" w:cs="Times New Roman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AE78" w14:textId="77777777" w:rsidR="00B359D3" w:rsidRDefault="00C05A2B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7"/>
      </w:rPr>
      <w:t>1</w:t>
    </w:r>
    <w:r>
      <w:rPr>
        <w:rFonts w:ascii="Times New Roman" w:eastAsia="Times New Roman" w:hAnsi="Times New Roman" w:cs="Times New Roman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8F0C" w14:textId="77777777" w:rsidR="00B359D3" w:rsidRDefault="00C05A2B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7"/>
      </w:rPr>
      <w:t>1</w:t>
    </w:r>
    <w:r>
      <w:rPr>
        <w:rFonts w:ascii="Times New Roman" w:eastAsia="Times New Roman" w:hAnsi="Times New Roman" w:cs="Times New Roman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C726" w14:textId="77777777" w:rsidR="00C05A2B" w:rsidRDefault="00C05A2B">
      <w:pPr>
        <w:spacing w:after="0" w:line="240" w:lineRule="auto"/>
      </w:pPr>
      <w:r>
        <w:separator/>
      </w:r>
    </w:p>
  </w:footnote>
  <w:footnote w:type="continuationSeparator" w:id="0">
    <w:p w14:paraId="18E21E5E" w14:textId="77777777" w:rsidR="00C05A2B" w:rsidRDefault="00C05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D3"/>
    <w:rsid w:val="007A1FA2"/>
    <w:rsid w:val="00B359D3"/>
    <w:rsid w:val="00C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B6C2"/>
  <w15:docId w15:val="{DDFBEE00-5233-4E7D-8A00-C33F4CDA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9 porozumienia 2022.xls</dc:title>
  <dc:subject/>
  <dc:creator>kgawlinska</dc:creator>
  <cp:keywords/>
  <cp:lastModifiedBy>Joanna Łukasik</cp:lastModifiedBy>
  <cp:revision>2</cp:revision>
  <dcterms:created xsi:type="dcterms:W3CDTF">2021-11-19T09:59:00Z</dcterms:created>
  <dcterms:modified xsi:type="dcterms:W3CDTF">2021-11-19T09:59:00Z</dcterms:modified>
</cp:coreProperties>
</file>