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0864A59D" w:rsidR="00823D7F" w:rsidRPr="00EF3DED" w:rsidRDefault="00702787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EF3DED">
        <w:rPr>
          <w:rFonts w:asciiTheme="minorHAnsi" w:hAnsiTheme="minorHAnsi" w:cstheme="minorHAnsi"/>
          <w:bCs/>
          <w:sz w:val="24"/>
          <w:szCs w:val="24"/>
        </w:rPr>
        <w:t>.</w:t>
      </w:r>
      <w:r w:rsidR="005354AE" w:rsidRPr="00EF3DED">
        <w:rPr>
          <w:rFonts w:asciiTheme="minorHAnsi" w:hAnsiTheme="minorHAnsi" w:cstheme="minorHAnsi"/>
          <w:bCs/>
          <w:sz w:val="24"/>
          <w:szCs w:val="24"/>
        </w:rPr>
        <w:t>10</w:t>
      </w:r>
      <w:r w:rsidR="00DF4E2D" w:rsidRPr="00EF3DED">
        <w:rPr>
          <w:rFonts w:asciiTheme="minorHAnsi" w:hAnsiTheme="minorHAnsi" w:cstheme="minorHAnsi"/>
          <w:bCs/>
          <w:sz w:val="24"/>
          <w:szCs w:val="24"/>
        </w:rPr>
        <w:t>.2023.K</w:t>
      </w:r>
      <w:r w:rsidR="00386E9D" w:rsidRPr="00EF3DED">
        <w:rPr>
          <w:rFonts w:asciiTheme="minorHAnsi" w:hAnsiTheme="minorHAnsi" w:cstheme="minorHAnsi"/>
          <w:bCs/>
          <w:sz w:val="24"/>
          <w:szCs w:val="24"/>
        </w:rPr>
        <w:t>S</w:t>
      </w:r>
    </w:p>
    <w:p w14:paraId="766D4D19" w14:textId="7C3C2903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EF3D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54AE" w:rsidRPr="00EF3DED">
        <w:rPr>
          <w:rFonts w:asciiTheme="minorHAnsi" w:hAnsiTheme="minorHAnsi" w:cstheme="minorHAnsi"/>
          <w:bCs/>
          <w:sz w:val="24"/>
          <w:szCs w:val="24"/>
        </w:rPr>
        <w:t>22 listopada</w:t>
      </w:r>
      <w:r w:rsidRPr="00EF3DED">
        <w:rPr>
          <w:rFonts w:asciiTheme="minorHAnsi" w:hAnsiTheme="minorHAnsi" w:cstheme="minorHAnsi"/>
          <w:bCs/>
          <w:sz w:val="24"/>
          <w:szCs w:val="24"/>
        </w:rPr>
        <w:t xml:space="preserve"> 2023 r.</w:t>
      </w:r>
    </w:p>
    <w:p w14:paraId="5A33A540" w14:textId="18404664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CC9EB0" wp14:editId="464622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438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ED">
        <w:rPr>
          <w:rFonts w:asciiTheme="minorHAnsi" w:hAnsiTheme="minorHAnsi" w:cstheme="minorHAnsi"/>
          <w:bCs/>
          <w:sz w:val="24"/>
          <w:szCs w:val="24"/>
        </w:rPr>
        <w:br w:type="textWrapping" w:clear="all"/>
      </w:r>
    </w:p>
    <w:p w14:paraId="38BF5C0B" w14:textId="064F9048" w:rsidR="00F12E8B" w:rsidRPr="00EF3DED" w:rsidRDefault="00823D7F" w:rsidP="00EF3DED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="002C651E" w:rsidRPr="00EF3DED">
        <w:rPr>
          <w:rFonts w:asciiTheme="minorHAnsi" w:hAnsiTheme="minorHAnsi" w:cstheme="minorHAnsi"/>
          <w:bCs/>
          <w:sz w:val="24"/>
          <w:szCs w:val="24"/>
        </w:rPr>
        <w:br/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póź.</w:t>
      </w:r>
      <w:r w:rsidR="00F12E8B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zm)</w:t>
      </w:r>
    </w:p>
    <w:p w14:paraId="79E2B369" w14:textId="77777777" w:rsidR="00823D7F" w:rsidRPr="00EF3DED" w:rsidRDefault="00823D7F" w:rsidP="00EF3DED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EF3DED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2AFE4A6F" w:rsidR="00823D7F" w:rsidRPr="00EF3DED" w:rsidRDefault="00823D7F" w:rsidP="00EF3DE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F3DED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BB59E7" w:rsidRPr="00EF3DED"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="005354AE" w:rsidRPr="00EF3DED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EF3DE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3DED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75868FC3" w:rsidR="00823D7F" w:rsidRPr="00EF3DED" w:rsidRDefault="00823D7F" w:rsidP="00EF3DED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EF3DED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5354AE" w:rsidRPr="00EF3DED">
        <w:rPr>
          <w:rFonts w:asciiTheme="minorHAnsi" w:hAnsiTheme="minorHAnsi" w:cstheme="minorHAnsi"/>
          <w:b w:val="0"/>
          <w:sz w:val="24"/>
          <w:u w:val="single"/>
        </w:rPr>
        <w:t>28 listopada</w:t>
      </w:r>
      <w:r w:rsidRPr="00EF3DED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F137B6" w:rsidRPr="00EF3DED">
        <w:rPr>
          <w:rFonts w:asciiTheme="minorHAnsi" w:hAnsiTheme="minorHAnsi" w:cstheme="minorHAnsi"/>
          <w:b w:val="0"/>
          <w:sz w:val="24"/>
          <w:u w:val="single"/>
        </w:rPr>
        <w:t>3</w:t>
      </w:r>
      <w:r w:rsidRPr="00EF3DED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EF3DE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F556F4" w:rsidRPr="00EF3DE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wtorek</w:t>
      </w:r>
      <w:r w:rsidRPr="00EF3DE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EF3DE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D335AB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2</w:t>
      </w:r>
      <w:r w:rsidRPr="00EF3DE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EF3DED" w:rsidRDefault="00823D7F" w:rsidP="00EF3DE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F3DED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1FFB18E0" w14:textId="355EDC8B" w:rsidR="00F12E8B" w:rsidRPr="00EF3DED" w:rsidRDefault="00823D7F" w:rsidP="00EF3DE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F3DED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63375C1A" w14:textId="230D8AA9" w:rsidR="00823D7F" w:rsidRPr="00EF3DED" w:rsidRDefault="00823D7F" w:rsidP="00EF3DE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EF3DED" w:rsidRDefault="00823D7F" w:rsidP="00EF3DE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5C2494BE" w14:textId="5D7014FB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ECDBF6C" w14:textId="1696AF37" w:rsidR="00386E9D" w:rsidRPr="00EF3DED" w:rsidRDefault="00386E9D" w:rsidP="00EF3DED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</w:t>
      </w:r>
      <w:r w:rsidR="00BE6925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5354AE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24 października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2023 r.</w:t>
      </w:r>
    </w:p>
    <w:p w14:paraId="185AA915" w14:textId="77777777" w:rsidR="00886C48" w:rsidRPr="00EF3DED" w:rsidRDefault="00886C48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Mława.</w:t>
      </w:r>
    </w:p>
    <w:p w14:paraId="1FC25DCB" w14:textId="2825C1F1" w:rsidR="00E973E2" w:rsidRPr="00EF3DED" w:rsidRDefault="00886C48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7E94EC1D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w sprawie określenia szczegółowych warunków sprzedaży nieruchomości gruntowych na rzecz ich użytkowników wieczystych oraz warunków udzielania bonifikat od cen tych nieruchomości.</w:t>
      </w:r>
    </w:p>
    <w:p w14:paraId="32331DA8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 w sprawie zamiany nieruchomości (2 projekty uchwał).</w:t>
      </w:r>
    </w:p>
    <w:p w14:paraId="6E057917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 w sprawie nabycia nieruchomości (2 projekty uchwał).</w:t>
      </w:r>
    </w:p>
    <w:p w14:paraId="630356FF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zmieniającej uchwałę w sprawie utworzenia samorządowej jednostki organizacyjnej Centrum Usług Wspólnych w Mławie oraz nadania jej statutu.</w:t>
      </w:r>
    </w:p>
    <w:p w14:paraId="122D675B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w sprawie ustanowienia wieloletniego programu osłonowego „Posiłek w szkole i w domu” na lata 2024 – 2028.</w:t>
      </w:r>
    </w:p>
    <w:p w14:paraId="72E2C50E" w14:textId="4B8E15E3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określenia zasad zwrotu wydatków za świadczenia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>z pomocy społecznej w formie posiłku, albo świadczenia rzeczowego w postaci produktów żywnościowych dla osób i rodzin objętych wieloletnim rządowym programem „Posiłek w szkole i w domu” na lata 2024-2028.</w:t>
      </w:r>
    </w:p>
    <w:p w14:paraId="00AE905E" w14:textId="558CA934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Podjęcie uchwały w sprawie podwyższenia kryterium dochodowego uprawniającego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 xml:space="preserve">do przyznania zasiłku celowego w formie świadczenia pieniężnego na zakup posiłku lub żywności dla osób objętych wieloletnim rządowym programem „Posiłek w szkole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>i w domu” na lata 2024-2028.</w:t>
      </w:r>
    </w:p>
    <w:p w14:paraId="43E51760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zmieniającej uchwałę w sprawie powołania Młodzieżowej Rady Miasta Mława i nadania jej statutu.</w:t>
      </w:r>
    </w:p>
    <w:p w14:paraId="46BEA4AD" w14:textId="02581FC7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wyboru opiekuna Młodzieżowej Rady Miasta Mława </w:t>
      </w:r>
      <w:r w:rsidR="00D076B6" w:rsidRPr="00EF3DED">
        <w:rPr>
          <w:rFonts w:asciiTheme="minorHAnsi" w:hAnsiTheme="minorHAnsi" w:cstheme="minorHAnsi"/>
          <w:bCs/>
          <w:sz w:val="24"/>
          <w:szCs w:val="24"/>
        </w:rPr>
        <w:br/>
      </w:r>
      <w:r w:rsidRPr="00EF3DED">
        <w:rPr>
          <w:rFonts w:asciiTheme="minorHAnsi" w:hAnsiTheme="minorHAnsi" w:cstheme="minorHAnsi"/>
          <w:bCs/>
          <w:sz w:val="24"/>
          <w:szCs w:val="24"/>
        </w:rPr>
        <w:t>VI kadencji.</w:t>
      </w:r>
    </w:p>
    <w:p w14:paraId="1AC06E3F" w14:textId="4A6195E9" w:rsidR="00E973E2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uchwalenia Programu współpracy Miasta Mława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 xml:space="preserve">z organizacjami pozarządowymi oraz podmiotami wymienionymi  w art. 3 ust. 3 ustawy </w:t>
      </w:r>
      <w:r w:rsidRPr="00EF3DED">
        <w:rPr>
          <w:rFonts w:asciiTheme="minorHAnsi" w:hAnsiTheme="minorHAnsi" w:cstheme="minorHAnsi"/>
          <w:bCs/>
          <w:sz w:val="24"/>
          <w:szCs w:val="24"/>
        </w:rPr>
        <w:br/>
        <w:t>z dnia 24 kwietnia 2003 r. o działalności pożytku publicznego i o wolontariacie na 2024 rok.</w:t>
      </w:r>
    </w:p>
    <w:p w14:paraId="635221DA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Informacja o stanie realizacji zadań oświatowych Miasta Mława w roku szkolnym 2022/2023.</w:t>
      </w:r>
    </w:p>
    <w:p w14:paraId="60E9A686" w14:textId="77777777" w:rsidR="00E973E2" w:rsidRPr="00EF3DED" w:rsidRDefault="00E973E2" w:rsidP="00EF3DED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zmieniającej uchwałę w sprawie określenia zasad udzielania dotacji celowej na prace konserwatorskie, restauratorskie lub roboty budowlane przy zabytkach wpisanych do rejestru zabytków lub znajdujących się w gminnej ewidencji zabytków położonych na terenie Miasta Mława.</w:t>
      </w:r>
    </w:p>
    <w:p w14:paraId="75C2B7AE" w14:textId="62228DD6" w:rsidR="001A2E30" w:rsidRPr="00EF3DED" w:rsidRDefault="001A2E30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 xml:space="preserve">Podjęcie uchwały w sprawie przyjęcia </w:t>
      </w:r>
      <w:r w:rsidRPr="00EF3DED">
        <w:rPr>
          <w:rFonts w:asciiTheme="minorHAnsi" w:eastAsia="SimSun" w:hAnsiTheme="minorHAnsi" w:cstheme="minorHAnsi"/>
          <w:bCs/>
          <w:color w:val="000000"/>
          <w:sz w:val="24"/>
          <w:szCs w:val="24"/>
          <w:lang w:eastAsia="zh-CN"/>
        </w:rPr>
        <w:t>„Planu Adaptacji do zmian klimatu dla Miasta Mława z perspektywą do 2035 roku</w:t>
      </w:r>
      <w:r w:rsidRPr="00EF3DED">
        <w:rPr>
          <w:rFonts w:asciiTheme="minorHAnsi" w:hAnsiTheme="minorHAnsi" w:cstheme="minorHAnsi"/>
          <w:bCs/>
          <w:sz w:val="24"/>
          <w:szCs w:val="24"/>
        </w:rPr>
        <w:t>”.</w:t>
      </w:r>
    </w:p>
    <w:p w14:paraId="2A97612F" w14:textId="2789C771" w:rsidR="005354AE" w:rsidRPr="00EF3DED" w:rsidRDefault="00E973E2" w:rsidP="00EF3DE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Podjęcie uchwały w sprawie ustanowienia roku 2024 rokiem Stanisława Grzebskiego.</w:t>
      </w:r>
    </w:p>
    <w:p w14:paraId="6A727DAC" w14:textId="4156BEF6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Sprawozdanie z wykonania uchwał Rady Miasta podjętych na sesji w dniu </w:t>
      </w:r>
      <w:r w:rsidR="005354AE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24 października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731551"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EF3D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1E21A722" w14:textId="0D0AAF74" w:rsidR="00823D7F" w:rsidRPr="00EF3DED" w:rsidRDefault="00823D7F" w:rsidP="00EF3DE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0C158F42" w14:textId="77777777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2258A87" w14:textId="77777777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54035AE" w14:textId="5B27D664" w:rsidR="00823D7F" w:rsidRPr="00EF3DED" w:rsidRDefault="00823D7F" w:rsidP="00EF3DED">
      <w:pPr>
        <w:rPr>
          <w:rFonts w:asciiTheme="minorHAnsi" w:hAnsiTheme="minorHAnsi" w:cstheme="minorHAnsi"/>
          <w:bCs/>
          <w:sz w:val="24"/>
          <w:szCs w:val="24"/>
        </w:rPr>
      </w:pPr>
      <w:r w:rsidRPr="00EF3DED">
        <w:rPr>
          <w:rFonts w:asciiTheme="minorHAnsi" w:hAnsiTheme="minorHAnsi" w:cstheme="minorHAnsi"/>
          <w:bCs/>
          <w:sz w:val="24"/>
          <w:szCs w:val="24"/>
        </w:rPr>
        <w:t>Lech Prejs</w:t>
      </w:r>
    </w:p>
    <w:p w14:paraId="2258A7CD" w14:textId="3E2A2569" w:rsidR="006E2057" w:rsidRPr="00EF3DED" w:rsidRDefault="006E2057" w:rsidP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71EA00FD" w14:textId="3934CD91" w:rsidR="006E2057" w:rsidRPr="00EF3DED" w:rsidRDefault="006E2057" w:rsidP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39BEFDA1" w14:textId="6F14EE0A" w:rsidR="006E2057" w:rsidRPr="00EF3DED" w:rsidRDefault="006E2057" w:rsidP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6DF94B22" w14:textId="77777777" w:rsidR="00EF3DED" w:rsidRPr="00EF3DED" w:rsidRDefault="00EF3DE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sectPr w:rsidR="00EF3DED" w:rsidRPr="00EF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40E"/>
    <w:multiLevelType w:val="hybridMultilevel"/>
    <w:tmpl w:val="6C7E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9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8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8"/>
  </w:num>
  <w:num w:numId="6" w16cid:durableId="1744790647">
    <w:abstractNumId w:val="1"/>
  </w:num>
  <w:num w:numId="7" w16cid:durableId="2051874715">
    <w:abstractNumId w:val="10"/>
  </w:num>
  <w:num w:numId="8" w16cid:durableId="1868060757">
    <w:abstractNumId w:val="5"/>
  </w:num>
  <w:num w:numId="9" w16cid:durableId="398019330">
    <w:abstractNumId w:val="2"/>
  </w:num>
  <w:num w:numId="10" w16cid:durableId="1849520163">
    <w:abstractNumId w:val="9"/>
  </w:num>
  <w:num w:numId="11" w16cid:durableId="1675763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960383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2"/>
  </w:num>
  <w:num w:numId="16" w16cid:durableId="677776919">
    <w:abstractNumId w:val="7"/>
  </w:num>
  <w:num w:numId="17" w16cid:durableId="151611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44DF6"/>
    <w:rsid w:val="0005795D"/>
    <w:rsid w:val="0006253A"/>
    <w:rsid w:val="00067253"/>
    <w:rsid w:val="000A442D"/>
    <w:rsid w:val="000B21A8"/>
    <w:rsid w:val="000F471F"/>
    <w:rsid w:val="001251C8"/>
    <w:rsid w:val="00133CFE"/>
    <w:rsid w:val="00155E37"/>
    <w:rsid w:val="0018514B"/>
    <w:rsid w:val="001860B5"/>
    <w:rsid w:val="0019751C"/>
    <w:rsid w:val="001A2E30"/>
    <w:rsid w:val="001D6A93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016A"/>
    <w:rsid w:val="003663FC"/>
    <w:rsid w:val="00371954"/>
    <w:rsid w:val="00386E9D"/>
    <w:rsid w:val="003A3015"/>
    <w:rsid w:val="003A3224"/>
    <w:rsid w:val="003E1043"/>
    <w:rsid w:val="003F21D4"/>
    <w:rsid w:val="00407322"/>
    <w:rsid w:val="00411AA5"/>
    <w:rsid w:val="00415120"/>
    <w:rsid w:val="00423172"/>
    <w:rsid w:val="004368BC"/>
    <w:rsid w:val="004520CD"/>
    <w:rsid w:val="004721EE"/>
    <w:rsid w:val="00484B2F"/>
    <w:rsid w:val="004909AF"/>
    <w:rsid w:val="004A07A8"/>
    <w:rsid w:val="004D54BE"/>
    <w:rsid w:val="004E5210"/>
    <w:rsid w:val="005168EB"/>
    <w:rsid w:val="005354AE"/>
    <w:rsid w:val="00551EE3"/>
    <w:rsid w:val="005845DF"/>
    <w:rsid w:val="005A5E33"/>
    <w:rsid w:val="005B54BD"/>
    <w:rsid w:val="00602503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2787"/>
    <w:rsid w:val="00731551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5268E"/>
    <w:rsid w:val="0086060F"/>
    <w:rsid w:val="00861A92"/>
    <w:rsid w:val="0086549A"/>
    <w:rsid w:val="00865DC5"/>
    <w:rsid w:val="00872393"/>
    <w:rsid w:val="00873F6F"/>
    <w:rsid w:val="00886C48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A0380"/>
    <w:rsid w:val="00BB5439"/>
    <w:rsid w:val="00BB59E7"/>
    <w:rsid w:val="00BE60DB"/>
    <w:rsid w:val="00BE6925"/>
    <w:rsid w:val="00BE7108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97837"/>
    <w:rsid w:val="00CB52D2"/>
    <w:rsid w:val="00CC3775"/>
    <w:rsid w:val="00CF7944"/>
    <w:rsid w:val="00D076B6"/>
    <w:rsid w:val="00D07D1F"/>
    <w:rsid w:val="00D20617"/>
    <w:rsid w:val="00D22E8F"/>
    <w:rsid w:val="00D335AB"/>
    <w:rsid w:val="00D45CFD"/>
    <w:rsid w:val="00D460D4"/>
    <w:rsid w:val="00D82ACE"/>
    <w:rsid w:val="00DE44FE"/>
    <w:rsid w:val="00DE6643"/>
    <w:rsid w:val="00DF4E2D"/>
    <w:rsid w:val="00E27DAB"/>
    <w:rsid w:val="00E80400"/>
    <w:rsid w:val="00E90715"/>
    <w:rsid w:val="00E973E2"/>
    <w:rsid w:val="00EB270B"/>
    <w:rsid w:val="00EF3DED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3E73"/>
    <w:rsid w:val="00FD3A4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102</cp:revision>
  <cp:lastPrinted>2023-10-19T07:18:00Z</cp:lastPrinted>
  <dcterms:created xsi:type="dcterms:W3CDTF">2023-03-02T10:30:00Z</dcterms:created>
  <dcterms:modified xsi:type="dcterms:W3CDTF">2023-11-27T07:06:00Z</dcterms:modified>
</cp:coreProperties>
</file>